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2A" w:rsidRPr="00102005" w:rsidRDefault="0010072A" w:rsidP="0010072A">
      <w:pPr>
        <w:jc w:val="both"/>
        <w:rPr>
          <w:rFonts w:ascii="Verdana" w:hAnsi="Verdana" w:cs="Arial"/>
          <w:sz w:val="18"/>
          <w:szCs w:val="18"/>
        </w:rPr>
      </w:pPr>
      <w:r w:rsidRPr="0010072A">
        <w:rPr>
          <w:rFonts w:ascii="Verdana" w:eastAsia="Calibri" w:hAnsi="Verdana" w:cs="Arial"/>
          <w:sz w:val="18"/>
          <w:szCs w:val="18"/>
        </w:rPr>
        <w:br/>
      </w:r>
      <w:r w:rsidRPr="00D305CF">
        <w:rPr>
          <w:rFonts w:ascii="Verdana" w:eastAsia="Calibri" w:hAnsi="Verdana" w:cs="Times New Roman"/>
          <w:sz w:val="18"/>
          <w:szCs w:val="18"/>
        </w:rPr>
        <w:t xml:space="preserve">La société </w:t>
      </w:r>
      <w:proofErr w:type="spellStart"/>
      <w:r w:rsidRPr="00D305CF">
        <w:rPr>
          <w:rFonts w:ascii="Verdana" w:eastAsia="Calibri" w:hAnsi="Verdana" w:cs="Times New Roman"/>
          <w:sz w:val="18"/>
          <w:szCs w:val="18"/>
        </w:rPr>
        <w:t>Allizéo</w:t>
      </w:r>
      <w:proofErr w:type="spellEnd"/>
      <w:r w:rsidRPr="00D305CF">
        <w:rPr>
          <w:rFonts w:ascii="Verdana" w:eastAsia="Calibri" w:hAnsi="Verdana" w:cs="Times New Roman"/>
          <w:sz w:val="18"/>
          <w:szCs w:val="18"/>
        </w:rPr>
        <w:t xml:space="preserve"> Web a pour finalité le référencement, c’est-à-dire offrir de la visibilité aux sites Internet. Ce</w:t>
      </w:r>
      <w:r w:rsidRPr="00102005">
        <w:rPr>
          <w:rFonts w:ascii="Verdana" w:eastAsia="Calibri" w:hAnsi="Verdana" w:cs="Arial"/>
          <w:sz w:val="18"/>
          <w:szCs w:val="18"/>
        </w:rPr>
        <w:t xml:space="preserve"> dernier permet de générer </w:t>
      </w:r>
      <w:r w:rsidRPr="00102005">
        <w:rPr>
          <w:rFonts w:ascii="Verdana" w:hAnsi="Verdana" w:cs="Arial"/>
          <w:sz w:val="18"/>
          <w:szCs w:val="18"/>
        </w:rPr>
        <w:t>un</w:t>
      </w:r>
      <w:r w:rsidRPr="00102005">
        <w:rPr>
          <w:rFonts w:ascii="Verdana" w:eastAsia="Calibri" w:hAnsi="Verdana" w:cs="Arial"/>
          <w:sz w:val="18"/>
          <w:szCs w:val="18"/>
        </w:rPr>
        <w:t xml:space="preserve"> trafic ciblé et d’aider à la vente de produits ou de services. </w:t>
      </w:r>
      <w:r w:rsidRPr="00102005">
        <w:rPr>
          <w:rFonts w:ascii="Verdana" w:hAnsi="Verdana" w:cs="Arial"/>
          <w:sz w:val="18"/>
          <w:szCs w:val="18"/>
        </w:rPr>
        <w:t xml:space="preserve">Nous </w:t>
      </w:r>
      <w:r>
        <w:rPr>
          <w:rFonts w:ascii="Verdana" w:hAnsi="Verdana" w:cs="Arial"/>
          <w:sz w:val="18"/>
          <w:szCs w:val="18"/>
        </w:rPr>
        <w:t xml:space="preserve">vous accompagnons </w:t>
      </w:r>
      <w:r w:rsidRPr="00102005">
        <w:rPr>
          <w:rFonts w:ascii="Verdana" w:hAnsi="Verdana" w:cs="Arial"/>
          <w:sz w:val="18"/>
          <w:szCs w:val="18"/>
        </w:rPr>
        <w:t>également dans le déploiement de votre stratégie de communication webmarketing ainsi que dans la création de votre site Internet (plaquette, catalogue non marchand et boutique de vente en ligne)</w:t>
      </w:r>
      <w:r w:rsidRPr="00102005">
        <w:rPr>
          <w:rFonts w:ascii="Verdana" w:eastAsia="Calibri" w:hAnsi="Verdana" w:cs="Arial"/>
          <w:sz w:val="18"/>
          <w:szCs w:val="18"/>
        </w:rPr>
        <w:t>.</w:t>
      </w:r>
    </w:p>
    <w:p w:rsidR="0010072A" w:rsidRPr="00102005" w:rsidRDefault="0010072A" w:rsidP="0010072A">
      <w:pPr>
        <w:jc w:val="both"/>
        <w:rPr>
          <w:rFonts w:ascii="Verdana" w:eastAsia="Calibri" w:hAnsi="Verdana" w:cs="Times New Roman"/>
          <w:sz w:val="18"/>
          <w:szCs w:val="18"/>
        </w:rPr>
      </w:pPr>
      <w:proofErr w:type="spellStart"/>
      <w:r w:rsidRPr="00D305CF">
        <w:rPr>
          <w:rFonts w:ascii="Verdana" w:eastAsia="Calibri" w:hAnsi="Verdana" w:cs="Times New Roman"/>
          <w:sz w:val="18"/>
          <w:szCs w:val="18"/>
        </w:rPr>
        <w:t>Allizéo</w:t>
      </w:r>
      <w:proofErr w:type="spellEnd"/>
      <w:r w:rsidRPr="00D305CF">
        <w:rPr>
          <w:rFonts w:ascii="Verdana" w:eastAsia="Calibri" w:hAnsi="Verdana" w:cs="Times New Roman"/>
          <w:sz w:val="18"/>
          <w:szCs w:val="18"/>
        </w:rPr>
        <w:t xml:space="preserve"> Web</w:t>
      </w:r>
      <w:r w:rsidRPr="00102005">
        <w:rPr>
          <w:rFonts w:ascii="Verdana" w:eastAsia="Calibri" w:hAnsi="Verdana" w:cs="Times New Roman"/>
          <w:sz w:val="18"/>
          <w:szCs w:val="18"/>
        </w:rPr>
        <w:t>, c’est avant tout un</w:t>
      </w:r>
      <w:r w:rsidRPr="00D305CF">
        <w:rPr>
          <w:rFonts w:ascii="Verdana" w:eastAsia="Calibri" w:hAnsi="Verdana" w:cs="Times New Roman"/>
          <w:sz w:val="18"/>
          <w:szCs w:val="18"/>
        </w:rPr>
        <w:t xml:space="preserve"> savoir-faire particulier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 </w:t>
      </w:r>
      <w:r w:rsidRPr="00D305CF">
        <w:rPr>
          <w:rFonts w:ascii="Verdana" w:eastAsia="Calibri" w:hAnsi="Verdana" w:cs="Times New Roman"/>
          <w:sz w:val="18"/>
          <w:szCs w:val="18"/>
        </w:rPr>
        <w:t>dans le domaine du r</w:t>
      </w:r>
      <w:r w:rsidRPr="00102005">
        <w:rPr>
          <w:rFonts w:ascii="Verdana" w:eastAsia="Calibri" w:hAnsi="Verdana" w:cs="Times New Roman"/>
          <w:sz w:val="18"/>
          <w:szCs w:val="18"/>
        </w:rPr>
        <w:t>éférencement et de la gestion de l’e-réputation. Avant toute intervention, nous effectuons une rapide étude comprenant : un audit de votre site Internet, l’analyse de la présence en ligne du site de vos concurrents. A partir des résultats de cette première étude, nous serons en mesure de vous indiquer la faisabilité de votre projet ainsi que les actions stratégiques à mettre en œuvre pour être bien positionné. Il en sera de même pou</w:t>
      </w:r>
      <w:r>
        <w:rPr>
          <w:rFonts w:ascii="Verdana" w:eastAsia="Calibri" w:hAnsi="Verdana" w:cs="Times New Roman"/>
          <w:sz w:val="18"/>
          <w:szCs w:val="18"/>
        </w:rPr>
        <w:t>r la gestion de l’e-réputation.</w:t>
      </w:r>
    </w:p>
    <w:p w:rsidR="0010072A" w:rsidRPr="00D305CF" w:rsidRDefault="0010072A" w:rsidP="0010072A">
      <w:pPr>
        <w:rPr>
          <w:rFonts w:ascii="Ubuntu" w:hAnsi="Ubuntu"/>
          <w:color w:val="E25046"/>
        </w:rPr>
      </w:pPr>
      <w:r w:rsidRPr="00D305CF">
        <w:rPr>
          <w:rFonts w:ascii="Ubuntu" w:hAnsi="Ubuntu"/>
          <w:color w:val="E25046"/>
        </w:rPr>
        <w:t>Nos prestations :</w:t>
      </w:r>
    </w:p>
    <w:p w:rsidR="0010072A" w:rsidRPr="0010072A" w:rsidRDefault="0010072A" w:rsidP="0010072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/>
        <w:jc w:val="both"/>
        <w:rPr>
          <w:rFonts w:ascii="Verdana" w:eastAsia="Calibri" w:hAnsi="Verdana"/>
          <w:sz w:val="18"/>
          <w:szCs w:val="18"/>
          <w:lang w:val="fr-FR"/>
        </w:rPr>
      </w:pPr>
      <w:r w:rsidRPr="0010072A">
        <w:rPr>
          <w:rFonts w:ascii="Verdana" w:eastAsia="Calibri" w:hAnsi="Verdana"/>
          <w:sz w:val="18"/>
          <w:szCs w:val="18"/>
          <w:lang w:val="fr-FR"/>
        </w:rPr>
        <w:t>Le référencement naturel : analyse des requêtes, optimisation du site existant (structure, texte, ergonomie,…), rédaction des textes, positionnement géo-localisé, conception de communiqués de presse, création de blog</w:t>
      </w:r>
    </w:p>
    <w:p w:rsidR="0010072A" w:rsidRPr="0010072A" w:rsidRDefault="0010072A" w:rsidP="0010072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/>
        <w:jc w:val="both"/>
        <w:rPr>
          <w:rFonts w:ascii="Verdana" w:eastAsia="Calibri" w:hAnsi="Verdana"/>
          <w:sz w:val="18"/>
          <w:szCs w:val="18"/>
          <w:lang w:val="fr-FR"/>
        </w:rPr>
      </w:pPr>
      <w:r w:rsidRPr="0010072A">
        <w:rPr>
          <w:rFonts w:ascii="Verdana" w:eastAsia="Calibri" w:hAnsi="Verdana"/>
          <w:sz w:val="18"/>
          <w:szCs w:val="18"/>
          <w:lang w:val="fr-FR"/>
        </w:rPr>
        <w:t xml:space="preserve">Le référencement payant : Google, Bing, </w:t>
      </w:r>
      <w:proofErr w:type="spellStart"/>
      <w:r w:rsidRPr="0010072A">
        <w:rPr>
          <w:rFonts w:ascii="Verdana" w:eastAsia="Calibri" w:hAnsi="Verdana"/>
          <w:sz w:val="18"/>
          <w:szCs w:val="18"/>
          <w:lang w:val="fr-FR"/>
        </w:rPr>
        <w:t>Facebook</w:t>
      </w:r>
      <w:proofErr w:type="spellEnd"/>
    </w:p>
    <w:p w:rsidR="0010072A" w:rsidRPr="0010072A" w:rsidRDefault="0010072A" w:rsidP="0010072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/>
        <w:jc w:val="both"/>
        <w:rPr>
          <w:rFonts w:ascii="Verdana" w:eastAsia="Calibri" w:hAnsi="Verdana"/>
          <w:sz w:val="18"/>
          <w:szCs w:val="18"/>
          <w:lang w:val="fr-FR"/>
        </w:rPr>
      </w:pPr>
      <w:r w:rsidRPr="0010072A">
        <w:rPr>
          <w:rFonts w:ascii="Verdana" w:eastAsia="Calibri" w:hAnsi="Verdana"/>
          <w:sz w:val="18"/>
          <w:szCs w:val="18"/>
          <w:lang w:val="fr-FR"/>
        </w:rPr>
        <w:t xml:space="preserve">Les réseaux sociaux : création de comptes et des pages </w:t>
      </w:r>
      <w:proofErr w:type="spellStart"/>
      <w:r w:rsidRPr="0010072A">
        <w:rPr>
          <w:rFonts w:ascii="Verdana" w:eastAsia="Calibri" w:hAnsi="Verdana"/>
          <w:sz w:val="18"/>
          <w:szCs w:val="18"/>
          <w:lang w:val="fr-FR"/>
        </w:rPr>
        <w:t>Facebook</w:t>
      </w:r>
      <w:proofErr w:type="spellEnd"/>
      <w:r w:rsidRPr="0010072A">
        <w:rPr>
          <w:rFonts w:ascii="Verdana" w:eastAsia="Calibri" w:hAnsi="Verdana"/>
          <w:sz w:val="18"/>
          <w:szCs w:val="18"/>
          <w:lang w:val="fr-FR"/>
        </w:rPr>
        <w:t xml:space="preserve">, Google+, </w:t>
      </w:r>
      <w:proofErr w:type="spellStart"/>
      <w:r w:rsidRPr="0010072A">
        <w:rPr>
          <w:rFonts w:ascii="Verdana" w:eastAsia="Calibri" w:hAnsi="Verdana"/>
          <w:sz w:val="18"/>
          <w:szCs w:val="18"/>
          <w:lang w:val="fr-FR"/>
        </w:rPr>
        <w:t>twitter</w:t>
      </w:r>
      <w:proofErr w:type="spellEnd"/>
      <w:r w:rsidRPr="0010072A">
        <w:rPr>
          <w:rFonts w:ascii="Verdana" w:eastAsia="Calibri" w:hAnsi="Verdana"/>
          <w:sz w:val="18"/>
          <w:szCs w:val="18"/>
          <w:lang w:val="fr-FR"/>
        </w:rPr>
        <w:t>,… formation à la gestion du compte</w:t>
      </w:r>
    </w:p>
    <w:p w:rsidR="0010072A" w:rsidRPr="009A2940" w:rsidRDefault="0010072A" w:rsidP="0010072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/>
        <w:jc w:val="both"/>
        <w:rPr>
          <w:rFonts w:ascii="Verdana" w:eastAsia="Calibri" w:hAnsi="Verdana"/>
          <w:sz w:val="18"/>
          <w:szCs w:val="18"/>
        </w:rPr>
      </w:pPr>
      <w:r w:rsidRPr="009A2940">
        <w:rPr>
          <w:rFonts w:ascii="Verdana" w:eastAsia="Calibri" w:hAnsi="Verdana"/>
          <w:sz w:val="18"/>
          <w:szCs w:val="18"/>
        </w:rPr>
        <w:t xml:space="preserve">Le </w:t>
      </w:r>
      <w:proofErr w:type="spellStart"/>
      <w:r w:rsidRPr="009A2940">
        <w:rPr>
          <w:rFonts w:ascii="Verdana" w:eastAsia="Calibri" w:hAnsi="Verdana"/>
          <w:sz w:val="18"/>
          <w:szCs w:val="18"/>
        </w:rPr>
        <w:t>suivi</w:t>
      </w:r>
      <w:proofErr w:type="spellEnd"/>
      <w:r w:rsidRPr="009A2940">
        <w:rPr>
          <w:rFonts w:ascii="Verdana" w:eastAsia="Calibri" w:hAnsi="Verdana"/>
          <w:sz w:val="18"/>
          <w:szCs w:val="18"/>
        </w:rPr>
        <w:t xml:space="preserve"> des </w:t>
      </w:r>
      <w:proofErr w:type="spellStart"/>
      <w:r w:rsidRPr="009A2940">
        <w:rPr>
          <w:rFonts w:ascii="Verdana" w:eastAsia="Calibri" w:hAnsi="Verdana"/>
          <w:sz w:val="18"/>
          <w:szCs w:val="18"/>
        </w:rPr>
        <w:t>positionnements</w:t>
      </w:r>
      <w:proofErr w:type="spellEnd"/>
    </w:p>
    <w:p w:rsidR="0010072A" w:rsidRPr="009A2940" w:rsidRDefault="0010072A" w:rsidP="0010072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/>
        <w:jc w:val="both"/>
        <w:rPr>
          <w:rFonts w:ascii="Verdana" w:eastAsia="Calibri" w:hAnsi="Verdana"/>
          <w:sz w:val="18"/>
          <w:szCs w:val="18"/>
        </w:rPr>
      </w:pPr>
      <w:proofErr w:type="spellStart"/>
      <w:r>
        <w:rPr>
          <w:rFonts w:ascii="Verdana" w:eastAsia="Calibri" w:hAnsi="Verdana"/>
          <w:sz w:val="18"/>
          <w:szCs w:val="18"/>
        </w:rPr>
        <w:t>Création</w:t>
      </w:r>
      <w:proofErr w:type="spellEnd"/>
      <w:r>
        <w:rPr>
          <w:rFonts w:ascii="Verdana" w:eastAsia="Calibri" w:hAnsi="Verdana"/>
          <w:sz w:val="18"/>
          <w:szCs w:val="18"/>
        </w:rPr>
        <w:t xml:space="preserve"> de site internet</w:t>
      </w:r>
    </w:p>
    <w:p w:rsidR="0010072A" w:rsidRDefault="0010072A" w:rsidP="0010072A">
      <w:pPr>
        <w:rPr>
          <w:rFonts w:ascii="Ubuntu" w:hAnsi="Ubuntu"/>
          <w:color w:val="E25046"/>
        </w:rPr>
      </w:pPr>
      <w:r w:rsidRPr="00D305CF">
        <w:rPr>
          <w:rFonts w:ascii="Ubuntu" w:hAnsi="Ubuntu"/>
          <w:color w:val="E25046"/>
        </w:rPr>
        <w:t xml:space="preserve">Notre méthodologie : </w:t>
      </w:r>
    </w:p>
    <w:tbl>
      <w:tblPr>
        <w:tblStyle w:val="Grilledutablea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535"/>
        <w:gridCol w:w="3533"/>
        <w:gridCol w:w="3536"/>
      </w:tblGrid>
      <w:tr w:rsidR="0010072A" w:rsidTr="00751F05">
        <w:tc>
          <w:tcPr>
            <w:tcW w:w="3543" w:type="dxa"/>
          </w:tcPr>
          <w:p w:rsidR="0010072A" w:rsidRPr="00D305CF" w:rsidRDefault="0010072A" w:rsidP="00751F05">
            <w:pPr>
              <w:jc w:val="center"/>
              <w:rPr>
                <w:rFonts w:ascii="Ubuntu" w:hAnsi="Ubuntu"/>
                <w:color w:val="2C3E50"/>
                <w:sz w:val="24"/>
                <w:szCs w:val="24"/>
              </w:rPr>
            </w:pPr>
            <w:r w:rsidRPr="00D305CF">
              <w:rPr>
                <w:rFonts w:ascii="Ubuntu" w:hAnsi="Ubuntu"/>
                <w:color w:val="2C3E50"/>
                <w:sz w:val="24"/>
                <w:szCs w:val="24"/>
              </w:rPr>
              <w:t>Audit :</w:t>
            </w:r>
          </w:p>
        </w:tc>
        <w:tc>
          <w:tcPr>
            <w:tcW w:w="3543" w:type="dxa"/>
          </w:tcPr>
          <w:p w:rsidR="0010072A" w:rsidRPr="00D305CF" w:rsidRDefault="0010072A" w:rsidP="00751F05">
            <w:pPr>
              <w:jc w:val="center"/>
              <w:rPr>
                <w:rFonts w:ascii="Ubuntu" w:hAnsi="Ubuntu"/>
                <w:color w:val="2C3E50"/>
                <w:sz w:val="24"/>
                <w:szCs w:val="24"/>
              </w:rPr>
            </w:pPr>
            <w:r w:rsidRPr="00D305CF">
              <w:rPr>
                <w:rFonts w:ascii="Ubuntu" w:hAnsi="Ubuntu"/>
                <w:color w:val="2C3E50"/>
                <w:sz w:val="24"/>
                <w:szCs w:val="24"/>
              </w:rPr>
              <w:t>Mise en œuvre :</w:t>
            </w:r>
          </w:p>
        </w:tc>
        <w:tc>
          <w:tcPr>
            <w:tcW w:w="3544" w:type="dxa"/>
          </w:tcPr>
          <w:p w:rsidR="0010072A" w:rsidRPr="00D305CF" w:rsidRDefault="0010072A" w:rsidP="00751F05">
            <w:pPr>
              <w:jc w:val="center"/>
              <w:rPr>
                <w:rFonts w:ascii="Ubuntu" w:hAnsi="Ubuntu"/>
                <w:color w:val="2C3E50"/>
                <w:sz w:val="24"/>
                <w:szCs w:val="24"/>
              </w:rPr>
            </w:pPr>
            <w:r w:rsidRPr="00D305CF">
              <w:rPr>
                <w:rFonts w:ascii="Ubuntu" w:hAnsi="Ubuntu"/>
                <w:color w:val="2C3E50"/>
                <w:sz w:val="24"/>
                <w:szCs w:val="24"/>
              </w:rPr>
              <w:t>Analyse :</w:t>
            </w:r>
          </w:p>
        </w:tc>
      </w:tr>
      <w:tr w:rsidR="0010072A" w:rsidTr="00751F05">
        <w:tc>
          <w:tcPr>
            <w:tcW w:w="3543" w:type="dxa"/>
          </w:tcPr>
          <w:p w:rsidR="0010072A" w:rsidRPr="00D305CF" w:rsidRDefault="0010072A" w:rsidP="00751F05">
            <w:pPr>
              <w:jc w:val="center"/>
              <w:rPr>
                <w:rFonts w:ascii="Ubuntu" w:hAnsi="Ubuntu"/>
                <w:color w:val="E25046"/>
                <w:sz w:val="20"/>
                <w:szCs w:val="20"/>
              </w:rPr>
            </w:pPr>
            <w:r w:rsidRPr="00D305CF">
              <w:rPr>
                <w:rFonts w:ascii="Verdana" w:hAnsi="Verdana"/>
                <w:sz w:val="20"/>
                <w:szCs w:val="20"/>
              </w:rPr>
              <w:t>Identification des mots-clés pertinents</w:t>
            </w:r>
            <w:r w:rsidRPr="00D305CF">
              <w:rPr>
                <w:rFonts w:ascii="Verdana" w:hAnsi="Verdana"/>
                <w:sz w:val="20"/>
                <w:szCs w:val="20"/>
              </w:rPr>
              <w:br/>
              <w:t>Préconisation et recommandation sur le site</w:t>
            </w:r>
          </w:p>
        </w:tc>
        <w:tc>
          <w:tcPr>
            <w:tcW w:w="3543" w:type="dxa"/>
          </w:tcPr>
          <w:p w:rsidR="0010072A" w:rsidRPr="00D305CF" w:rsidRDefault="0010072A" w:rsidP="00751F05">
            <w:pPr>
              <w:jc w:val="center"/>
              <w:rPr>
                <w:rFonts w:ascii="Ubuntu" w:hAnsi="Ubuntu"/>
                <w:color w:val="E25046"/>
                <w:sz w:val="20"/>
                <w:szCs w:val="20"/>
              </w:rPr>
            </w:pPr>
            <w:r w:rsidRPr="00D305CF">
              <w:rPr>
                <w:rFonts w:ascii="Verdana" w:hAnsi="Verdana"/>
                <w:sz w:val="20"/>
                <w:szCs w:val="20"/>
              </w:rPr>
              <w:t>Optimisation de votre site</w:t>
            </w:r>
            <w:r w:rsidRPr="00D305CF">
              <w:rPr>
                <w:rFonts w:ascii="Verdana" w:hAnsi="Verdana"/>
                <w:sz w:val="20"/>
                <w:szCs w:val="20"/>
              </w:rPr>
              <w:br/>
              <w:t>Recherche de liens qualifiés</w:t>
            </w:r>
          </w:p>
        </w:tc>
        <w:tc>
          <w:tcPr>
            <w:tcW w:w="3544" w:type="dxa"/>
          </w:tcPr>
          <w:p w:rsidR="0010072A" w:rsidRPr="00D305CF" w:rsidRDefault="0010072A" w:rsidP="00751F05">
            <w:pPr>
              <w:jc w:val="center"/>
              <w:rPr>
                <w:rFonts w:ascii="Ubuntu" w:hAnsi="Ubuntu"/>
                <w:color w:val="E25046"/>
                <w:sz w:val="20"/>
                <w:szCs w:val="20"/>
              </w:rPr>
            </w:pPr>
            <w:r w:rsidRPr="00D305CF">
              <w:rPr>
                <w:rFonts w:ascii="Verdana" w:hAnsi="Verdana"/>
                <w:sz w:val="20"/>
                <w:szCs w:val="20"/>
              </w:rPr>
              <w:t xml:space="preserve">Analyse de statistiques </w:t>
            </w:r>
            <w:r w:rsidRPr="00D305CF">
              <w:rPr>
                <w:rFonts w:ascii="Verdana" w:hAnsi="Verdana"/>
                <w:sz w:val="20"/>
                <w:szCs w:val="20"/>
              </w:rPr>
              <w:br/>
              <w:t xml:space="preserve">Suivi et relance des inscriptions </w:t>
            </w:r>
            <w:r w:rsidRPr="00D305CF">
              <w:rPr>
                <w:rFonts w:ascii="Verdana" w:hAnsi="Verdana"/>
                <w:sz w:val="20"/>
                <w:szCs w:val="20"/>
              </w:rPr>
              <w:br/>
              <w:t>Création de rapports de positionnement</w:t>
            </w:r>
          </w:p>
        </w:tc>
      </w:tr>
    </w:tbl>
    <w:p w:rsidR="0010072A" w:rsidRDefault="0010072A" w:rsidP="0010072A">
      <w:pPr>
        <w:rPr>
          <w:rFonts w:ascii="Ubuntu" w:hAnsi="Ubuntu"/>
          <w:color w:val="E25046"/>
        </w:rPr>
      </w:pPr>
    </w:p>
    <w:p w:rsidR="0010072A" w:rsidRPr="00FA610F" w:rsidRDefault="0010072A" w:rsidP="0010072A">
      <w:pPr>
        <w:pStyle w:val="Paragraphedeliste"/>
        <w:tabs>
          <w:tab w:val="left" w:pos="2552"/>
          <w:tab w:val="left" w:pos="2835"/>
        </w:tabs>
        <w:ind w:left="284" w:right="-142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630"/>
      </w:tblGrid>
      <w:tr w:rsidR="0010072A" w:rsidRPr="008F368C" w:rsidTr="00751F05">
        <w:tc>
          <w:tcPr>
            <w:tcW w:w="1063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10072A" w:rsidRDefault="0010072A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F368C">
              <w:rPr>
                <w:rFonts w:ascii="Verdana" w:hAnsi="Verdana"/>
                <w:b/>
                <w:sz w:val="18"/>
                <w:szCs w:val="18"/>
              </w:rPr>
              <w:t xml:space="preserve">A noter : </w:t>
            </w:r>
          </w:p>
          <w:p w:rsidR="0010072A" w:rsidRDefault="0010072A" w:rsidP="00751F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Pour obtenir un référencement de qualité, votre site doit répondre à 3 critères principaux :</w:t>
            </w:r>
          </w:p>
          <w:p w:rsidR="0010072A" w:rsidRDefault="0010072A" w:rsidP="00751F0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072A" w:rsidRDefault="0010072A" w:rsidP="00751F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Disposer de textes de qualité qui vous sont propres</w:t>
            </w:r>
          </w:p>
          <w:p w:rsidR="0010072A" w:rsidRDefault="0010072A" w:rsidP="00751F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Intégrer et décliner vos mots-clés dans le contenu de votre site</w:t>
            </w:r>
          </w:p>
          <w:p w:rsidR="0010072A" w:rsidRDefault="0010072A" w:rsidP="00751F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Respecter la règle une page =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368C">
              <w:rPr>
                <w:rFonts w:ascii="Verdana" w:hAnsi="Verdana"/>
                <w:sz w:val="18"/>
                <w:szCs w:val="18"/>
              </w:rPr>
              <w:t>un mot-clé</w:t>
            </w:r>
          </w:p>
          <w:p w:rsidR="0010072A" w:rsidRDefault="0010072A" w:rsidP="00751F0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0072A" w:rsidRPr="008F368C" w:rsidRDefault="0010072A" w:rsidP="00751F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Le référencement naturel se fait sur</w:t>
            </w:r>
            <w:r>
              <w:rPr>
                <w:rFonts w:ascii="Verdana" w:hAnsi="Verdana"/>
                <w:sz w:val="18"/>
                <w:szCs w:val="18"/>
              </w:rPr>
              <w:t xml:space="preserve"> la durée</w:t>
            </w:r>
            <w:r>
              <w:rPr>
                <w:rFonts w:ascii="Verdana" w:hAnsi="Verdana"/>
                <w:sz w:val="18"/>
                <w:szCs w:val="18"/>
              </w:rPr>
              <w:br/>
              <w:t>P</w:t>
            </w:r>
            <w:r w:rsidRPr="008F368C">
              <w:rPr>
                <w:rFonts w:ascii="Verdana" w:hAnsi="Verdana"/>
                <w:sz w:val="18"/>
                <w:szCs w:val="18"/>
              </w:rPr>
              <w:t>lus vos requêtes sont concurrentielles, plus il faudra de temps pour bien les positionnements</w:t>
            </w:r>
          </w:p>
        </w:tc>
      </w:tr>
    </w:tbl>
    <w:p w:rsidR="0010072A" w:rsidRDefault="0010072A" w:rsidP="0010072A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 w:rsidRPr="00D32F55">
        <w:rPr>
          <w:rFonts w:ascii="Verdana" w:hAnsi="Verdana"/>
          <w:b/>
          <w:sz w:val="18"/>
          <w:szCs w:val="18"/>
        </w:rPr>
        <w:t xml:space="preserve">« Un site Internet sans référencement, c’est </w:t>
      </w:r>
      <w:r>
        <w:rPr>
          <w:rFonts w:ascii="Verdana" w:hAnsi="Verdana"/>
          <w:b/>
          <w:sz w:val="18"/>
          <w:szCs w:val="18"/>
        </w:rPr>
        <w:t>comme un présentateur sans voix</w:t>
      </w:r>
      <w:r w:rsidRPr="00D32F55">
        <w:rPr>
          <w:rFonts w:ascii="Verdana" w:hAnsi="Verdana"/>
          <w:b/>
          <w:sz w:val="18"/>
          <w:szCs w:val="18"/>
        </w:rPr>
        <w:t> »</w:t>
      </w:r>
    </w:p>
    <w:p w:rsidR="0010072A" w:rsidRDefault="0010072A" w:rsidP="0010072A">
      <w:pPr>
        <w:rPr>
          <w:rFonts w:ascii="Ubuntu" w:hAnsi="Ubuntu"/>
          <w:sz w:val="28"/>
          <w:szCs w:val="28"/>
        </w:rPr>
      </w:pPr>
    </w:p>
    <w:p w:rsidR="004A5EB7" w:rsidRDefault="0010072A" w:rsidP="0010072A">
      <w:pPr>
        <w:spacing w:before="240" w:after="480"/>
        <w:jc w:val="center"/>
        <w:rPr>
          <w:rFonts w:ascii="Ubuntu" w:hAnsi="Ubuntu"/>
          <w:color w:val="E25046"/>
          <w:sz w:val="28"/>
          <w:szCs w:val="28"/>
        </w:rPr>
      </w:pPr>
      <w:r w:rsidRPr="0010072A">
        <w:rPr>
          <w:rFonts w:ascii="Ubuntu" w:hAnsi="Ubuntu"/>
          <w:color w:val="E25046"/>
          <w:sz w:val="16"/>
          <w:szCs w:val="16"/>
        </w:rPr>
        <w:br/>
      </w:r>
    </w:p>
    <w:p w:rsidR="004A5EB7" w:rsidRDefault="004A5EB7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10072A" w:rsidRPr="0010072A" w:rsidRDefault="004A5EB7" w:rsidP="0010072A">
      <w:pPr>
        <w:spacing w:before="240" w:after="480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lastRenderedPageBreak/>
        <w:br/>
      </w:r>
      <w:r w:rsidR="0010072A" w:rsidRPr="0010072A">
        <w:rPr>
          <w:rFonts w:ascii="Ubuntu" w:hAnsi="Ubuntu"/>
          <w:color w:val="E25046"/>
          <w:sz w:val="28"/>
          <w:szCs w:val="28"/>
        </w:rPr>
        <w:t>Nos Références</w:t>
      </w:r>
      <w:r>
        <w:rPr>
          <w:rFonts w:ascii="Ubuntu" w:hAnsi="Ubuntu"/>
          <w:color w:val="E25046"/>
          <w:sz w:val="28"/>
          <w:szCs w:val="28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5315"/>
        <w:gridCol w:w="5315"/>
      </w:tblGrid>
      <w:tr w:rsidR="0010072A" w:rsidTr="0010072A">
        <w:tc>
          <w:tcPr>
            <w:tcW w:w="5315" w:type="dxa"/>
          </w:tcPr>
          <w:p w:rsidR="0010072A" w:rsidRDefault="0010072A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14285" cy="1832143"/>
                  <wp:effectExtent l="19050" t="0" r="5165" b="0"/>
                  <wp:docPr id="8" name="Image 0" descr="sit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6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285" cy="183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:rsidR="0010072A" w:rsidRDefault="0010072A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799"/>
                  <wp:effectExtent l="19050" t="0" r="0" b="0"/>
                  <wp:docPr id="14" name="Image 2" descr="sit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5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2A" w:rsidRPr="004A5EB7" w:rsidTr="0010072A">
        <w:tc>
          <w:tcPr>
            <w:tcW w:w="5315" w:type="dxa"/>
          </w:tcPr>
          <w:p w:rsidR="0010072A" w:rsidRPr="004A5EB7" w:rsidRDefault="0010072A" w:rsidP="0010072A">
            <w:pPr>
              <w:spacing w:after="240"/>
              <w:jc w:val="center"/>
              <w:rPr>
                <w:rFonts w:ascii="Verdana" w:hAnsi="Verdana"/>
                <w:b/>
                <w:color w:val="2C3E50"/>
                <w:sz w:val="18"/>
                <w:szCs w:val="18"/>
              </w:rPr>
            </w:pP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>Refonte du site www.tardy.fr</w:t>
            </w:r>
          </w:p>
        </w:tc>
        <w:tc>
          <w:tcPr>
            <w:tcW w:w="5315" w:type="dxa"/>
          </w:tcPr>
          <w:p w:rsidR="0010072A" w:rsidRPr="004A5EB7" w:rsidRDefault="0010072A" w:rsidP="0010072A">
            <w:pPr>
              <w:spacing w:after="240"/>
              <w:jc w:val="center"/>
              <w:rPr>
                <w:rFonts w:ascii="Verdana" w:hAnsi="Verdana"/>
                <w:b/>
                <w:color w:val="2C3E50"/>
                <w:sz w:val="18"/>
                <w:szCs w:val="18"/>
              </w:rPr>
            </w:pP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>Refonte du site www.atoutart.fr</w:t>
            </w:r>
          </w:p>
        </w:tc>
      </w:tr>
    </w:tbl>
    <w:p w:rsidR="0010072A" w:rsidRDefault="0010072A" w:rsidP="0010072A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5315"/>
        <w:gridCol w:w="5315"/>
      </w:tblGrid>
      <w:tr w:rsidR="0010072A" w:rsidTr="0010072A">
        <w:tc>
          <w:tcPr>
            <w:tcW w:w="5315" w:type="dxa"/>
          </w:tcPr>
          <w:p w:rsidR="0010072A" w:rsidRDefault="0010072A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799"/>
                  <wp:effectExtent l="19050" t="0" r="0" b="0"/>
                  <wp:docPr id="15" name="Image 9" descr="sit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4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:rsidR="0010072A" w:rsidRDefault="0010072A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800"/>
                  <wp:effectExtent l="19050" t="0" r="0" b="0"/>
                  <wp:docPr id="16" name="Image 7" descr="sit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3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2A" w:rsidTr="0010072A">
        <w:tc>
          <w:tcPr>
            <w:tcW w:w="5315" w:type="dxa"/>
          </w:tcPr>
          <w:p w:rsidR="0010072A" w:rsidRPr="004A5EB7" w:rsidRDefault="0010072A" w:rsidP="0010072A">
            <w:pPr>
              <w:spacing w:after="240"/>
              <w:jc w:val="center"/>
              <w:rPr>
                <w:rFonts w:ascii="Verdana" w:hAnsi="Verdana"/>
                <w:b/>
                <w:color w:val="2C3E50"/>
                <w:sz w:val="18"/>
                <w:szCs w:val="18"/>
              </w:rPr>
            </w:pP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 xml:space="preserve">Refonte du site </w:t>
            </w: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>www.double-s.fr</w:t>
            </w:r>
          </w:p>
        </w:tc>
        <w:tc>
          <w:tcPr>
            <w:tcW w:w="5315" w:type="dxa"/>
          </w:tcPr>
          <w:p w:rsidR="0010072A" w:rsidRPr="004A5EB7" w:rsidRDefault="0010072A" w:rsidP="0010072A">
            <w:pPr>
              <w:spacing w:after="240"/>
              <w:jc w:val="center"/>
              <w:rPr>
                <w:rFonts w:ascii="Verdana" w:hAnsi="Verdana"/>
                <w:b/>
                <w:color w:val="2C3E50"/>
                <w:sz w:val="18"/>
                <w:szCs w:val="18"/>
              </w:rPr>
            </w:pP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 xml:space="preserve">Refonte du site </w:t>
            </w: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>www.st-clair-du-rhone.fr</w:t>
            </w:r>
          </w:p>
        </w:tc>
      </w:tr>
    </w:tbl>
    <w:p w:rsidR="0010072A" w:rsidRDefault="0010072A" w:rsidP="0010072A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5315"/>
        <w:gridCol w:w="5315"/>
      </w:tblGrid>
      <w:tr w:rsidR="0010072A" w:rsidTr="0010072A">
        <w:tc>
          <w:tcPr>
            <w:tcW w:w="5315" w:type="dxa"/>
          </w:tcPr>
          <w:p w:rsidR="0010072A" w:rsidRDefault="0010072A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800"/>
                  <wp:effectExtent l="19050" t="0" r="0" b="0"/>
                  <wp:docPr id="17" name="Image 10" descr="sit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2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:rsidR="0010072A" w:rsidRDefault="0010072A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800"/>
                  <wp:effectExtent l="19050" t="0" r="0" b="0"/>
                  <wp:docPr id="18" name="Image 11" descr="sit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1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2A" w:rsidTr="0010072A">
        <w:tc>
          <w:tcPr>
            <w:tcW w:w="5315" w:type="dxa"/>
          </w:tcPr>
          <w:p w:rsidR="0010072A" w:rsidRPr="004A5EB7" w:rsidRDefault="0010072A" w:rsidP="0010072A">
            <w:pPr>
              <w:spacing w:after="240"/>
              <w:jc w:val="center"/>
              <w:rPr>
                <w:rFonts w:ascii="Verdana" w:hAnsi="Verdana"/>
                <w:b/>
                <w:color w:val="2C3E50"/>
                <w:sz w:val="18"/>
                <w:szCs w:val="18"/>
              </w:rPr>
            </w:pP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>Création</w:t>
            </w: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 xml:space="preserve"> du site </w:t>
            </w: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>www.efm-industrie.fr</w:t>
            </w:r>
          </w:p>
        </w:tc>
        <w:tc>
          <w:tcPr>
            <w:tcW w:w="5315" w:type="dxa"/>
          </w:tcPr>
          <w:p w:rsidR="0010072A" w:rsidRPr="004A5EB7" w:rsidRDefault="0010072A" w:rsidP="0010072A">
            <w:pPr>
              <w:spacing w:after="240"/>
              <w:jc w:val="center"/>
              <w:rPr>
                <w:rFonts w:ascii="Verdana" w:hAnsi="Verdana"/>
                <w:b/>
                <w:color w:val="2C3E50"/>
                <w:sz w:val="18"/>
                <w:szCs w:val="18"/>
              </w:rPr>
            </w:pPr>
            <w:r w:rsidRPr="004A5EB7">
              <w:rPr>
                <w:rFonts w:ascii="Verdana" w:hAnsi="Verdana"/>
                <w:b/>
                <w:color w:val="2C3E50"/>
                <w:sz w:val="18"/>
                <w:szCs w:val="18"/>
              </w:rPr>
              <w:t xml:space="preserve">Refonte du site </w:t>
            </w:r>
            <w:r w:rsidRPr="004A5EB7">
              <w:rPr>
                <w:rFonts w:ascii="Verdana" w:hAnsi="Verdana"/>
                <w:b/>
                <w:iCs/>
                <w:color w:val="2C3E50"/>
                <w:sz w:val="18"/>
                <w:szCs w:val="18"/>
              </w:rPr>
              <w:t>www.</w:t>
            </w:r>
            <w:r w:rsidRPr="004A5EB7">
              <w:rPr>
                <w:rFonts w:ascii="Verdana" w:hAnsi="Verdana"/>
                <w:b/>
                <w:bCs/>
                <w:iCs/>
                <w:color w:val="2C3E50"/>
                <w:sz w:val="18"/>
                <w:szCs w:val="18"/>
              </w:rPr>
              <w:t>culture-food</w:t>
            </w:r>
            <w:r w:rsidRPr="004A5EB7">
              <w:rPr>
                <w:rFonts w:ascii="Verdana" w:hAnsi="Verdana"/>
                <w:b/>
                <w:iCs/>
                <w:color w:val="2C3E50"/>
                <w:sz w:val="18"/>
                <w:szCs w:val="18"/>
              </w:rPr>
              <w:t>.fr</w:t>
            </w:r>
          </w:p>
        </w:tc>
      </w:tr>
    </w:tbl>
    <w:p w:rsidR="0010072A" w:rsidRDefault="003604A5" w:rsidP="0010072A">
      <w:r>
        <w:t xml:space="preserve">Sous huitaine </w:t>
      </w:r>
    </w:p>
    <w:sectPr w:rsidR="0010072A" w:rsidSect="004A5EB7">
      <w:headerReference w:type="default" r:id="rId13"/>
      <w:footerReference w:type="default" r:id="rId14"/>
      <w:pgSz w:w="11906" w:h="16838"/>
      <w:pgMar w:top="1417" w:right="707" w:bottom="709" w:left="709" w:header="285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4ED" w:rsidRDefault="002364ED" w:rsidP="0010072A">
      <w:pPr>
        <w:spacing w:after="0" w:line="240" w:lineRule="auto"/>
      </w:pPr>
      <w:r>
        <w:separator/>
      </w:r>
    </w:p>
  </w:endnote>
  <w:endnote w:type="continuationSeparator" w:id="0">
    <w:p w:rsidR="002364ED" w:rsidRDefault="002364ED" w:rsidP="0010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A" w:rsidRPr="0010072A" w:rsidRDefault="004A5EB7" w:rsidP="0010072A">
    <w:pPr>
      <w:tabs>
        <w:tab w:val="left" w:pos="4253"/>
        <w:tab w:val="right" w:pos="10490"/>
      </w:tabs>
      <w:spacing w:after="0"/>
      <w:jc w:val="center"/>
      <w:rPr>
        <w:rFonts w:ascii="Verdana" w:eastAsia="Calibri" w:hAnsi="Verdana" w:cs="Arial"/>
        <w:sz w:val="18"/>
        <w:szCs w:val="18"/>
      </w:rPr>
    </w:pPr>
    <w:r w:rsidRPr="00AF6E3C">
      <w:rPr>
        <w:rFonts w:eastAsia="Calibri" w:cs="Arial"/>
        <w:sz w:val="18"/>
        <w:szCs w:val="18"/>
      </w:rPr>
      <w:pict>
        <v:rect id="_x0000_i1026" style="width:288.7pt;height:1pt" o:hrstd="t" o:hr="t" fillcolor="#a0a0a0" stroked="f"/>
      </w:pict>
    </w:r>
    <w:r w:rsidR="0010072A">
      <w:rPr>
        <w:rFonts w:ascii="Verdana" w:eastAsia="Calibri" w:hAnsi="Verdana" w:cs="Arial"/>
        <w:sz w:val="18"/>
        <w:szCs w:val="18"/>
      </w:rPr>
      <w:br/>
    </w:r>
    <w:r w:rsidR="0010072A" w:rsidRPr="0010072A">
      <w:rPr>
        <w:rFonts w:ascii="Verdana" w:eastAsia="Calibri" w:hAnsi="Verdana" w:cs="Arial"/>
        <w:sz w:val="16"/>
        <w:szCs w:val="16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4ED" w:rsidRDefault="002364ED" w:rsidP="0010072A">
      <w:pPr>
        <w:spacing w:after="0" w:line="240" w:lineRule="auto"/>
      </w:pPr>
      <w:r>
        <w:separator/>
      </w:r>
    </w:p>
  </w:footnote>
  <w:footnote w:type="continuationSeparator" w:id="0">
    <w:p w:rsidR="002364ED" w:rsidRDefault="002364ED" w:rsidP="0010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B7" w:rsidRPr="004A5EB7" w:rsidRDefault="0010072A" w:rsidP="004A5EB7">
    <w:pPr>
      <w:ind w:left="4536"/>
      <w:rPr>
        <w:rFonts w:ascii="Verdana" w:eastAsia="Calibri" w:hAnsi="Verdana" w:cs="Arial"/>
        <w:sz w:val="18"/>
        <w:szCs w:val="18"/>
      </w:rPr>
    </w:pPr>
    <w:r w:rsidRPr="0010072A"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-36195</wp:posOffset>
          </wp:positionV>
          <wp:extent cx="2552700" cy="533400"/>
          <wp:effectExtent l="19050" t="0" r="0" b="0"/>
          <wp:wrapSquare wrapText="bothSides"/>
          <wp:docPr id="19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25527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30, Avenue Général Leclerc – Bât. L’Ellipse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  <w:r w:rsidR="004A5EB7">
      <w:rPr>
        <w:rFonts w:ascii="Verdana" w:eastAsia="Calibri" w:hAnsi="Verdana" w:cs="Arial"/>
        <w:sz w:val="18"/>
        <w:szCs w:val="18"/>
      </w:rPr>
      <w:br/>
    </w:r>
    <w:proofErr w:type="spellStart"/>
    <w:r w:rsidRPr="004A5EB7">
      <w:rPr>
        <w:rFonts w:ascii="Verdana" w:eastAsia="Calibri" w:hAnsi="Verdana" w:cs="Arial"/>
        <w:sz w:val="18"/>
        <w:szCs w:val="18"/>
      </w:rPr>
      <w:t>Habiba</w:t>
    </w:r>
    <w:proofErr w:type="spellEnd"/>
    <w:r w:rsidRPr="004A5EB7">
      <w:rPr>
        <w:rFonts w:ascii="Verdana" w:eastAsia="Calibri" w:hAnsi="Verdana" w:cs="Arial"/>
        <w:sz w:val="18"/>
        <w:szCs w:val="18"/>
      </w:rPr>
      <w:t xml:space="preserve"> AOUZAL – 06.70.50.49.89 - </w:t>
    </w:r>
    <w:r w:rsidR="004A5EB7" w:rsidRPr="004A5EB7">
      <w:rPr>
        <w:rFonts w:ascii="Verdana" w:eastAsia="Calibri" w:hAnsi="Verdana" w:cs="Arial"/>
        <w:sz w:val="18"/>
        <w:szCs w:val="18"/>
      </w:rPr>
      <w:t>habiba@allizeo-web.fr</w:t>
    </w:r>
  </w:p>
  <w:p w:rsidR="0010072A" w:rsidRPr="004A5EB7" w:rsidRDefault="004A5EB7" w:rsidP="004A5EB7">
    <w:pPr>
      <w:spacing w:line="240" w:lineRule="auto"/>
      <w:rPr>
        <w:rFonts w:eastAsia="Calibri" w:cs="Arial"/>
        <w:sz w:val="18"/>
        <w:szCs w:val="18"/>
      </w:rPr>
    </w:pPr>
    <w:r w:rsidRPr="00AF6E3C">
      <w:rPr>
        <w:rFonts w:eastAsia="Calibri" w:cs="Arial"/>
        <w:sz w:val="18"/>
        <w:szCs w:val="18"/>
      </w:rPr>
      <w:pict>
        <v:rect id="_x0000_i1025" style="width:288.7pt;height:1pt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072A"/>
    <w:rsid w:val="0010072A"/>
    <w:rsid w:val="0011579B"/>
    <w:rsid w:val="002364ED"/>
    <w:rsid w:val="003604A5"/>
    <w:rsid w:val="004A5EB7"/>
    <w:rsid w:val="00954D2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2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10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7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00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072A"/>
  </w:style>
  <w:style w:type="paragraph" w:styleId="Pieddepage">
    <w:name w:val="footer"/>
    <w:basedOn w:val="Normal"/>
    <w:link w:val="PieddepageCar"/>
    <w:uiPriority w:val="99"/>
    <w:semiHidden/>
    <w:unhideWhenUsed/>
    <w:rsid w:val="00100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072A"/>
  </w:style>
  <w:style w:type="character" w:styleId="Lienhypertexte">
    <w:name w:val="Hyperlink"/>
    <w:basedOn w:val="Policepardfaut"/>
    <w:uiPriority w:val="99"/>
    <w:unhideWhenUsed/>
    <w:rsid w:val="00100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2016-05-31T09:46:00Z</dcterms:created>
  <dcterms:modified xsi:type="dcterms:W3CDTF">2016-05-31T10:16:00Z</dcterms:modified>
</cp:coreProperties>
</file>