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97" w:rsidRDefault="00D07B97">
      <w:r>
        <w:t>Constat d’utilisation de la requête BBI Kermesse au 10 novembre 2016</w:t>
      </w:r>
    </w:p>
    <w:p w:rsidR="00D0059A" w:rsidRDefault="00D07B97">
      <w:r>
        <w:rPr>
          <w:noProof/>
          <w:lang w:eastAsia="fr-FR"/>
        </w:rPr>
        <w:drawing>
          <wp:inline distT="0" distB="0" distL="0" distR="0">
            <wp:extent cx="8640000" cy="2905780"/>
            <wp:effectExtent l="19050" t="19050" r="27750" b="279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740" t="28435" r="1584" b="23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0" cy="2905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9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59A" w:rsidSect="00D07B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D07B97"/>
    <w:rsid w:val="002D0B4B"/>
    <w:rsid w:val="003C5AE6"/>
    <w:rsid w:val="00613F72"/>
    <w:rsid w:val="00752622"/>
    <w:rsid w:val="00954D25"/>
    <w:rsid w:val="00B56C68"/>
    <w:rsid w:val="00BE082D"/>
    <w:rsid w:val="00CB4EF5"/>
    <w:rsid w:val="00D0059A"/>
    <w:rsid w:val="00D0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2016-11-10T11:33:00Z</dcterms:created>
  <dcterms:modified xsi:type="dcterms:W3CDTF">2016-11-10T11:36:00Z</dcterms:modified>
</cp:coreProperties>
</file>