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94" w:rsidRPr="00DE6CF5" w:rsidRDefault="00376394" w:rsidP="0037639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D8CE035" wp14:editId="40820388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</w:t>
      </w:r>
      <w:proofErr w:type="spellStart"/>
      <w:r w:rsidRPr="00DE6CF5">
        <w:rPr>
          <w:rFonts w:eastAsia="Calibri" w:cs="Arial"/>
          <w:sz w:val="18"/>
          <w:szCs w:val="18"/>
        </w:rPr>
        <w:t>Craintilleux</w:t>
      </w:r>
      <w:proofErr w:type="spellEnd"/>
    </w:p>
    <w:p w:rsidR="00376394" w:rsidRPr="00DE6CF5" w:rsidRDefault="00376394" w:rsidP="00376394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6394" w:rsidRPr="00D41B42" w:rsidRDefault="00376394" w:rsidP="00376394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376394" w:rsidRDefault="00376394" w:rsidP="00376394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 w:rsidRPr="00946BC9">
        <w:rPr>
          <w:b/>
          <w:szCs w:val="20"/>
        </w:rPr>
        <w:t>Mairie de Saint-Clair du-Rhône</w:t>
      </w:r>
      <w:r>
        <w:rPr>
          <w:b/>
          <w:szCs w:val="20"/>
        </w:rPr>
        <w:br/>
      </w:r>
      <w:r>
        <w:rPr>
          <w:szCs w:val="20"/>
        </w:rPr>
        <w:tab/>
      </w:r>
      <w:r w:rsidRPr="00946BC9">
        <w:rPr>
          <w:szCs w:val="20"/>
        </w:rPr>
        <w:t>Place Charles De Gaulle</w:t>
      </w:r>
      <w:r w:rsidRPr="00946BC9">
        <w:rPr>
          <w:szCs w:val="20"/>
        </w:rPr>
        <w:br/>
      </w:r>
      <w:r w:rsidRPr="00946BC9">
        <w:rPr>
          <w:szCs w:val="20"/>
        </w:rPr>
        <w:tab/>
        <w:t>38370 Saint Clair-du-Rhône</w:t>
      </w:r>
    </w:p>
    <w:p w:rsidR="00376394" w:rsidRDefault="00376394" w:rsidP="00376394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2</w:t>
      </w:r>
      <w:r w:rsidR="00F54546">
        <w:rPr>
          <w:szCs w:val="20"/>
        </w:rPr>
        <w:t>2</w:t>
      </w:r>
      <w:r>
        <w:rPr>
          <w:szCs w:val="20"/>
        </w:rPr>
        <w:t xml:space="preserve"> </w:t>
      </w:r>
      <w:r w:rsidR="00F54546">
        <w:rPr>
          <w:szCs w:val="20"/>
        </w:rPr>
        <w:t>novembre</w:t>
      </w:r>
      <w:r>
        <w:rPr>
          <w:szCs w:val="20"/>
        </w:rPr>
        <w:t xml:space="preserve"> </w:t>
      </w:r>
      <w:r w:rsidR="00F54546">
        <w:rPr>
          <w:szCs w:val="20"/>
        </w:rPr>
        <w:t>2017</w:t>
      </w:r>
      <w:r w:rsidRPr="005B3537">
        <w:rPr>
          <w:rFonts w:cs="Arial"/>
          <w:szCs w:val="20"/>
        </w:rPr>
        <w:br/>
      </w:r>
      <w:r w:rsidR="00F54546">
        <w:rPr>
          <w:szCs w:val="20"/>
        </w:rPr>
        <w:t>Réf. devis : AL2017</w:t>
      </w:r>
      <w:r w:rsidRPr="005B3537">
        <w:rPr>
          <w:szCs w:val="20"/>
        </w:rPr>
        <w:t>-</w:t>
      </w:r>
      <w:r w:rsidR="00F54546">
        <w:rPr>
          <w:szCs w:val="20"/>
        </w:rPr>
        <w:t>110</w:t>
      </w:r>
    </w:p>
    <w:p w:rsidR="00D31B00" w:rsidRPr="005B3537" w:rsidRDefault="00D31B00" w:rsidP="00376394">
      <w:pPr>
        <w:tabs>
          <w:tab w:val="left" w:pos="5387"/>
        </w:tabs>
        <w:spacing w:before="120" w:after="240"/>
        <w:rPr>
          <w:szCs w:val="20"/>
        </w:rPr>
      </w:pPr>
      <w:bookmarkStart w:id="0" w:name="_GoBack"/>
      <w:bookmarkEnd w:id="0"/>
    </w:p>
    <w:p w:rsidR="00376394" w:rsidRPr="004646E3" w:rsidRDefault="00376394" w:rsidP="00376394">
      <w:pPr>
        <w:tabs>
          <w:tab w:val="left" w:pos="5387"/>
        </w:tabs>
        <w:spacing w:before="120" w:after="12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Mise à jour </w:t>
      </w:r>
      <w:r w:rsidRPr="004646E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de votre site internet</w:t>
      </w:r>
    </w:p>
    <w:p w:rsidR="00376394" w:rsidRDefault="00376394" w:rsidP="00376394">
      <w:pPr>
        <w:spacing w:before="240" w:after="120"/>
        <w:rPr>
          <w:color w:val="E25046"/>
          <w:sz w:val="28"/>
          <w:szCs w:val="28"/>
        </w:rPr>
      </w:pPr>
      <w:r>
        <w:rPr>
          <w:color w:val="E25046"/>
          <w:sz w:val="28"/>
          <w:szCs w:val="28"/>
        </w:rPr>
        <w:t xml:space="preserve">Création de nouvelles rubriques sur le site : 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8926"/>
        <w:gridCol w:w="1837"/>
      </w:tblGrid>
      <w:tr w:rsidR="00376394" w:rsidTr="00F54546">
        <w:tc>
          <w:tcPr>
            <w:tcW w:w="8926" w:type="dxa"/>
          </w:tcPr>
          <w:p w:rsidR="00376394" w:rsidRPr="002D139C" w:rsidRDefault="00376394" w:rsidP="003238B7">
            <w:pPr>
              <w:tabs>
                <w:tab w:val="right" w:pos="10632"/>
              </w:tabs>
              <w:rPr>
                <w:b/>
                <w:color w:val="E25046"/>
              </w:rPr>
            </w:pPr>
            <w:r w:rsidRPr="002D139C">
              <w:rPr>
                <w:b/>
                <w:color w:val="E25046"/>
              </w:rPr>
              <w:t>Prestations</w:t>
            </w:r>
            <w:r>
              <w:rPr>
                <w:b/>
                <w:color w:val="E25046"/>
              </w:rPr>
              <w:t xml:space="preserve"> : </w:t>
            </w:r>
          </w:p>
        </w:tc>
        <w:tc>
          <w:tcPr>
            <w:tcW w:w="1837" w:type="dxa"/>
          </w:tcPr>
          <w:p w:rsidR="00376394" w:rsidRPr="002D139C" w:rsidRDefault="00376394" w:rsidP="003238B7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2D139C">
              <w:rPr>
                <w:b/>
                <w:color w:val="E25046"/>
              </w:rPr>
              <w:t>Montant HT</w:t>
            </w:r>
          </w:p>
        </w:tc>
      </w:tr>
      <w:tr w:rsidR="00376394" w:rsidTr="00F54546">
        <w:trPr>
          <w:trHeight w:val="1706"/>
        </w:trPr>
        <w:tc>
          <w:tcPr>
            <w:tcW w:w="8926" w:type="dxa"/>
          </w:tcPr>
          <w:p w:rsidR="00376394" w:rsidRPr="002D139C" w:rsidRDefault="00376394" w:rsidP="003238B7">
            <w:pPr>
              <w:tabs>
                <w:tab w:val="right" w:pos="10490"/>
              </w:tabs>
              <w:rPr>
                <w:b/>
              </w:rPr>
            </w:pPr>
            <w:r>
              <w:rPr>
                <w:b/>
              </w:rPr>
              <w:t>Création des squelettes des pages de la rubrique « </w:t>
            </w:r>
            <w:r w:rsidR="00F54546">
              <w:rPr>
                <w:b/>
              </w:rPr>
              <w:t>Urbanisme</w:t>
            </w:r>
            <w:r>
              <w:rPr>
                <w:b/>
              </w:rPr>
              <w:t> » :</w:t>
            </w:r>
          </w:p>
          <w:p w:rsidR="00376394" w:rsidRDefault="00376394" w:rsidP="00D31B0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générale</w:t>
            </w:r>
          </w:p>
          <w:p w:rsidR="00376394" w:rsidRDefault="00BB7696" w:rsidP="00D31B0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Enquête publique</w:t>
            </w:r>
          </w:p>
          <w:p w:rsidR="00376394" w:rsidRDefault="00BB7696" w:rsidP="00D31B00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PLU (avec règlement et zonage)</w:t>
            </w:r>
          </w:p>
          <w:p w:rsidR="00D31B00" w:rsidRPr="00D31B00" w:rsidRDefault="00BB7696" w:rsidP="00D31B00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851"/>
                <w:tab w:val="right" w:pos="9214"/>
                <w:tab w:val="right" w:pos="10490"/>
              </w:tabs>
              <w:spacing w:before="120" w:after="120" w:line="276" w:lineRule="auto"/>
              <w:ind w:left="709" w:hanging="283"/>
              <w:rPr>
                <w:rFonts w:eastAsia="Times New Roman"/>
                <w:bCs/>
                <w:color w:val="2C3E50"/>
                <w:szCs w:val="20"/>
                <w:lang w:eastAsia="fr-FR"/>
              </w:rPr>
            </w:pPr>
            <w:r w:rsidRPr="00D31B0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…</w:t>
            </w:r>
          </w:p>
          <w:p w:rsidR="00D31B00" w:rsidRPr="00D31B00" w:rsidRDefault="00D31B00" w:rsidP="00D31B00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851"/>
                <w:tab w:val="right" w:pos="9214"/>
                <w:tab w:val="right" w:pos="10490"/>
              </w:tabs>
              <w:spacing w:before="120" w:after="120"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31B0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Rapport </w:t>
            </w:r>
            <w:proofErr w:type="spellStart"/>
            <w:r w:rsidRPr="00D31B0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d’enquête</w:t>
            </w:r>
            <w:proofErr w:type="spellEnd"/>
          </w:p>
          <w:p w:rsidR="00D31B00" w:rsidRPr="00D31B00" w:rsidRDefault="00D31B00" w:rsidP="00D31B00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851"/>
                <w:tab w:val="right" w:pos="9214"/>
                <w:tab w:val="right" w:pos="10490"/>
              </w:tabs>
              <w:spacing w:before="120" w:after="120"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31B0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Conclusion de l’enquête</w:t>
            </w:r>
          </w:p>
          <w:p w:rsidR="00376394" w:rsidRDefault="00376394" w:rsidP="003238B7">
            <w:pPr>
              <w:pStyle w:val="Paragraphedeliste"/>
              <w:tabs>
                <w:tab w:val="left" w:pos="851"/>
                <w:tab w:val="right" w:pos="9214"/>
                <w:tab w:val="right" w:pos="10490"/>
              </w:tabs>
              <w:ind w:left="70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</w:p>
          <w:p w:rsidR="00376394" w:rsidRDefault="00376394" w:rsidP="003238B7">
            <w:pPr>
              <w:tabs>
                <w:tab w:val="left" w:pos="851"/>
                <w:tab w:val="right" w:pos="9214"/>
                <w:tab w:val="right" w:pos="10490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Modification du </w:t>
            </w:r>
            <w:proofErr w:type="spellStart"/>
            <w:r>
              <w:rPr>
                <w:rFonts w:eastAsia="Times New Roman"/>
                <w:bCs/>
              </w:rPr>
              <w:t>rubricage</w:t>
            </w:r>
            <w:proofErr w:type="spellEnd"/>
          </w:p>
          <w:p w:rsidR="00376394" w:rsidRPr="00746E1F" w:rsidRDefault="00376394" w:rsidP="00D31B00">
            <w:pPr>
              <w:tabs>
                <w:tab w:val="left" w:pos="851"/>
                <w:tab w:val="right" w:pos="9214"/>
                <w:tab w:val="right" w:pos="10490"/>
              </w:tabs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Intégration des contenus visuels et textuels</w:t>
            </w:r>
            <w:r w:rsidR="00D31B00">
              <w:rPr>
                <w:rFonts w:eastAsia="Times New Roman"/>
                <w:bCs/>
              </w:rPr>
              <w:t xml:space="preserve"> dans la limite de 8</w:t>
            </w:r>
            <w:r>
              <w:rPr>
                <w:rFonts w:eastAsia="Times New Roman"/>
                <w:bCs/>
              </w:rPr>
              <w:t xml:space="preserve"> pages</w:t>
            </w:r>
          </w:p>
        </w:tc>
        <w:tc>
          <w:tcPr>
            <w:tcW w:w="1837" w:type="dxa"/>
          </w:tcPr>
          <w:p w:rsidR="00376394" w:rsidRPr="002D139C" w:rsidRDefault="00376394" w:rsidP="00D31B00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D31B00">
              <w:rPr>
                <w:b/>
              </w:rPr>
              <w:t>20</w:t>
            </w:r>
            <w:r w:rsidRPr="002D139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2D139C">
              <w:rPr>
                <w:b/>
              </w:rPr>
              <w:t>00 €</w:t>
            </w:r>
          </w:p>
        </w:tc>
      </w:tr>
      <w:tr w:rsidR="00376394" w:rsidTr="00F54546">
        <w:tc>
          <w:tcPr>
            <w:tcW w:w="8926" w:type="dxa"/>
          </w:tcPr>
          <w:p w:rsidR="00376394" w:rsidRPr="002D139C" w:rsidRDefault="00376394" w:rsidP="003238B7">
            <w:pPr>
              <w:tabs>
                <w:tab w:val="right" w:pos="10632"/>
              </w:tabs>
              <w:ind w:left="2552"/>
              <w:rPr>
                <w:b/>
              </w:rPr>
            </w:pPr>
            <w:r w:rsidRPr="002D139C">
              <w:rPr>
                <w:b/>
              </w:rPr>
              <w:t>Montant H.T. :</w:t>
            </w:r>
          </w:p>
        </w:tc>
        <w:tc>
          <w:tcPr>
            <w:tcW w:w="1837" w:type="dxa"/>
          </w:tcPr>
          <w:p w:rsidR="00376394" w:rsidRPr="002D139C" w:rsidRDefault="00376394" w:rsidP="00D31B00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D31B00">
              <w:rPr>
                <w:b/>
              </w:rPr>
              <w:t>20</w:t>
            </w:r>
            <w:r w:rsidRPr="002D139C">
              <w:rPr>
                <w:b/>
              </w:rPr>
              <w:t>0.00 €</w:t>
            </w:r>
          </w:p>
        </w:tc>
      </w:tr>
      <w:tr w:rsidR="00376394" w:rsidTr="00F54546">
        <w:tc>
          <w:tcPr>
            <w:tcW w:w="8926" w:type="dxa"/>
          </w:tcPr>
          <w:p w:rsidR="00376394" w:rsidRPr="002D139C" w:rsidRDefault="00376394" w:rsidP="003238B7">
            <w:pPr>
              <w:tabs>
                <w:tab w:val="right" w:pos="10632"/>
              </w:tabs>
              <w:ind w:left="2552"/>
              <w:rPr>
                <w:b/>
              </w:rPr>
            </w:pPr>
            <w:r w:rsidRPr="002D139C">
              <w:rPr>
                <w:b/>
              </w:rPr>
              <w:t>TVA 20% :</w:t>
            </w:r>
          </w:p>
        </w:tc>
        <w:tc>
          <w:tcPr>
            <w:tcW w:w="1837" w:type="dxa"/>
          </w:tcPr>
          <w:p w:rsidR="00376394" w:rsidRPr="002D139C" w:rsidRDefault="00376394" w:rsidP="00D31B00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D31B00">
              <w:rPr>
                <w:b/>
              </w:rPr>
              <w:t>4</w:t>
            </w:r>
            <w:r w:rsidRPr="002D139C">
              <w:rPr>
                <w:b/>
              </w:rPr>
              <w:t>0.00 €</w:t>
            </w:r>
          </w:p>
        </w:tc>
      </w:tr>
      <w:tr w:rsidR="00376394" w:rsidTr="00F54546">
        <w:tc>
          <w:tcPr>
            <w:tcW w:w="8926" w:type="dxa"/>
          </w:tcPr>
          <w:p w:rsidR="00376394" w:rsidRPr="002D139C" w:rsidRDefault="00376394" w:rsidP="003238B7">
            <w:pPr>
              <w:tabs>
                <w:tab w:val="right" w:pos="10632"/>
              </w:tabs>
              <w:ind w:left="2552"/>
              <w:rPr>
                <w:b/>
              </w:rPr>
            </w:pPr>
            <w:r w:rsidRPr="002D139C">
              <w:rPr>
                <w:b/>
              </w:rPr>
              <w:t>Montant T.T.C. :</w:t>
            </w:r>
          </w:p>
        </w:tc>
        <w:tc>
          <w:tcPr>
            <w:tcW w:w="1837" w:type="dxa"/>
          </w:tcPr>
          <w:p w:rsidR="00376394" w:rsidRPr="002D139C" w:rsidRDefault="00376394" w:rsidP="00D31B00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</w:r>
            <w:r w:rsidR="00F54546">
              <w:rPr>
                <w:b/>
              </w:rPr>
              <w:t>2</w:t>
            </w:r>
            <w:r w:rsidR="00D31B00">
              <w:rPr>
                <w:b/>
              </w:rPr>
              <w:t>4</w:t>
            </w:r>
            <w:r>
              <w:rPr>
                <w:b/>
              </w:rPr>
              <w:t>0.00 €</w:t>
            </w:r>
          </w:p>
        </w:tc>
      </w:tr>
    </w:tbl>
    <w:p w:rsidR="00376394" w:rsidRPr="00602DB6" w:rsidRDefault="00376394" w:rsidP="00376394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376394" w:rsidRPr="00103FC4" w:rsidRDefault="00376394" w:rsidP="00376394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>Règlement à réception de la facture</w:t>
      </w:r>
    </w:p>
    <w:p w:rsidR="00376394" w:rsidRDefault="00376394" w:rsidP="00376394">
      <w:pPr>
        <w:tabs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p w:rsidR="00376394" w:rsidRDefault="00376394" w:rsidP="00376394">
      <w:pPr>
        <w:rPr>
          <w:rFonts w:eastAsia="Times New Roman"/>
          <w:b/>
          <w:bCs/>
          <w:color w:val="2C3E50"/>
          <w:szCs w:val="20"/>
          <w:lang w:eastAsia="fr-FR"/>
        </w:rPr>
      </w:pPr>
      <w:r>
        <w:rPr>
          <w:rFonts w:eastAsia="Times New Roman"/>
          <w:b/>
          <w:bCs/>
          <w:color w:val="2C3E50"/>
          <w:szCs w:val="20"/>
          <w:lang w:eastAsia="fr-FR"/>
        </w:rPr>
        <w:br w:type="page"/>
      </w:r>
    </w:p>
    <w:p w:rsidR="00376394" w:rsidRPr="004E31F0" w:rsidRDefault="00F54546" w:rsidP="00376394">
      <w:pPr>
        <w:tabs>
          <w:tab w:val="right" w:pos="10065"/>
        </w:tabs>
        <w:spacing w:before="120" w:after="120"/>
        <w:rPr>
          <w:rFonts w:ascii="Ubuntu" w:eastAsia="Times New Roman" w:hAnsi="Ubuntu"/>
          <w:b/>
          <w:bCs/>
          <w:color w:val="2C3E50"/>
          <w:sz w:val="28"/>
          <w:szCs w:val="28"/>
          <w:lang w:eastAsia="fr-FR"/>
        </w:rPr>
      </w:pPr>
      <w:r>
        <w:rPr>
          <w:rFonts w:ascii="Ubuntu" w:eastAsia="Times New Roman" w:hAnsi="Ubuntu"/>
          <w:b/>
          <w:bCs/>
          <w:color w:val="2C3E50"/>
          <w:sz w:val="28"/>
          <w:szCs w:val="28"/>
          <w:lang w:eastAsia="fr-FR"/>
        </w:rPr>
        <w:lastRenderedPageBreak/>
        <w:t>Urbanisme (dans Vie pratique ou vie locale)</w:t>
      </w:r>
    </w:p>
    <w:p w:rsidR="00376394" w:rsidRPr="00E40371" w:rsidRDefault="00F54546" w:rsidP="00376394">
      <w:pPr>
        <w:tabs>
          <w:tab w:val="right" w:pos="10065"/>
        </w:tabs>
        <w:spacing w:before="120" w:after="120"/>
        <w:rPr>
          <w:rFonts w:eastAsia="Times New Roman"/>
          <w:b/>
          <w:bCs/>
          <w:color w:val="2C3E50"/>
          <w:szCs w:val="20"/>
          <w:lang w:eastAsia="fr-FR"/>
        </w:rPr>
      </w:pPr>
      <w:r>
        <w:rPr>
          <w:rFonts w:eastAsia="Times New Roman"/>
          <w:b/>
          <w:bCs/>
          <w:color w:val="2C3E50"/>
          <w:szCs w:val="20"/>
          <w:lang w:eastAsia="fr-FR"/>
        </w:rPr>
        <w:t>Urbanisme</w:t>
      </w:r>
    </w:p>
    <w:p w:rsidR="00376394" w:rsidRPr="00E40371" w:rsidRDefault="00376394" w:rsidP="00376394">
      <w:pPr>
        <w:tabs>
          <w:tab w:val="left" w:pos="567"/>
        </w:tabs>
        <w:spacing w:before="120" w:after="120"/>
        <w:contextualSpacing/>
        <w:rPr>
          <w:rFonts w:eastAsia="Times New Roman"/>
          <w:bCs/>
          <w:color w:val="2C3E50"/>
          <w:szCs w:val="20"/>
          <w:lang w:eastAsia="fr-FR"/>
        </w:rPr>
      </w:pPr>
      <w:r w:rsidRPr="00E40371">
        <w:rPr>
          <w:rFonts w:eastAsia="Times New Roman"/>
          <w:bCs/>
          <w:color w:val="2C3E50"/>
          <w:szCs w:val="20"/>
          <w:lang w:eastAsia="fr-FR"/>
        </w:rPr>
        <w:tab/>
      </w:r>
      <w:r w:rsidR="00F54546">
        <w:rPr>
          <w:rFonts w:eastAsia="Times New Roman"/>
          <w:bCs/>
          <w:color w:val="2C3E50"/>
          <w:szCs w:val="20"/>
          <w:lang w:eastAsia="fr-FR"/>
        </w:rPr>
        <w:t>Présentation</w:t>
      </w:r>
      <w:r w:rsidRPr="00E40371">
        <w:rPr>
          <w:rFonts w:eastAsia="Times New Roman"/>
          <w:bCs/>
          <w:color w:val="2C3E50"/>
          <w:szCs w:val="20"/>
          <w:lang w:eastAsia="fr-FR"/>
        </w:rPr>
        <w:t xml:space="preserve"> </w:t>
      </w:r>
    </w:p>
    <w:p w:rsidR="00F54546" w:rsidRDefault="00376394" w:rsidP="00F54546">
      <w:pPr>
        <w:tabs>
          <w:tab w:val="left" w:pos="567"/>
        </w:tabs>
        <w:spacing w:before="120" w:after="120"/>
        <w:contextualSpacing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ab/>
      </w:r>
      <w:r w:rsidR="00F54546">
        <w:rPr>
          <w:rFonts w:eastAsia="Times New Roman"/>
          <w:bCs/>
          <w:color w:val="2C3E50"/>
          <w:szCs w:val="20"/>
          <w:lang w:eastAsia="fr-FR"/>
        </w:rPr>
        <w:t>Enquête publique</w:t>
      </w:r>
    </w:p>
    <w:p w:rsidR="00F54546" w:rsidRDefault="00F54546" w:rsidP="00F54546">
      <w:pPr>
        <w:tabs>
          <w:tab w:val="left" w:pos="567"/>
        </w:tabs>
        <w:spacing w:before="120" w:after="120"/>
        <w:contextualSpacing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ab/>
        <w:t>PLU</w:t>
      </w:r>
      <w:r w:rsidR="00BB7696">
        <w:rPr>
          <w:rFonts w:eastAsia="Times New Roman"/>
          <w:bCs/>
          <w:color w:val="2C3E50"/>
          <w:szCs w:val="20"/>
          <w:lang w:eastAsia="fr-FR"/>
        </w:rPr>
        <w:t xml:space="preserve"> (avec règlement et zonage)</w:t>
      </w:r>
    </w:p>
    <w:p w:rsidR="00D31B00" w:rsidRDefault="00BB7696" w:rsidP="00F54546">
      <w:pPr>
        <w:tabs>
          <w:tab w:val="left" w:pos="567"/>
        </w:tabs>
        <w:spacing w:before="120" w:after="120"/>
        <w:contextualSpacing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ab/>
        <w:t>…</w:t>
      </w:r>
    </w:p>
    <w:p w:rsidR="00376394" w:rsidRDefault="00D31B00" w:rsidP="00F54546">
      <w:pPr>
        <w:tabs>
          <w:tab w:val="left" w:pos="567"/>
        </w:tabs>
        <w:spacing w:before="120" w:after="120"/>
        <w:contextualSpacing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ab/>
        <w:t>Rapport d’enquête</w:t>
      </w:r>
    </w:p>
    <w:p w:rsidR="00D31B00" w:rsidRPr="00E40371" w:rsidRDefault="00D31B00" w:rsidP="00F54546">
      <w:pPr>
        <w:tabs>
          <w:tab w:val="left" w:pos="567"/>
        </w:tabs>
        <w:spacing w:before="120" w:after="120"/>
        <w:contextualSpacing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ab/>
        <w:t>Conclusion de l’enquête</w:t>
      </w:r>
    </w:p>
    <w:p w:rsidR="00F54546" w:rsidRDefault="00F54546" w:rsidP="00376394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vertAlign w:val="superscript"/>
          <w:lang w:eastAsia="fr-FR"/>
        </w:rPr>
      </w:pPr>
    </w:p>
    <w:p w:rsidR="00376394" w:rsidRDefault="00BB7696" w:rsidP="00376394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>Toutes l</w:t>
      </w:r>
      <w:r w:rsidR="00376394">
        <w:rPr>
          <w:rFonts w:eastAsia="Times New Roman"/>
          <w:bCs/>
          <w:color w:val="2C3E50"/>
          <w:szCs w:val="20"/>
          <w:lang w:eastAsia="fr-FR"/>
        </w:rPr>
        <w:t xml:space="preserve">es pages </w:t>
      </w:r>
      <w:r>
        <w:rPr>
          <w:rFonts w:eastAsia="Times New Roman"/>
          <w:bCs/>
          <w:color w:val="2C3E50"/>
          <w:szCs w:val="20"/>
          <w:lang w:eastAsia="fr-FR"/>
        </w:rPr>
        <w:t>ci-dessus seront composées de textes et visuels d’illustration ou documents à télécharger.</w:t>
      </w:r>
    </w:p>
    <w:p w:rsidR="00376394" w:rsidRDefault="00376394" w:rsidP="00376394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>Pour</w:t>
      </w:r>
      <w:r w:rsidR="00BB7696">
        <w:rPr>
          <w:rFonts w:eastAsia="Times New Roman"/>
          <w:bCs/>
          <w:color w:val="2C3E50"/>
          <w:szCs w:val="20"/>
          <w:lang w:eastAsia="fr-FR"/>
        </w:rPr>
        <w:t xml:space="preserve"> information, les noms des sous-</w:t>
      </w:r>
      <w:r>
        <w:rPr>
          <w:rFonts w:eastAsia="Times New Roman"/>
          <w:bCs/>
          <w:color w:val="2C3E50"/>
          <w:szCs w:val="20"/>
          <w:lang w:eastAsia="fr-FR"/>
        </w:rPr>
        <w:t xml:space="preserve">rubriques dans le menu de navigation seront déterminés à la </w:t>
      </w:r>
      <w:r w:rsidR="00BB7696">
        <w:rPr>
          <w:rFonts w:eastAsia="Times New Roman"/>
          <w:bCs/>
          <w:color w:val="2C3E50"/>
          <w:szCs w:val="20"/>
          <w:lang w:eastAsia="fr-FR"/>
        </w:rPr>
        <w:t xml:space="preserve">Validation du devis ainsi que la rubrique </w:t>
      </w:r>
      <w:r w:rsidR="00D31B00">
        <w:rPr>
          <w:rFonts w:eastAsia="Times New Roman"/>
          <w:bCs/>
          <w:color w:val="2C3E50"/>
          <w:szCs w:val="20"/>
          <w:lang w:eastAsia="fr-FR"/>
        </w:rPr>
        <w:t xml:space="preserve">principale </w:t>
      </w:r>
      <w:r w:rsidR="00BB7696">
        <w:rPr>
          <w:rFonts w:eastAsia="Times New Roman"/>
          <w:bCs/>
          <w:color w:val="2C3E50"/>
          <w:szCs w:val="20"/>
          <w:lang w:eastAsia="fr-FR"/>
        </w:rPr>
        <w:t>dans laquelle ces nouvelles pages seront ajoutées, à savoir :</w:t>
      </w:r>
    </w:p>
    <w:p w:rsidR="00BB7696" w:rsidRDefault="00D31B00" w:rsidP="00D31B00">
      <w:pPr>
        <w:tabs>
          <w:tab w:val="left" w:pos="851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noProof/>
          <w:color w:val="2C3E5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0FF1C" wp14:editId="1AE7BCCD">
                <wp:simplePos x="0" y="0"/>
                <wp:positionH relativeFrom="column">
                  <wp:posOffset>354274</wp:posOffset>
                </wp:positionH>
                <wp:positionV relativeFrom="paragraph">
                  <wp:posOffset>8890</wp:posOffset>
                </wp:positionV>
                <wp:extent cx="137795" cy="137795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36C85" id="Rectangle 1" o:spid="_x0000_s1026" style="position:absolute;margin-left:27.9pt;margin-top:.7pt;width:10.8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" filled="f" strokecolor="black [3213]" strokeweight="1pt"/>
            </w:pict>
          </mc:Fallback>
        </mc:AlternateContent>
      </w:r>
      <w:r w:rsidR="00BB7696">
        <w:rPr>
          <w:rFonts w:eastAsia="Times New Roman"/>
          <w:bCs/>
          <w:color w:val="2C3E50"/>
          <w:szCs w:val="20"/>
          <w:lang w:eastAsia="fr-FR"/>
        </w:rPr>
        <w:tab/>
        <w:t>La commune</w:t>
      </w:r>
    </w:p>
    <w:p w:rsidR="00BB7696" w:rsidRDefault="00D31B00" w:rsidP="00D31B00">
      <w:pPr>
        <w:tabs>
          <w:tab w:val="left" w:pos="851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noProof/>
          <w:color w:val="2C3E5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499AB" wp14:editId="44782BBC">
                <wp:simplePos x="0" y="0"/>
                <wp:positionH relativeFrom="column">
                  <wp:posOffset>353751</wp:posOffset>
                </wp:positionH>
                <wp:positionV relativeFrom="paragraph">
                  <wp:posOffset>5715</wp:posOffset>
                </wp:positionV>
                <wp:extent cx="137795" cy="137795"/>
                <wp:effectExtent l="0" t="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35023" id="Rectangle 3" o:spid="_x0000_s1026" style="position:absolute;margin-left:27.85pt;margin-top:.45pt;width:10.85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" filled="f" strokecolor="black [3213]" strokeweight="1pt"/>
            </w:pict>
          </mc:Fallback>
        </mc:AlternateContent>
      </w:r>
      <w:r w:rsidR="00BB7696">
        <w:rPr>
          <w:rFonts w:eastAsia="Times New Roman"/>
          <w:bCs/>
          <w:color w:val="2C3E50"/>
          <w:szCs w:val="20"/>
          <w:lang w:eastAsia="fr-FR"/>
        </w:rPr>
        <w:tab/>
        <w:t>La mairie</w:t>
      </w:r>
    </w:p>
    <w:p w:rsidR="00BB7696" w:rsidRDefault="00D31B00" w:rsidP="00D31B00">
      <w:pPr>
        <w:tabs>
          <w:tab w:val="left" w:pos="851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noProof/>
          <w:color w:val="2C3E5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66E29" wp14:editId="32ACDD6F">
                <wp:simplePos x="0" y="0"/>
                <wp:positionH relativeFrom="column">
                  <wp:posOffset>353116</wp:posOffset>
                </wp:positionH>
                <wp:positionV relativeFrom="paragraph">
                  <wp:posOffset>9525</wp:posOffset>
                </wp:positionV>
                <wp:extent cx="137795" cy="137795"/>
                <wp:effectExtent l="0" t="0" r="1460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8E972" id="Rectangle 5" o:spid="_x0000_s1026" style="position:absolute;margin-left:27.8pt;margin-top:.75pt;width:10.85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" filled="f" strokecolor="black [3213]" strokeweight="1pt"/>
            </w:pict>
          </mc:Fallback>
        </mc:AlternateContent>
      </w:r>
      <w:r w:rsidR="00BB7696">
        <w:rPr>
          <w:rFonts w:eastAsia="Times New Roman"/>
          <w:bCs/>
          <w:color w:val="2C3E50"/>
          <w:szCs w:val="20"/>
          <w:lang w:eastAsia="fr-FR"/>
        </w:rPr>
        <w:tab/>
        <w:t>Vie locale</w:t>
      </w:r>
    </w:p>
    <w:p w:rsidR="00BB7696" w:rsidRDefault="00D31B00" w:rsidP="00D31B00">
      <w:pPr>
        <w:tabs>
          <w:tab w:val="left" w:pos="851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noProof/>
          <w:color w:val="2C3E5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BAD2F" wp14:editId="562FBE49">
                <wp:simplePos x="0" y="0"/>
                <wp:positionH relativeFrom="column">
                  <wp:posOffset>352481</wp:posOffset>
                </wp:positionH>
                <wp:positionV relativeFrom="paragraph">
                  <wp:posOffset>12700</wp:posOffset>
                </wp:positionV>
                <wp:extent cx="137795" cy="137795"/>
                <wp:effectExtent l="0" t="0" r="1460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82C38" id="Rectangle 4" o:spid="_x0000_s1026" style="position:absolute;margin-left:27.75pt;margin-top:1pt;width:10.85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" filled="f" strokecolor="black [3213]" strokeweight="1pt"/>
            </w:pict>
          </mc:Fallback>
        </mc:AlternateContent>
      </w:r>
      <w:r w:rsidR="00BB7696">
        <w:rPr>
          <w:rFonts w:eastAsia="Times New Roman"/>
          <w:bCs/>
          <w:color w:val="2C3E50"/>
          <w:szCs w:val="20"/>
          <w:lang w:eastAsia="fr-FR"/>
        </w:rPr>
        <w:tab/>
        <w:t>Vie pratique</w:t>
      </w:r>
    </w:p>
    <w:p w:rsidR="00376394" w:rsidRDefault="00376394" w:rsidP="00376394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p w:rsidR="00376394" w:rsidRPr="00746E1F" w:rsidRDefault="00376394" w:rsidP="00376394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6394" w:rsidTr="003238B7">
        <w:tc>
          <w:tcPr>
            <w:tcW w:w="5456" w:type="dxa"/>
          </w:tcPr>
          <w:p w:rsidR="00376394" w:rsidRPr="00633FAB" w:rsidRDefault="00376394" w:rsidP="003238B7">
            <w:pPr>
              <w:spacing w:after="120"/>
            </w:pPr>
            <w:r w:rsidRPr="00633FAB">
              <w:rPr>
                <w:b/>
              </w:rPr>
              <w:t xml:space="preserve">Signature du Client suivie de la mention </w:t>
            </w:r>
            <w:r w:rsidRPr="00633FAB">
              <w:rPr>
                <w:b/>
              </w:rPr>
              <w:br/>
            </w:r>
            <w:r w:rsidRPr="00633FAB">
              <w:t>“Bon pour accord et exécution”</w:t>
            </w:r>
            <w:r w:rsidRPr="00633FAB">
              <w:br/>
              <w:t>Nom, prénom et qualité du signataire :</w:t>
            </w:r>
            <w:r w:rsidRPr="00633FAB">
              <w:br/>
              <w:t xml:space="preserve"> ………………………………………………………………………………</w:t>
            </w:r>
            <w:r w:rsidRPr="00633FAB">
              <w:br/>
              <w:t>Date : ……………………………………………………………………</w:t>
            </w:r>
          </w:p>
          <w:p w:rsidR="00376394" w:rsidRPr="00633FAB" w:rsidRDefault="00376394" w:rsidP="003238B7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76394" w:rsidRPr="00633FAB" w:rsidRDefault="00376394" w:rsidP="003238B7">
            <w:pPr>
              <w:spacing w:after="120"/>
            </w:pPr>
            <w:r w:rsidRPr="00633FAB"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SARL </w:t>
            </w:r>
            <w:proofErr w:type="spellStart"/>
            <w:r w:rsidRPr="00633FAB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Allizéo</w:t>
            </w:r>
            <w:proofErr w:type="spellEnd"/>
            <w:r w:rsidRPr="00633FAB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 xml:space="preserve"> Web</w:t>
            </w:r>
            <w:r w:rsidRPr="00633FAB">
              <w:br/>
              <w:t xml:space="preserve">Habiba </w:t>
            </w:r>
            <w:proofErr w:type="spellStart"/>
            <w:r w:rsidRPr="00633FAB">
              <w:t>Aouzal</w:t>
            </w:r>
            <w:proofErr w:type="spellEnd"/>
            <w:r w:rsidRPr="00633FAB">
              <w:rPr>
                <w:rFonts w:eastAsia="Calibri" w:cs="Times New Roman"/>
                <w:b/>
                <w:color w:val="F29400"/>
              </w:rPr>
              <w:br/>
            </w:r>
            <w:r w:rsidRPr="00633FAB">
              <w:t>Date : ……………………………………………………………………</w:t>
            </w:r>
          </w:p>
          <w:p w:rsidR="00376394" w:rsidRPr="00633FAB" w:rsidRDefault="00376394" w:rsidP="003238B7">
            <w:pPr>
              <w:spacing w:after="120"/>
              <w:rPr>
                <w:b/>
              </w:rPr>
            </w:pPr>
          </w:p>
        </w:tc>
      </w:tr>
    </w:tbl>
    <w:p w:rsidR="00376394" w:rsidRPr="00103FC4" w:rsidRDefault="00376394" w:rsidP="00376394">
      <w:pPr>
        <w:rPr>
          <w:b/>
          <w:szCs w:val="20"/>
        </w:rPr>
      </w:pPr>
    </w:p>
    <w:p w:rsidR="00376394" w:rsidRDefault="00376394" w:rsidP="00376394"/>
    <w:p w:rsidR="005B30F8" w:rsidRDefault="005B30F8"/>
    <w:sectPr w:rsidR="005B30F8" w:rsidSect="00EF3089">
      <w:footerReference w:type="default" r:id="rId6"/>
      <w:pgSz w:w="11906" w:h="16838"/>
      <w:pgMar w:top="1417" w:right="566" w:bottom="993" w:left="567" w:header="708" w:footer="4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EF3089" w:rsidRPr="00E50326" w:rsidTr="00EF3089">
      <w:tc>
        <w:tcPr>
          <w:tcW w:w="4164" w:type="pct"/>
          <w:tcBorders>
            <w:bottom w:val="nil"/>
          </w:tcBorders>
          <w:shd w:val="clear" w:color="auto" w:fill="auto"/>
        </w:tcPr>
        <w:p w:rsidR="00EF3089" w:rsidRPr="00553AE5" w:rsidRDefault="0063494C" w:rsidP="00EF3089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  <w:t xml:space="preserve">Devis valable un mois, au-delà nous </w:t>
          </w:r>
          <w:r w:rsidRPr="00553AE5">
            <w:rPr>
              <w:color w:val="A6A6A6" w:themeColor="background1" w:themeShade="A6"/>
              <w:szCs w:val="20"/>
            </w:rPr>
            <w:t>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EF3089" w:rsidRPr="00E50326" w:rsidRDefault="0063494C" w:rsidP="00EF3089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EF3089" w:rsidRPr="00553AE5" w:rsidRDefault="0063494C" w:rsidP="00EF3089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94"/>
    <w:rsid w:val="00376394"/>
    <w:rsid w:val="005B30F8"/>
    <w:rsid w:val="0063494C"/>
    <w:rsid w:val="00BB7696"/>
    <w:rsid w:val="00D31B00"/>
    <w:rsid w:val="00F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96CD-C3B6-4629-A190-6BA5C8DC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394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3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394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394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6394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2017-11-22T08:45:00Z</cp:lastPrinted>
  <dcterms:created xsi:type="dcterms:W3CDTF">2017-11-22T08:13:00Z</dcterms:created>
  <dcterms:modified xsi:type="dcterms:W3CDTF">2017-11-22T08:47:00Z</dcterms:modified>
</cp:coreProperties>
</file>