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F42D11" w:rsidRDefault="00374712" w:rsidP="00374712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F563E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0F4354" w:rsidRDefault="00374712" w:rsidP="00374712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="00EA24B7">
        <w:rPr>
          <w:b/>
          <w:color w:val="404040" w:themeColor="text1" w:themeTint="BF"/>
          <w:szCs w:val="20"/>
        </w:rPr>
        <w:t>CEA Domotique</w:t>
      </w:r>
    </w:p>
    <w:p w:rsidR="00374712" w:rsidRPr="000F4354" w:rsidRDefault="00374712" w:rsidP="00374712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</w:r>
      <w:r w:rsidR="00EA24B7">
        <w:rPr>
          <w:color w:val="404040" w:themeColor="text1" w:themeTint="BF"/>
          <w:szCs w:val="20"/>
        </w:rPr>
        <w:t>89, Rue Général Mangin</w:t>
      </w:r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</w:r>
      <w:r w:rsidR="00EA24B7">
        <w:rPr>
          <w:color w:val="404040" w:themeColor="text1" w:themeTint="BF"/>
          <w:szCs w:val="20"/>
        </w:rPr>
        <w:t>38100 Grenoble</w:t>
      </w:r>
    </w:p>
    <w:p w:rsidR="002C367B" w:rsidRPr="000F4354" w:rsidRDefault="002C367B" w:rsidP="00374712">
      <w:pPr>
        <w:tabs>
          <w:tab w:val="left" w:pos="4678"/>
        </w:tabs>
        <w:rPr>
          <w:color w:val="404040" w:themeColor="text1" w:themeTint="BF"/>
          <w:szCs w:val="20"/>
        </w:rPr>
      </w:pPr>
    </w:p>
    <w:p w:rsidR="00374712" w:rsidRPr="000F4354" w:rsidRDefault="00374712" w:rsidP="00374712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Date : </w:t>
      </w:r>
      <w:r w:rsidR="00341D25">
        <w:rPr>
          <w:color w:val="404040" w:themeColor="text1" w:themeTint="BF"/>
          <w:szCs w:val="20"/>
        </w:rPr>
        <w:t>30</w:t>
      </w:r>
      <w:r w:rsidR="00F86E56" w:rsidRPr="000F4354">
        <w:rPr>
          <w:color w:val="404040" w:themeColor="text1" w:themeTint="BF"/>
          <w:szCs w:val="20"/>
        </w:rPr>
        <w:t xml:space="preserve"> </w:t>
      </w:r>
      <w:r w:rsidR="00341D25">
        <w:rPr>
          <w:color w:val="404040" w:themeColor="text1" w:themeTint="BF"/>
          <w:szCs w:val="20"/>
        </w:rPr>
        <w:t>décembre 2020</w:t>
      </w:r>
    </w:p>
    <w:p w:rsidR="002C367B" w:rsidRPr="000F4354" w:rsidRDefault="00341D25" w:rsidP="000F435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Réf. devis : AL2020</w:t>
      </w:r>
      <w:r w:rsidR="00450831" w:rsidRPr="000F4354">
        <w:rPr>
          <w:color w:val="404040" w:themeColor="text1" w:themeTint="BF"/>
          <w:szCs w:val="20"/>
        </w:rPr>
        <w:t>-1</w:t>
      </w:r>
      <w:r>
        <w:rPr>
          <w:color w:val="404040" w:themeColor="text1" w:themeTint="BF"/>
          <w:szCs w:val="20"/>
        </w:rPr>
        <w:t>68</w:t>
      </w:r>
    </w:p>
    <w:p w:rsidR="00374712" w:rsidRPr="0028011F" w:rsidRDefault="00374712" w:rsidP="00180400">
      <w:pPr>
        <w:tabs>
          <w:tab w:val="left" w:pos="5387"/>
        </w:tabs>
        <w:spacing w:before="480" w:after="48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site </w:t>
      </w:r>
      <w:r w:rsidR="00EA24B7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www.ceadomotique.fr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F86E56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F86E56"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746550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Référencement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</w:t>
            </w:r>
            <w:r w:rsidR="0028011F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naturel du site sur une année 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pour </w:t>
            </w:r>
            <w:r w:rsidR="00374712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une </w:t>
            </w:r>
            <w:r w:rsidR="00402987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tren</w:t>
            </w:r>
            <w:r w:rsidR="00374712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taine de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341D25" w:rsidRDefault="00341D25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</w:t>
            </w:r>
            <w:r w:rsidR="00374712"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udit marketing sur le choix des mots-clés (limité à un mot-clé principal par page)</w:t>
            </w:r>
          </w:p>
          <w:p w:rsidR="00341D25" w:rsidRPr="000F4354" w:rsidRDefault="00341D25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Relecture et optimisation des contenus</w:t>
            </w:r>
          </w:p>
          <w:p w:rsidR="00374712" w:rsidRPr="000F4354" w:rsidRDefault="00341D25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</w:t>
            </w:r>
            <w:r w:rsidR="00374712"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réconisations textuelles et techniques</w:t>
            </w:r>
          </w:p>
          <w:p w:rsidR="00374712" w:rsidRPr="000F4354" w:rsidRDefault="00341D25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O</w:t>
            </w:r>
            <w:r w:rsidR="00374712"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ptimisation manuelle des pages </w:t>
            </w:r>
          </w:p>
          <w:p w:rsidR="00746550" w:rsidRPr="000F4354" w:rsidRDefault="00746550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Maillage interne</w:t>
            </w:r>
          </w:p>
          <w:p w:rsidR="00374712" w:rsidRPr="000F4354" w:rsidRDefault="00341D25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I</w:t>
            </w:r>
            <w:r w:rsidR="00374712"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nscription du site sur 20 outils pour l’obtention de liens de qualité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402987" w:rsidRDefault="00A27C73" w:rsidP="00267712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Réunions trimestrielles de 2 heures chacune</w:t>
            </w:r>
          </w:p>
        </w:tc>
        <w:tc>
          <w:tcPr>
            <w:tcW w:w="1727" w:type="dxa"/>
          </w:tcPr>
          <w:p w:rsidR="00374712" w:rsidRPr="00267712" w:rsidRDefault="00341D25" w:rsidP="00341D25">
            <w:pPr>
              <w:pStyle w:val="Paragraphedeliste"/>
              <w:tabs>
                <w:tab w:val="right" w:pos="1593"/>
                <w:tab w:val="right" w:pos="10632"/>
              </w:tabs>
              <w:ind w:left="341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2</w:t>
            </w:r>
            <w:r w:rsidRPr="00267712">
              <w:rPr>
                <w:b/>
                <w:color w:val="404040" w:themeColor="text1" w:themeTint="BF"/>
              </w:rPr>
              <w:t> </w:t>
            </w: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040</w:t>
            </w:r>
            <w:r w:rsidR="00374712" w:rsidRPr="00267712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H.T.</w:t>
            </w:r>
          </w:p>
        </w:tc>
        <w:tc>
          <w:tcPr>
            <w:tcW w:w="1727" w:type="dxa"/>
          </w:tcPr>
          <w:p w:rsidR="00A6382B" w:rsidRPr="00267712" w:rsidRDefault="00341D25" w:rsidP="00341D25">
            <w:pPr>
              <w:tabs>
                <w:tab w:val="right" w:pos="1593"/>
                <w:tab w:val="right" w:pos="10632"/>
              </w:tabs>
              <w:spacing w:after="0"/>
              <w:ind w:left="341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2 04</w:t>
            </w:r>
            <w:r w:rsidR="00402987" w:rsidRPr="00267712">
              <w:rPr>
                <w:b/>
                <w:color w:val="404040" w:themeColor="text1" w:themeTint="BF"/>
              </w:rPr>
              <w:t>0</w:t>
            </w:r>
            <w:r w:rsidR="00A6382B" w:rsidRPr="00267712">
              <w:rPr>
                <w:b/>
                <w:color w:val="404040" w:themeColor="text1" w:themeTint="BF"/>
              </w:rPr>
              <w:t>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TVA 20 %</w:t>
            </w:r>
          </w:p>
        </w:tc>
        <w:tc>
          <w:tcPr>
            <w:tcW w:w="1727" w:type="dxa"/>
          </w:tcPr>
          <w:p w:rsidR="00A6382B" w:rsidRPr="00267712" w:rsidRDefault="00341D25" w:rsidP="00341D25">
            <w:pPr>
              <w:tabs>
                <w:tab w:val="right" w:pos="1593"/>
                <w:tab w:val="right" w:pos="10632"/>
              </w:tabs>
              <w:spacing w:after="0"/>
              <w:ind w:left="341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408</w:t>
            </w:r>
            <w:r w:rsidR="00816659" w:rsidRPr="00267712">
              <w:rPr>
                <w:b/>
                <w:color w:val="404040" w:themeColor="text1" w:themeTint="BF"/>
              </w:rPr>
              <w:t>.0</w:t>
            </w:r>
            <w:r w:rsidR="00A6382B" w:rsidRPr="00267712">
              <w:rPr>
                <w:b/>
                <w:color w:val="404040" w:themeColor="text1" w:themeTint="BF"/>
              </w:rPr>
              <w:t>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T.T.C.</w:t>
            </w:r>
          </w:p>
        </w:tc>
        <w:tc>
          <w:tcPr>
            <w:tcW w:w="1727" w:type="dxa"/>
          </w:tcPr>
          <w:p w:rsidR="00A6382B" w:rsidRPr="000F4354" w:rsidRDefault="00341D25" w:rsidP="00816659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2 448</w:t>
            </w:r>
            <w:r w:rsidR="00816659">
              <w:rPr>
                <w:b/>
                <w:color w:val="404040" w:themeColor="text1" w:themeTint="BF"/>
              </w:rPr>
              <w:t>.0</w:t>
            </w:r>
            <w:r w:rsidR="00A6382B" w:rsidRPr="000F4354">
              <w:rPr>
                <w:b/>
                <w:color w:val="404040" w:themeColor="text1" w:themeTint="BF"/>
              </w:rPr>
              <w:t>0 €</w:t>
            </w:r>
          </w:p>
        </w:tc>
      </w:tr>
    </w:tbl>
    <w:p w:rsidR="00A6382B" w:rsidRDefault="00A6382B"/>
    <w:p w:rsidR="000F4354" w:rsidRDefault="000F4354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A6382B" w:rsidRPr="000F4354" w:rsidRDefault="00A6382B" w:rsidP="000F4354">
      <w:pPr>
        <w:rPr>
          <w:rFonts w:ascii="Ubuntu" w:hAnsi="Ubuntu"/>
          <w:color w:val="E25046"/>
          <w:sz w:val="28"/>
          <w:szCs w:val="28"/>
        </w:rPr>
      </w:pPr>
      <w:r w:rsidRPr="000F4354">
        <w:rPr>
          <w:rFonts w:ascii="Ubuntu" w:hAnsi="Ubuntu"/>
          <w:color w:val="E25046"/>
          <w:sz w:val="28"/>
          <w:szCs w:val="28"/>
        </w:rPr>
        <w:lastRenderedPageBreak/>
        <w:t>Conditions de règlement :</w:t>
      </w:r>
    </w:p>
    <w:p w:rsidR="00A6382B" w:rsidRPr="000F4354" w:rsidRDefault="00A6382B" w:rsidP="00A6382B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A6382B" w:rsidRPr="00114B62" w:rsidTr="005E7A5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A6382B" w:rsidRPr="00114B62" w:rsidTr="005E7A5F">
              <w:tc>
                <w:tcPr>
                  <w:tcW w:w="163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A6382B" w:rsidRPr="00114B62" w:rsidTr="005E7A5F">
              <w:tc>
                <w:tcPr>
                  <w:tcW w:w="1630" w:type="dxa"/>
                </w:tcPr>
                <w:p w:rsidR="00A6382B" w:rsidRPr="00A6382B" w:rsidRDefault="00A6382B" w:rsidP="005E7A5F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A6382B" w:rsidRPr="00A6382B" w:rsidRDefault="00816659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="00341D25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A6382B" w:rsidRPr="00A6382B" w:rsidRDefault="00A6382B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 w:rsidR="00341D25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</w:t>
                  </w:r>
                  <w:r w:rsidR="00816659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30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30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30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30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30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A6382B" w:rsidRPr="00114B62" w:rsidTr="005E7A5F">
              <w:tc>
                <w:tcPr>
                  <w:tcW w:w="161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341D25" w:rsidRPr="00114B62" w:rsidTr="005E7A5F">
              <w:tc>
                <w:tcPr>
                  <w:tcW w:w="1617" w:type="dxa"/>
                </w:tcPr>
                <w:p w:rsidR="00341D25" w:rsidRPr="00A6382B" w:rsidRDefault="00341D25" w:rsidP="00341D25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341D25" w:rsidRPr="00A6382B" w:rsidRDefault="00341D25" w:rsidP="00341D25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170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341D25" w:rsidRPr="00A6382B" w:rsidRDefault="00341D25" w:rsidP="00341D25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A6382B" w:rsidRDefault="00A6382B" w:rsidP="00A6382B">
      <w:pPr>
        <w:rPr>
          <w:rFonts w:ascii="Ubuntu" w:hAnsi="Ubuntu"/>
          <w:color w:val="E25046"/>
          <w:sz w:val="28"/>
          <w:szCs w:val="28"/>
        </w:rPr>
      </w:pPr>
    </w:p>
    <w:p w:rsidR="000F4354" w:rsidRPr="00114B62" w:rsidRDefault="000F4354" w:rsidP="000F435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La société </w:t>
      </w:r>
      <w:r w:rsidRPr="000F4354">
        <w:rPr>
          <w:rFonts w:eastAsia="Calibri" w:cs="Times New Roman"/>
          <w:color w:val="404040" w:themeColor="text1" w:themeTint="BF"/>
          <w:szCs w:val="20"/>
        </w:rPr>
        <w:t>Allizéo Web</w:t>
      </w:r>
      <w:r w:rsidRPr="000F4354">
        <w:rPr>
          <w:color w:val="404040" w:themeColor="text1" w:themeTint="BF"/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0F4354" w:rsidRPr="000F4354" w:rsidRDefault="000F4354" w:rsidP="000F4354">
      <w:pPr>
        <w:tabs>
          <w:tab w:val="left" w:pos="1134"/>
          <w:tab w:val="left" w:pos="5103"/>
        </w:tabs>
        <w:rPr>
          <w:rFonts w:eastAsia="Calibri" w:cs="Times New Roman"/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>Pour que ce projet (objet de cette offre) soit valable, nous devons :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aux statistiques du site,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 xml:space="preserve">La société Allizéo Web s’engage à ne pas modifier les pages de votre site Internet sans votre accord. </w:t>
      </w:r>
      <w:r w:rsidRPr="000F4354">
        <w:rPr>
          <w:b/>
          <w:color w:val="404040" w:themeColor="text1" w:themeTint="BF"/>
          <w:szCs w:val="20"/>
        </w:rPr>
        <w:t>Des descriptifs vous seront soumis</w:t>
      </w:r>
      <w:r w:rsidRPr="000F4354">
        <w:rPr>
          <w:color w:val="404040" w:themeColor="text1" w:themeTint="BF"/>
          <w:szCs w:val="20"/>
        </w:rPr>
        <w:t xml:space="preserve"> (pour validation), ils serviront à l’inscription de votre site Internet.</w:t>
      </w:r>
    </w:p>
    <w:p w:rsidR="00816659" w:rsidRPr="00816659" w:rsidRDefault="00816659" w:rsidP="00816659">
      <w:pPr>
        <w:tabs>
          <w:tab w:val="left" w:pos="1701"/>
          <w:tab w:val="right" w:pos="10632"/>
        </w:tabs>
        <w:spacing w:after="240"/>
        <w:rPr>
          <w:rFonts w:eastAsia="Times New Roman"/>
          <w:bCs/>
          <w:color w:val="404040" w:themeColor="text1" w:themeTint="BF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816659" w:rsidRPr="00114B62" w:rsidTr="00EF2F8E">
        <w:tc>
          <w:tcPr>
            <w:tcW w:w="5456" w:type="dxa"/>
          </w:tcPr>
          <w:p w:rsidR="00816659" w:rsidRPr="00816659" w:rsidRDefault="00816659" w:rsidP="00402987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</w:t>
            </w:r>
            <w:r w:rsidR="00402987">
              <w:rPr>
                <w:color w:val="404040" w:themeColor="text1" w:themeTint="BF"/>
              </w:rPr>
              <w:t>nom et qualité du signataire :</w:t>
            </w:r>
            <w:r w:rsidR="00402987">
              <w:rPr>
                <w:color w:val="404040" w:themeColor="text1" w:themeTint="BF"/>
              </w:rPr>
              <w:br/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="00402987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816659" w:rsidRDefault="00816659" w:rsidP="00EF2F8E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816659" w:rsidRPr="00114B62" w:rsidRDefault="00816659" w:rsidP="00EF2F8E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114B62" w:rsidRDefault="00816659" w:rsidP="00EF2F8E">
            <w:pPr>
              <w:spacing w:after="120"/>
              <w:rPr>
                <w:b/>
              </w:rPr>
            </w:pPr>
          </w:p>
        </w:tc>
      </w:tr>
    </w:tbl>
    <w:p w:rsidR="00816659" w:rsidRPr="00816659" w:rsidRDefault="00816659" w:rsidP="00816659">
      <w:pPr>
        <w:rPr>
          <w:color w:val="404040" w:themeColor="text1" w:themeTint="BF"/>
          <w:szCs w:val="20"/>
        </w:rPr>
      </w:pPr>
    </w:p>
    <w:p w:rsidR="00816659" w:rsidRPr="00816659" w:rsidRDefault="00816659" w:rsidP="00816659">
      <w:pPr>
        <w:spacing w:after="160"/>
        <w:rPr>
          <w:color w:val="404040" w:themeColor="text1" w:themeTint="BF"/>
          <w:szCs w:val="20"/>
        </w:rPr>
      </w:pPr>
    </w:p>
    <w:p w:rsidR="006660EF" w:rsidRDefault="006660EF">
      <w:pPr>
        <w:spacing w:after="160" w:line="259" w:lineRule="auto"/>
      </w:pPr>
      <w:bookmarkStart w:id="0" w:name="_GoBack"/>
      <w:bookmarkEnd w:id="0"/>
    </w:p>
    <w:sectPr w:rsidR="006660EF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E3" w:rsidRDefault="00F563E3">
      <w:pPr>
        <w:spacing w:after="0" w:line="240" w:lineRule="auto"/>
      </w:pPr>
      <w:r>
        <w:separator/>
      </w:r>
    </w:p>
  </w:endnote>
  <w:endnote w:type="continuationSeparator" w:id="0">
    <w:p w:rsidR="00F563E3" w:rsidRDefault="00F5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563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260A7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260A7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F563E3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563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E3" w:rsidRDefault="00F563E3">
      <w:pPr>
        <w:spacing w:after="0" w:line="240" w:lineRule="auto"/>
      </w:pPr>
      <w:r>
        <w:separator/>
      </w:r>
    </w:p>
  </w:footnote>
  <w:footnote w:type="continuationSeparator" w:id="0">
    <w:p w:rsidR="00F563E3" w:rsidRDefault="00F5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563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563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563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AA5"/>
    <w:multiLevelType w:val="hybridMultilevel"/>
    <w:tmpl w:val="76484A98"/>
    <w:lvl w:ilvl="0" w:tplc="10B0B2C4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A316E76"/>
    <w:multiLevelType w:val="hybridMultilevel"/>
    <w:tmpl w:val="C4BCEF96"/>
    <w:lvl w:ilvl="0" w:tplc="93D84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>
    <w:nsid w:val="6E8C3875"/>
    <w:multiLevelType w:val="hybridMultilevel"/>
    <w:tmpl w:val="E7DC8548"/>
    <w:lvl w:ilvl="0" w:tplc="ACC6CC4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F4354"/>
    <w:rsid w:val="00162167"/>
    <w:rsid w:val="00180400"/>
    <w:rsid w:val="0020056C"/>
    <w:rsid w:val="00260A7E"/>
    <w:rsid w:val="00267712"/>
    <w:rsid w:val="0028011F"/>
    <w:rsid w:val="002C309B"/>
    <w:rsid w:val="002C367B"/>
    <w:rsid w:val="00341D25"/>
    <w:rsid w:val="00374712"/>
    <w:rsid w:val="003C47F6"/>
    <w:rsid w:val="003F3145"/>
    <w:rsid w:val="00402987"/>
    <w:rsid w:val="00420F96"/>
    <w:rsid w:val="00445340"/>
    <w:rsid w:val="00450831"/>
    <w:rsid w:val="00452036"/>
    <w:rsid w:val="004E4D73"/>
    <w:rsid w:val="005D17F6"/>
    <w:rsid w:val="005E1837"/>
    <w:rsid w:val="00617A8E"/>
    <w:rsid w:val="00646697"/>
    <w:rsid w:val="006660EF"/>
    <w:rsid w:val="006F5D9F"/>
    <w:rsid w:val="00746550"/>
    <w:rsid w:val="00816659"/>
    <w:rsid w:val="008170DA"/>
    <w:rsid w:val="00840C55"/>
    <w:rsid w:val="00840CA0"/>
    <w:rsid w:val="00874579"/>
    <w:rsid w:val="00927A1A"/>
    <w:rsid w:val="00931D0B"/>
    <w:rsid w:val="00947385"/>
    <w:rsid w:val="00A27C73"/>
    <w:rsid w:val="00A47FC7"/>
    <w:rsid w:val="00A5174D"/>
    <w:rsid w:val="00A6382B"/>
    <w:rsid w:val="00A64D94"/>
    <w:rsid w:val="00BA402E"/>
    <w:rsid w:val="00BB4BBD"/>
    <w:rsid w:val="00C778D9"/>
    <w:rsid w:val="00D47DB3"/>
    <w:rsid w:val="00D70DF4"/>
    <w:rsid w:val="00DC5891"/>
    <w:rsid w:val="00DD0F95"/>
    <w:rsid w:val="00EA1A45"/>
    <w:rsid w:val="00EA24B7"/>
    <w:rsid w:val="00ED6D20"/>
    <w:rsid w:val="00F42D11"/>
    <w:rsid w:val="00F563E3"/>
    <w:rsid w:val="00F86E56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2019-09-12T07:59:00Z</cp:lastPrinted>
  <dcterms:created xsi:type="dcterms:W3CDTF">2021-01-18T09:37:00Z</dcterms:created>
  <dcterms:modified xsi:type="dcterms:W3CDTF">2021-01-18T09:37:00Z</dcterms:modified>
</cp:coreProperties>
</file>