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7B" w:rsidRPr="00E8035C" w:rsidRDefault="00A1217B" w:rsidP="00A1217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E8035C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35C">
        <w:rPr>
          <w:rFonts w:ascii="Verdana" w:eastAsia="Calibri" w:hAnsi="Verdana" w:cs="Arial"/>
          <w:sz w:val="18"/>
          <w:szCs w:val="18"/>
        </w:rPr>
        <w:t>SARL ALLIZEO WEB</w:t>
      </w:r>
      <w:r w:rsidRPr="00E8035C"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 w:rsidRPr="00E8035C">
        <w:rPr>
          <w:rFonts w:ascii="Verdana" w:eastAsia="Calibri" w:hAnsi="Verdana" w:cs="Arial"/>
          <w:sz w:val="18"/>
          <w:szCs w:val="18"/>
        </w:rPr>
        <w:br/>
      </w:r>
      <w:r w:rsidRPr="00E8035C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E8035C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A1217B" w:rsidRPr="00E8035C" w:rsidRDefault="00A1217B" w:rsidP="00A1217B">
      <w:pPr>
        <w:rPr>
          <w:rFonts w:ascii="Verdana" w:eastAsia="Calibri" w:hAnsi="Verdana" w:cs="Arial"/>
          <w:sz w:val="18"/>
          <w:szCs w:val="18"/>
        </w:rPr>
      </w:pPr>
      <w:r w:rsidRPr="00E8035C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E8035C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1217B" w:rsidRPr="00E8035C" w:rsidRDefault="00A1217B" w:rsidP="00A1217B">
      <w:pPr>
        <w:rPr>
          <w:rFonts w:ascii="Verdana" w:eastAsia="Calibri" w:hAnsi="Verdana" w:cs="Arial"/>
          <w:sz w:val="18"/>
          <w:szCs w:val="18"/>
        </w:rPr>
      </w:pPr>
      <w:r w:rsidRPr="00E8035C">
        <w:rPr>
          <w:rFonts w:ascii="Verdana" w:eastAsia="Calibri" w:hAnsi="Verdana" w:cs="Arial"/>
          <w:sz w:val="18"/>
          <w:szCs w:val="18"/>
        </w:rPr>
        <w:t>Habiba AOUZAL – 06.70.50.49.89 - habiba@allizeo-web.fr</w:t>
      </w:r>
      <w:r w:rsidRPr="00E8035C">
        <w:rPr>
          <w:rFonts w:ascii="Verdana" w:eastAsia="Calibri" w:hAnsi="Verdana" w:cs="Arial"/>
          <w:sz w:val="18"/>
          <w:szCs w:val="18"/>
        </w:rPr>
        <w:br/>
      </w:r>
      <w:r w:rsidR="00306748" w:rsidRPr="00E8035C">
        <w:rPr>
          <w:rFonts w:ascii="Verdana" w:eastAsia="Calibri" w:hAnsi="Verdana" w:cs="Arial"/>
          <w:sz w:val="18"/>
          <w:szCs w:val="18"/>
        </w:rPr>
        <w:pict>
          <v:rect id="_x0000_i1025" style="width:288.7pt;height:1pt" o:hralign="center" o:hrstd="t" o:hr="t" fillcolor="#a0a0a0" stroked="f"/>
        </w:pict>
      </w:r>
    </w:p>
    <w:p w:rsidR="00A1217B" w:rsidRPr="00E8035C" w:rsidRDefault="00A1217B" w:rsidP="00A1217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E8035C">
        <w:rPr>
          <w:rFonts w:ascii="Verdana" w:hAnsi="Verdana"/>
          <w:b/>
          <w:sz w:val="20"/>
          <w:szCs w:val="20"/>
        </w:rPr>
        <w:br/>
      </w:r>
      <w:r w:rsidRPr="00E8035C">
        <w:rPr>
          <w:rFonts w:ascii="Verdana" w:hAnsi="Verdana"/>
          <w:b/>
          <w:sz w:val="20"/>
          <w:szCs w:val="20"/>
        </w:rPr>
        <w:tab/>
      </w:r>
      <w:proofErr w:type="spellStart"/>
      <w:r w:rsidRPr="00E8035C">
        <w:rPr>
          <w:rFonts w:ascii="Verdana" w:hAnsi="Verdana"/>
          <w:b/>
          <w:sz w:val="20"/>
          <w:szCs w:val="20"/>
        </w:rPr>
        <w:t>Tardy</w:t>
      </w:r>
      <w:proofErr w:type="spellEnd"/>
      <w:r w:rsidRPr="00E8035C">
        <w:rPr>
          <w:rFonts w:ascii="Verdana" w:hAnsi="Verdana"/>
          <w:b/>
          <w:sz w:val="20"/>
          <w:szCs w:val="20"/>
        </w:rPr>
        <w:t xml:space="preserve"> SAS</w:t>
      </w:r>
    </w:p>
    <w:p w:rsidR="00A1217B" w:rsidRPr="00E8035C" w:rsidRDefault="00A1217B" w:rsidP="00A1217B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E8035C">
        <w:rPr>
          <w:rFonts w:ascii="Verdana" w:hAnsi="Verdana"/>
          <w:sz w:val="20"/>
          <w:szCs w:val="20"/>
        </w:rPr>
        <w:tab/>
        <w:t>409, Rue du Canal</w:t>
      </w:r>
      <w:r w:rsidRPr="00E8035C">
        <w:rPr>
          <w:rFonts w:ascii="Verdana" w:hAnsi="Verdana"/>
          <w:sz w:val="20"/>
          <w:szCs w:val="20"/>
        </w:rPr>
        <w:br/>
      </w:r>
      <w:r w:rsidRPr="00E8035C">
        <w:rPr>
          <w:rFonts w:ascii="Verdana" w:hAnsi="Verdana"/>
          <w:sz w:val="18"/>
          <w:szCs w:val="18"/>
        </w:rPr>
        <w:tab/>
        <w:t>42320 La Grande Croix</w:t>
      </w:r>
    </w:p>
    <w:p w:rsidR="00CB159B" w:rsidRPr="00E8035C" w:rsidRDefault="00CB159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1217B" w:rsidRPr="00E8035C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E8035C">
        <w:rPr>
          <w:rFonts w:ascii="Verdana" w:hAnsi="Verdana"/>
          <w:sz w:val="20"/>
          <w:szCs w:val="20"/>
        </w:rPr>
        <w:t xml:space="preserve">Date : </w:t>
      </w:r>
      <w:r w:rsidR="00E8035C" w:rsidRPr="00E8035C">
        <w:rPr>
          <w:rFonts w:ascii="Verdana" w:hAnsi="Verdana"/>
          <w:sz w:val="20"/>
          <w:szCs w:val="20"/>
        </w:rPr>
        <w:t>30</w:t>
      </w:r>
      <w:r w:rsidR="0012020B" w:rsidRPr="00E8035C">
        <w:rPr>
          <w:rFonts w:ascii="Verdana" w:hAnsi="Verdana"/>
          <w:sz w:val="20"/>
          <w:szCs w:val="20"/>
        </w:rPr>
        <w:t>/0</w:t>
      </w:r>
      <w:r w:rsidR="0035625A" w:rsidRPr="00E8035C">
        <w:rPr>
          <w:rFonts w:ascii="Verdana" w:hAnsi="Verdana"/>
          <w:sz w:val="20"/>
          <w:szCs w:val="20"/>
        </w:rPr>
        <w:t>7</w:t>
      </w:r>
      <w:r w:rsidR="00E8035C" w:rsidRPr="00E8035C">
        <w:rPr>
          <w:rFonts w:ascii="Verdana" w:hAnsi="Verdana"/>
          <w:sz w:val="20"/>
          <w:szCs w:val="20"/>
        </w:rPr>
        <w:t>/2019</w:t>
      </w:r>
      <w:r w:rsidRPr="00E8035C">
        <w:rPr>
          <w:rFonts w:ascii="Verdana" w:hAnsi="Verdana"/>
          <w:sz w:val="20"/>
          <w:szCs w:val="20"/>
        </w:rPr>
        <w:br/>
        <w:t>Réf. devis : AL201</w:t>
      </w:r>
      <w:r w:rsidR="00E8035C" w:rsidRPr="00E8035C">
        <w:rPr>
          <w:rFonts w:ascii="Verdana" w:hAnsi="Verdana"/>
          <w:sz w:val="20"/>
          <w:szCs w:val="20"/>
        </w:rPr>
        <w:t>9</w:t>
      </w:r>
      <w:r w:rsidRPr="00E8035C">
        <w:rPr>
          <w:rFonts w:ascii="Verdana" w:hAnsi="Verdana"/>
          <w:sz w:val="20"/>
          <w:szCs w:val="20"/>
        </w:rPr>
        <w:t>-</w:t>
      </w:r>
      <w:r w:rsidR="00E8035C" w:rsidRPr="00E8035C">
        <w:rPr>
          <w:rFonts w:ascii="Verdana" w:hAnsi="Verdana"/>
          <w:sz w:val="20"/>
          <w:szCs w:val="20"/>
        </w:rPr>
        <w:t>1</w:t>
      </w:r>
      <w:r w:rsidRPr="00E8035C">
        <w:rPr>
          <w:rFonts w:ascii="Verdana" w:hAnsi="Verdana"/>
          <w:sz w:val="20"/>
          <w:szCs w:val="20"/>
        </w:rPr>
        <w:t>4</w:t>
      </w:r>
      <w:r w:rsidR="00E8035C" w:rsidRPr="00E8035C">
        <w:rPr>
          <w:rFonts w:ascii="Verdana" w:hAnsi="Verdana"/>
          <w:sz w:val="20"/>
          <w:szCs w:val="20"/>
        </w:rPr>
        <w:t>0</w:t>
      </w:r>
    </w:p>
    <w:tbl>
      <w:tblPr>
        <w:tblW w:w="10065" w:type="dxa"/>
        <w:tblInd w:w="1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80"/>
        <w:gridCol w:w="1985"/>
      </w:tblGrid>
      <w:tr w:rsidR="00A1217B" w:rsidRPr="000123AA" w:rsidTr="00B94D5D">
        <w:trPr>
          <w:trHeight w:val="495"/>
        </w:trPr>
        <w:tc>
          <w:tcPr>
            <w:tcW w:w="8080" w:type="dxa"/>
            <w:shd w:val="solid" w:color="FFFFFF" w:themeColor="background1" w:fill="auto"/>
            <w:noWrap/>
            <w:vAlign w:val="center"/>
            <w:hideMark/>
          </w:tcPr>
          <w:p w:rsidR="00A1217B" w:rsidRPr="000123AA" w:rsidRDefault="00A1217B" w:rsidP="00B94D5D">
            <w:pPr>
              <w:spacing w:after="0" w:line="240" w:lineRule="auto"/>
              <w:ind w:left="53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B94D5D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 xml:space="preserve">Prestations </w:t>
            </w:r>
            <w:r w:rsidR="005373A4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>annuelles pour le site www.tardy.fr</w:t>
            </w:r>
          </w:p>
        </w:tc>
        <w:tc>
          <w:tcPr>
            <w:tcW w:w="1985" w:type="dxa"/>
            <w:shd w:val="solid" w:color="FFFFFF" w:themeColor="background1" w:fill="auto"/>
            <w:noWrap/>
            <w:vAlign w:val="center"/>
            <w:hideMark/>
          </w:tcPr>
          <w:p w:rsidR="00A1217B" w:rsidRPr="000123AA" w:rsidRDefault="00A1217B" w:rsidP="00B94D5D">
            <w:pPr>
              <w:spacing w:after="0" w:line="240" w:lineRule="auto"/>
              <w:ind w:left="53"/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B94D5D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>Total HT</w:t>
            </w:r>
          </w:p>
        </w:tc>
      </w:tr>
      <w:tr w:rsidR="00E8035C" w:rsidRPr="00E8035C" w:rsidTr="00B94D5D">
        <w:tc>
          <w:tcPr>
            <w:tcW w:w="8080" w:type="dxa"/>
            <w:shd w:val="clear" w:color="auto" w:fill="auto"/>
            <w:noWrap/>
            <w:hideMark/>
          </w:tcPr>
          <w:p w:rsidR="00E8035C" w:rsidRPr="00E8035C" w:rsidRDefault="00921906" w:rsidP="00E8035C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Forfait</w:t>
            </w:r>
            <w:r w:rsidR="005373A4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 :</w:t>
            </w: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 r</w:t>
            </w:r>
            <w:r w:rsidR="005373A4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éférencement naturel de votre</w:t>
            </w:r>
            <w:r w:rsidR="00E8035C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 site Internet </w:t>
            </w:r>
            <w:hyperlink r:id="rId8" w:history="1"/>
            <w:r w:rsidR="00E8035C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en version anglaise</w:t>
            </w:r>
            <w:r w:rsidR="000123AA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, comprenant :</w:t>
            </w:r>
          </w:p>
          <w:p w:rsidR="00826E6D" w:rsidRPr="00826E6D" w:rsidRDefault="00826E6D" w:rsidP="00A2363B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Définition des nouveaux objectifs</w:t>
            </w:r>
          </w:p>
          <w:p w:rsidR="00E8035C" w:rsidRPr="00E8035C" w:rsidRDefault="00E8035C" w:rsidP="00A2363B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 clés (limité à 2 par pages)</w:t>
            </w:r>
          </w:p>
          <w:p w:rsidR="00E8035C" w:rsidRPr="00A2363B" w:rsidRDefault="00E8035C" w:rsidP="00A2363B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Préconisation sur le site</w:t>
            </w:r>
          </w:p>
          <w:p w:rsidR="00A2363B" w:rsidRPr="00834721" w:rsidRDefault="00A2363B" w:rsidP="00A2363B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  <w:tab w:val="left" w:pos="9214"/>
              </w:tabs>
              <w:spacing w:after="40"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</w:t>
            </w:r>
          </w:p>
          <w:p w:rsidR="00A2363B" w:rsidRPr="00A2363B" w:rsidRDefault="00A2363B" w:rsidP="00A2363B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  <w:tab w:val="left" w:pos="9214"/>
              </w:tabs>
              <w:spacing w:after="40"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ptimisation des contenus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E8035C" w:rsidRPr="00A2363B">
              <w:rPr>
                <w:rFonts w:ascii="Verdana" w:hAnsi="Verdana"/>
                <w:sz w:val="20"/>
                <w:szCs w:val="20"/>
                <w:lang w:val="fr-FR"/>
              </w:rPr>
              <w:t>de chaque page avec mise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en valeur des mots-clés</w:t>
            </w:r>
          </w:p>
          <w:p w:rsidR="00E8035C" w:rsidRPr="00A2363B" w:rsidRDefault="00A2363B" w:rsidP="00A2363B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  <w:tab w:val="left" w:pos="9214"/>
              </w:tabs>
              <w:spacing w:after="40"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Mise en place du </w:t>
            </w:r>
            <w:r w:rsidR="00E8035C" w:rsidRPr="00A2363B">
              <w:rPr>
                <w:rFonts w:ascii="Verdana" w:hAnsi="Verdana"/>
                <w:sz w:val="20"/>
                <w:szCs w:val="20"/>
                <w:lang w:val="fr-FR"/>
              </w:rPr>
              <w:t>maillage interne</w:t>
            </w:r>
          </w:p>
          <w:p w:rsidR="00E8035C" w:rsidRPr="00826E6D" w:rsidRDefault="00E8035C" w:rsidP="00A2363B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Inscription du site sur 2</w:t>
            </w:r>
            <w:r w:rsidR="009428FC">
              <w:rPr>
                <w:rFonts w:ascii="Verdana" w:hAnsi="Verdana"/>
                <w:sz w:val="20"/>
                <w:szCs w:val="20"/>
                <w:lang w:val="fr-FR"/>
              </w:rPr>
              <w:t>0 annuaires Internet</w:t>
            </w:r>
          </w:p>
          <w:p w:rsidR="00826E6D" w:rsidRPr="00E8035C" w:rsidRDefault="00826E6D" w:rsidP="00A2363B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du positionnement d’un de vos concurrents</w:t>
            </w:r>
          </w:p>
          <w:p w:rsidR="00E8035C" w:rsidRPr="00E8035C" w:rsidRDefault="00E8035C" w:rsidP="00A2363B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Compte rendu de positionnement tous les 2 mois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8035C" w:rsidRPr="00E8035C" w:rsidRDefault="00E8035C" w:rsidP="009428F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 xml:space="preserve">2 </w:t>
            </w:r>
            <w:r w:rsidR="009428F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E8035C" w:rsidRPr="00E8035C" w:rsidTr="00A2363B"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8035C" w:rsidRDefault="00BF4F39" w:rsidP="00BF4F39">
            <w:pPr>
              <w:spacing w:before="120" w:after="120" w:line="240" w:lineRule="auto"/>
              <w:rPr>
                <w:rFonts w:eastAsia="Times New Roman" w:cstheme="minorHAnsi"/>
                <w:bCs/>
                <w:color w:val="2C3E50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Forfait</w:t>
            </w:r>
            <w:r w:rsidR="005373A4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 :</w:t>
            </w: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 m</w:t>
            </w:r>
            <w:r w:rsidR="00E8035C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ise à jour de votre site internet</w:t>
            </w:r>
          </w:p>
          <w:p w:rsidR="00BF4F39" w:rsidRPr="00BF4F39" w:rsidRDefault="00BF4F39" w:rsidP="005C35C0">
            <w:pPr>
              <w:spacing w:before="120" w:after="120" w:line="240" w:lineRule="auto"/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</w:pPr>
            <w:r w:rsidRPr="00BF4F39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Ce forfait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concerne la mise à jour des contenus </w:t>
            </w:r>
            <w:r w:rsidR="00A2363B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(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textuels et visuels</w:t>
            </w:r>
            <w:r w:rsidR="00A2363B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)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actuellement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sur votre site dans les 2 langues. Il ne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s’applique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pas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à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la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charte graphique, au menu de navigation, ni à la création de nouvelles pages.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8035C" w:rsidRPr="00E8035C" w:rsidRDefault="000123AA" w:rsidP="000123AA">
            <w:pPr>
              <w:tabs>
                <w:tab w:val="right" w:pos="1644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684</w:t>
            </w:r>
            <w:r w:rsidR="00E8035C"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B94D5D" w:rsidRPr="00E8035C" w:rsidTr="002746B0">
        <w:trPr>
          <w:trHeight w:val="436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B94D5D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0123A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2 78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4.00 €</w:t>
            </w:r>
          </w:p>
        </w:tc>
      </w:tr>
      <w:tr w:rsidR="00B94D5D" w:rsidRPr="00E8035C" w:rsidTr="001814EC">
        <w:trPr>
          <w:trHeight w:val="436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B94D5D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0123A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556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8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B94D5D" w:rsidRPr="00E8035C" w:rsidTr="00E66CCB">
        <w:trPr>
          <w:trHeight w:val="436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B94D5D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0123A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 xml:space="preserve">3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340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8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</w:tbl>
    <w:p w:rsidR="00B94D5D" w:rsidRDefault="00A1217B" w:rsidP="00A2363B">
      <w:pPr>
        <w:tabs>
          <w:tab w:val="left" w:pos="4111"/>
        </w:tabs>
        <w:ind w:left="142"/>
        <w:rPr>
          <w:rFonts w:eastAsia="Times New Roman" w:cstheme="minorHAnsi"/>
          <w:bCs/>
          <w:color w:val="E25046"/>
          <w:sz w:val="28"/>
          <w:szCs w:val="28"/>
          <w:lang w:eastAsia="fr-FR"/>
        </w:rPr>
      </w:pPr>
      <w:r w:rsidRPr="00E8035C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B94D5D">
        <w:rPr>
          <w:rFonts w:eastAsia="Times New Roman" w:cstheme="minorHAnsi"/>
          <w:bCs/>
          <w:color w:val="E25046"/>
          <w:sz w:val="28"/>
          <w:szCs w:val="28"/>
          <w:lang w:eastAsia="fr-FR"/>
        </w:rPr>
        <w:br w:type="page"/>
      </w:r>
    </w:p>
    <w:p w:rsidR="00A1217B" w:rsidRPr="00B94D5D" w:rsidRDefault="00A1217B" w:rsidP="00B94D5D">
      <w:pPr>
        <w:spacing w:after="12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  <w:r w:rsidRPr="00B94D5D">
        <w:rPr>
          <w:rFonts w:eastAsia="Times New Roman" w:cstheme="minorHAnsi"/>
          <w:bCs/>
          <w:color w:val="2C3E50"/>
          <w:sz w:val="28"/>
          <w:szCs w:val="28"/>
        </w:rPr>
        <w:lastRenderedPageBreak/>
        <w:t>Echéancier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2"/>
        <w:gridCol w:w="207"/>
        <w:gridCol w:w="5114"/>
      </w:tblGrid>
      <w:tr w:rsidR="00A1217B" w:rsidRPr="00E8035C" w:rsidTr="000123AA">
        <w:tc>
          <w:tcPr>
            <w:tcW w:w="4972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1571"/>
              <w:gridCol w:w="1536"/>
            </w:tblGrid>
            <w:tr w:rsidR="00A1217B" w:rsidRPr="00E8035C" w:rsidTr="000123AA">
              <w:tc>
                <w:tcPr>
                  <w:tcW w:w="1701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588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88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08273D" w:rsidRPr="00E8035C" w:rsidTr="000123AA">
              <w:tc>
                <w:tcPr>
                  <w:tcW w:w="1701" w:type="dxa"/>
                </w:tcPr>
                <w:p w:rsidR="0008273D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</w:t>
                  </w:r>
                </w:p>
              </w:tc>
              <w:tc>
                <w:tcPr>
                  <w:tcW w:w="1588" w:type="dxa"/>
                </w:tcPr>
                <w:p w:rsidR="0008273D" w:rsidRPr="00E8035C" w:rsidRDefault="0008273D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="000123A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8273D" w:rsidRPr="00E8035C" w:rsidRDefault="0008273D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="000123A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 w:rsidR="000123A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2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3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4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5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6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A1217B" w:rsidRPr="00E8035C" w:rsidRDefault="00A1217B" w:rsidP="00CE3D9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207" w:type="dxa"/>
          </w:tcPr>
          <w:p w:rsidR="00A1217B" w:rsidRPr="00E8035C" w:rsidRDefault="00A1217B" w:rsidP="000123AA">
            <w:pPr>
              <w:spacing w:line="276" w:lineRule="auto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114" w:type="dxa"/>
          </w:tcPr>
          <w:tbl>
            <w:tblPr>
              <w:tblStyle w:val="Grilledutableau"/>
              <w:tblW w:w="4990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1623"/>
              <w:gridCol w:w="1628"/>
            </w:tblGrid>
            <w:tr w:rsidR="00A1217B" w:rsidRPr="00E8035C" w:rsidTr="000123AA">
              <w:tc>
                <w:tcPr>
                  <w:tcW w:w="1701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588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7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8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9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10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11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12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A1217B" w:rsidRPr="00E8035C" w:rsidRDefault="00A1217B" w:rsidP="000123AA">
            <w:pPr>
              <w:spacing w:line="276" w:lineRule="auto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B94D5D" w:rsidRDefault="00B94D5D" w:rsidP="00B94D5D">
      <w:pPr>
        <w:spacing w:after="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</w:p>
    <w:p w:rsidR="00CB159B" w:rsidRPr="00B94D5D" w:rsidRDefault="00CB159B" w:rsidP="00B94D5D">
      <w:pPr>
        <w:spacing w:before="240" w:after="12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  <w:proofErr w:type="spellStart"/>
      <w:r w:rsidRPr="00B94D5D">
        <w:rPr>
          <w:rFonts w:eastAsia="Times New Roman" w:cstheme="minorHAnsi"/>
          <w:bCs/>
          <w:color w:val="2C3E50"/>
          <w:sz w:val="28"/>
          <w:szCs w:val="28"/>
        </w:rPr>
        <w:t>Pré-requis</w:t>
      </w:r>
      <w:proofErr w:type="spellEnd"/>
      <w:r w:rsidRPr="00B94D5D">
        <w:rPr>
          <w:rFonts w:eastAsia="Times New Roman" w:cstheme="minorHAnsi"/>
          <w:bCs/>
          <w:color w:val="2C3E50"/>
          <w:sz w:val="28"/>
          <w:szCs w:val="28"/>
        </w:rPr>
        <w:t xml:space="preserve"> et informations importantes sur l’exécution du projet : </w:t>
      </w:r>
    </w:p>
    <w:p w:rsidR="00CB159B" w:rsidRPr="00E8035C" w:rsidRDefault="00CB159B" w:rsidP="00B94D5D">
      <w:pPr>
        <w:tabs>
          <w:tab w:val="left" w:pos="1134"/>
          <w:tab w:val="left" w:pos="5103"/>
        </w:tabs>
        <w:ind w:left="53"/>
        <w:rPr>
          <w:rFonts w:ascii="Verdana" w:eastAsia="Calibri" w:hAnsi="Verdana" w:cs="Times New Roman"/>
          <w:sz w:val="20"/>
          <w:szCs w:val="20"/>
        </w:rPr>
      </w:pPr>
      <w:r w:rsidRPr="00E8035C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CB159B" w:rsidRPr="00E8035C" w:rsidRDefault="00CB159B" w:rsidP="00B94D5D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 w:hanging="284"/>
        <w:rPr>
          <w:rFonts w:ascii="Verdana" w:eastAsia="Calibri" w:hAnsi="Verdana"/>
          <w:sz w:val="20"/>
          <w:szCs w:val="20"/>
          <w:lang w:val="fr-FR"/>
        </w:rPr>
      </w:pPr>
      <w:r w:rsidRPr="00E8035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CB159B" w:rsidRPr="00E8035C" w:rsidRDefault="00CB159B" w:rsidP="00B94D5D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 w:hanging="284"/>
        <w:rPr>
          <w:rFonts w:ascii="Verdana" w:eastAsia="Calibri" w:hAnsi="Verdana"/>
          <w:sz w:val="20"/>
          <w:szCs w:val="20"/>
          <w:lang w:val="fr-FR"/>
        </w:rPr>
      </w:pPr>
      <w:r w:rsidRPr="00E8035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CB159B" w:rsidRPr="00E8035C" w:rsidRDefault="00CB159B" w:rsidP="00B94D5D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 w:hanging="284"/>
        <w:rPr>
          <w:rFonts w:ascii="Verdana" w:eastAsia="Calibri" w:hAnsi="Verdana"/>
          <w:sz w:val="20"/>
          <w:szCs w:val="20"/>
          <w:lang w:val="fr-FR"/>
        </w:rPr>
      </w:pPr>
      <w:r w:rsidRPr="00E8035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CB159B" w:rsidRDefault="00CB159B" w:rsidP="00B94D5D">
      <w:pPr>
        <w:ind w:left="53"/>
        <w:rPr>
          <w:rFonts w:ascii="Verdana" w:hAnsi="Verdana"/>
          <w:sz w:val="20"/>
          <w:szCs w:val="20"/>
        </w:rPr>
      </w:pPr>
      <w:r w:rsidRPr="00E8035C">
        <w:rPr>
          <w:rFonts w:ascii="Verdana" w:eastAsia="Calibri" w:hAnsi="Verdana" w:cs="Times New Roman"/>
          <w:sz w:val="20"/>
          <w:szCs w:val="20"/>
        </w:rPr>
        <w:t xml:space="preserve">La société Allizéo Web s’engage à ne </w:t>
      </w:r>
      <w:bookmarkStart w:id="0" w:name="_GoBack"/>
      <w:bookmarkEnd w:id="0"/>
      <w:r w:rsidRPr="00E8035C">
        <w:rPr>
          <w:rFonts w:ascii="Verdana" w:eastAsia="Calibri" w:hAnsi="Verdana" w:cs="Times New Roman"/>
          <w:sz w:val="20"/>
          <w:szCs w:val="20"/>
        </w:rPr>
        <w:t xml:space="preserve">pas modifier les pages de votre site Internet sans votre accord. </w:t>
      </w:r>
      <w:r w:rsidRPr="00E8035C">
        <w:rPr>
          <w:rFonts w:ascii="Verdana" w:hAnsi="Verdana"/>
          <w:b/>
          <w:sz w:val="20"/>
          <w:szCs w:val="20"/>
        </w:rPr>
        <w:t>Des descriptifs vous seront soumis</w:t>
      </w:r>
      <w:r w:rsidRPr="00E8035C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A2363B" w:rsidRPr="00633FAB" w:rsidRDefault="00A2363B" w:rsidP="00A2363B">
      <w:pPr>
        <w:tabs>
          <w:tab w:val="left" w:pos="567"/>
          <w:tab w:val="left" w:pos="9214"/>
        </w:tabs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Devis accepté pour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A2363B" w:rsidTr="008A4262">
        <w:tc>
          <w:tcPr>
            <w:tcW w:w="10913" w:type="dxa"/>
          </w:tcPr>
          <w:p w:rsidR="00A2363B" w:rsidRPr="00634531" w:rsidRDefault="00A2363B" w:rsidP="008A4262">
            <w:pPr>
              <w:tabs>
                <w:tab w:val="left" w:pos="1134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1270</wp:posOffset>
                      </wp:positionV>
                      <wp:extent cx="133350" cy="114300"/>
                      <wp:effectExtent l="9525" t="5715" r="952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61E1D" id="Rectangle 5" o:spid="_x0000_s1026" style="position:absolute;margin-left:36.9pt;margin-top:.1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sa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BH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fr-FR"/>
              </w:rPr>
              <w:tab/>
            </w:r>
            <w:r w:rsidRPr="00634531">
              <w:rPr>
                <w:noProof/>
                <w:lang w:eastAsia="fr-FR"/>
              </w:rPr>
              <w:t>Référencement naturel de</w:t>
            </w:r>
            <w:r>
              <w:rPr>
                <w:noProof/>
                <w:lang w:eastAsia="fr-FR"/>
              </w:rPr>
              <w:t xml:space="preserve"> votre site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www.tardy.fr</w:t>
            </w:r>
          </w:p>
          <w:p w:rsidR="00A2363B" w:rsidRPr="00BA11AE" w:rsidRDefault="00A2363B" w:rsidP="00A2363B">
            <w:pPr>
              <w:tabs>
                <w:tab w:val="left" w:pos="1134"/>
              </w:tabs>
              <w:spacing w:after="120" w:line="276" w:lineRule="auto"/>
              <w:rPr>
                <w:b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-635</wp:posOffset>
                      </wp:positionV>
                      <wp:extent cx="133350" cy="114300"/>
                      <wp:effectExtent l="9525" t="10160" r="952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25FF" id="Rectangle 4" o:spid="_x0000_s1026" style="position:absolute;margin-left:36.9pt;margin-top:-.0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BalUCd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w:tab/>
            </w:r>
            <w:r>
              <w:rPr>
                <w:noProof/>
                <w:lang w:eastAsia="fr-FR"/>
              </w:rPr>
              <w:t>Mise à jour de votre site internet www.tardy.fr</w:t>
            </w:r>
          </w:p>
        </w:tc>
      </w:tr>
    </w:tbl>
    <w:p w:rsidR="00A2363B" w:rsidRPr="00E8035C" w:rsidRDefault="00A2363B" w:rsidP="00B94D5D">
      <w:pPr>
        <w:ind w:left="53"/>
        <w:rPr>
          <w:rFonts w:ascii="Verdana" w:hAnsi="Verdana"/>
          <w:sz w:val="20"/>
          <w:szCs w:val="20"/>
        </w:rPr>
      </w:pPr>
    </w:p>
    <w:p w:rsidR="00CB159B" w:rsidRPr="00E8035C" w:rsidRDefault="00CB159B" w:rsidP="00B94D5D">
      <w:pPr>
        <w:ind w:left="53"/>
        <w:rPr>
          <w:rFonts w:ascii="Verdana" w:hAnsi="Verdana"/>
          <w:b/>
          <w:sz w:val="18"/>
          <w:szCs w:val="18"/>
        </w:rPr>
      </w:pPr>
    </w:p>
    <w:p w:rsidR="00CB159B" w:rsidRPr="00E8035C" w:rsidRDefault="00CB159B" w:rsidP="00A2363B">
      <w:pPr>
        <w:rPr>
          <w:rFonts w:ascii="Verdana" w:hAnsi="Verdana"/>
          <w:b/>
          <w:sz w:val="18"/>
          <w:szCs w:val="18"/>
        </w:rPr>
        <w:sectPr w:rsidR="00CB159B" w:rsidRPr="00E8035C" w:rsidSect="00CE3D97">
          <w:footerReference w:type="default" r:id="rId9"/>
          <w:footerReference w:type="first" r:id="rId10"/>
          <w:pgSz w:w="11906" w:h="16838"/>
          <w:pgMar w:top="1134" w:right="707" w:bottom="993" w:left="709" w:header="708" w:footer="567" w:gutter="0"/>
          <w:cols w:space="708"/>
          <w:titlePg/>
          <w:docGrid w:linePitch="360"/>
        </w:sectPr>
      </w:pPr>
    </w:p>
    <w:p w:rsidR="00A1217B" w:rsidRPr="00826E6D" w:rsidRDefault="00A1217B" w:rsidP="00B94D5D">
      <w:pPr>
        <w:ind w:left="53"/>
        <w:rPr>
          <w:rFonts w:ascii="Verdana" w:hAnsi="Verdana"/>
          <w:sz w:val="20"/>
          <w:szCs w:val="20"/>
        </w:rPr>
      </w:pPr>
      <w:r w:rsidRPr="00826E6D">
        <w:rPr>
          <w:rFonts w:ascii="Verdana" w:hAnsi="Verdana"/>
          <w:b/>
          <w:sz w:val="20"/>
          <w:szCs w:val="20"/>
        </w:rPr>
        <w:lastRenderedPageBreak/>
        <w:t xml:space="preserve">Signature du Client suivie de la mention </w:t>
      </w:r>
      <w:r w:rsidRPr="00826E6D">
        <w:rPr>
          <w:rFonts w:ascii="Verdana" w:hAnsi="Verdana"/>
          <w:b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t>“Bon pour accord et exécution”</w:t>
      </w:r>
      <w:r w:rsidRPr="00826E6D">
        <w:rPr>
          <w:rFonts w:ascii="Verdana" w:hAnsi="Verdana"/>
          <w:sz w:val="20"/>
          <w:szCs w:val="20"/>
        </w:rPr>
        <w:br/>
        <w:t>Nom, prénom et qualité du signataire :</w:t>
      </w:r>
      <w:r w:rsidR="00826E6D">
        <w:rPr>
          <w:rFonts w:ascii="Verdana" w:hAnsi="Verdana"/>
          <w:sz w:val="20"/>
          <w:szCs w:val="20"/>
        </w:rPr>
        <w:br/>
        <w:t>……………………………………………………………………………</w:t>
      </w:r>
      <w:r w:rsidRPr="00826E6D">
        <w:rPr>
          <w:rFonts w:ascii="Verdana" w:hAnsi="Verdana"/>
          <w:sz w:val="20"/>
          <w:szCs w:val="20"/>
        </w:rPr>
        <w:br/>
        <w:t>D</w:t>
      </w:r>
      <w:r w:rsidR="00826E6D">
        <w:rPr>
          <w:rFonts w:ascii="Verdana" w:hAnsi="Verdana"/>
          <w:sz w:val="20"/>
          <w:szCs w:val="20"/>
        </w:rPr>
        <w:t>ate : …………………………………………………………………</w:t>
      </w:r>
    </w:p>
    <w:p w:rsidR="00A1217B" w:rsidRPr="00826E6D" w:rsidRDefault="00A1217B" w:rsidP="00B94D5D">
      <w:pPr>
        <w:ind w:left="53"/>
        <w:rPr>
          <w:rFonts w:ascii="Verdana" w:hAnsi="Verdana"/>
          <w:sz w:val="20"/>
          <w:szCs w:val="20"/>
        </w:rPr>
      </w:pPr>
      <w:r w:rsidRPr="00826E6D">
        <w:rPr>
          <w:rFonts w:ascii="Verdana" w:hAnsi="Verdana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lastRenderedPageBreak/>
        <w:t xml:space="preserve">Signature de la </w:t>
      </w:r>
      <w:r w:rsidRPr="00826E6D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826E6D">
        <w:rPr>
          <w:rFonts w:ascii="Verdana" w:hAnsi="Verdana"/>
          <w:sz w:val="20"/>
          <w:szCs w:val="20"/>
        </w:rPr>
        <w:br/>
        <w:t xml:space="preserve">Habiba </w:t>
      </w:r>
      <w:proofErr w:type="spellStart"/>
      <w:r w:rsidRPr="00826E6D">
        <w:rPr>
          <w:rFonts w:ascii="Verdana" w:hAnsi="Verdana"/>
          <w:sz w:val="20"/>
          <w:szCs w:val="20"/>
        </w:rPr>
        <w:t>Aouzal</w:t>
      </w:r>
      <w:proofErr w:type="spellEnd"/>
      <w:r w:rsidRPr="00826E6D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t>Date : ……………………………………</w:t>
      </w:r>
    </w:p>
    <w:p w:rsidR="00A1217B" w:rsidRPr="00E8035C" w:rsidRDefault="00A1217B" w:rsidP="00B94D5D">
      <w:pPr>
        <w:ind w:left="53"/>
        <w:rPr>
          <w:rFonts w:ascii="Verdana" w:hAnsi="Verdana"/>
          <w:sz w:val="18"/>
          <w:szCs w:val="18"/>
        </w:rPr>
        <w:sectPr w:rsidR="00A1217B" w:rsidRPr="00E8035C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826E6D">
        <w:rPr>
          <w:rFonts w:ascii="Verdana" w:hAnsi="Verdana"/>
          <w:sz w:val="20"/>
          <w:szCs w:val="20"/>
        </w:rPr>
        <w:br/>
      </w:r>
      <w:r w:rsidRPr="00E8035C">
        <w:rPr>
          <w:rFonts w:ascii="Verdana" w:hAnsi="Verdana"/>
          <w:sz w:val="18"/>
          <w:szCs w:val="18"/>
        </w:rPr>
        <w:br/>
      </w:r>
    </w:p>
    <w:p w:rsidR="00D0059A" w:rsidRPr="00E8035C" w:rsidRDefault="00D0059A" w:rsidP="00B94D5D">
      <w:pPr>
        <w:ind w:left="53"/>
      </w:pPr>
    </w:p>
    <w:sectPr w:rsidR="00D0059A" w:rsidRPr="00E8035C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48" w:rsidRDefault="00306748" w:rsidP="00555DE7">
      <w:pPr>
        <w:spacing w:after="0" w:line="240" w:lineRule="auto"/>
      </w:pPr>
      <w:r>
        <w:separator/>
      </w:r>
    </w:p>
  </w:endnote>
  <w:endnote w:type="continuationSeparator" w:id="0">
    <w:p w:rsidR="00306748" w:rsidRDefault="00306748" w:rsidP="0055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CE3D97" w:rsidTr="00B94D5D">
      <w:tc>
        <w:tcPr>
          <w:tcW w:w="2977" w:type="dxa"/>
        </w:tcPr>
        <w:p w:rsidR="00CE3D97" w:rsidRPr="00807CC6" w:rsidRDefault="00CE3D97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6DFD4C32" wp14:editId="2960FE6B">
                <wp:extent cx="1608000" cy="360000"/>
                <wp:effectExtent l="0" t="0" r="0" b="2540"/>
                <wp:docPr id="28" name="Image 28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</w:tcPr>
        <w:p w:rsidR="00CE3D97" w:rsidRPr="00467D47" w:rsidRDefault="00CE3D97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</w:tcPr>
        <w:p w:rsidR="00CE3D97" w:rsidRPr="00807CC6" w:rsidRDefault="00CE3D97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A2363B">
            <w:rPr>
              <w:bCs/>
              <w:noProof/>
              <w:color w:val="BFBFBF" w:themeColor="background1" w:themeShade="BF"/>
              <w:sz w:val="18"/>
              <w:szCs w:val="18"/>
            </w:rPr>
            <w:t>2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A2363B">
            <w:rPr>
              <w:bCs/>
              <w:noProof/>
              <w:color w:val="BFBFBF" w:themeColor="background1" w:themeShade="BF"/>
              <w:sz w:val="18"/>
              <w:szCs w:val="18"/>
            </w:rPr>
            <w:t>2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94D5D" w:rsidTr="00B94D5D">
      <w:tc>
        <w:tcPr>
          <w:tcW w:w="2977" w:type="dxa"/>
        </w:tcPr>
        <w:p w:rsidR="00B94D5D" w:rsidRPr="00807CC6" w:rsidRDefault="00B94D5D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94D5D" w:rsidRPr="00807CC6" w:rsidRDefault="00B94D5D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</w:p>
      </w:tc>
      <w:tc>
        <w:tcPr>
          <w:tcW w:w="1276" w:type="dxa"/>
        </w:tcPr>
        <w:p w:rsidR="00B94D5D" w:rsidRPr="00467D47" w:rsidRDefault="00B94D5D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045B32" w:rsidRPr="00B94D5D" w:rsidRDefault="00306748" w:rsidP="00B94D5D">
    <w:pPr>
      <w:pStyle w:val="Pieddepage"/>
      <w:jc w:val="center"/>
      <w:rPr>
        <w:color w:val="BFBFBF" w:themeColor="background1" w:themeShade="BF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CE3D97" w:rsidTr="00B94D5D">
      <w:tc>
        <w:tcPr>
          <w:tcW w:w="2977" w:type="dxa"/>
          <w:tcMar>
            <w:bottom w:w="85" w:type="dxa"/>
          </w:tcMar>
        </w:tcPr>
        <w:p w:rsidR="00CE3D97" w:rsidRPr="00807CC6" w:rsidRDefault="00CE3D97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6DFD4C32" wp14:editId="2960FE6B">
                <wp:extent cx="1608000" cy="360000"/>
                <wp:effectExtent l="0" t="0" r="0" b="2540"/>
                <wp:docPr id="3" name="Image 3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tcMar>
            <w:bottom w:w="85" w:type="dxa"/>
          </w:tcMar>
        </w:tcPr>
        <w:p w:rsidR="00CE3D97" w:rsidRPr="00467D47" w:rsidRDefault="00CE3D97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  <w:tcMar>
            <w:bottom w:w="85" w:type="dxa"/>
          </w:tcMar>
        </w:tcPr>
        <w:p w:rsidR="00CE3D97" w:rsidRPr="00807CC6" w:rsidRDefault="00CE3D97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A2363B">
            <w:rPr>
              <w:bCs/>
              <w:noProof/>
              <w:color w:val="BFBFBF" w:themeColor="background1" w:themeShade="BF"/>
              <w:sz w:val="18"/>
              <w:szCs w:val="18"/>
            </w:rPr>
            <w:t>1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A2363B">
            <w:rPr>
              <w:bCs/>
              <w:noProof/>
              <w:color w:val="BFBFBF" w:themeColor="background1" w:themeShade="BF"/>
              <w:sz w:val="18"/>
              <w:szCs w:val="18"/>
            </w:rPr>
            <w:t>2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94D5D" w:rsidTr="00B94D5D">
      <w:tc>
        <w:tcPr>
          <w:tcW w:w="2977" w:type="dxa"/>
        </w:tcPr>
        <w:p w:rsidR="00B94D5D" w:rsidRPr="00807CC6" w:rsidRDefault="00B94D5D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94D5D" w:rsidRPr="00807CC6" w:rsidRDefault="00B94D5D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045B32">
            <w:rPr>
              <w:color w:val="BFBFBF" w:themeColor="background1" w:themeShade="BF"/>
              <w:szCs w:val="20"/>
            </w:rPr>
            <w:t>Devis valable pendant 1 mois - Au-delà, nous consulter</w:t>
          </w:r>
        </w:p>
      </w:tc>
      <w:tc>
        <w:tcPr>
          <w:tcW w:w="1276" w:type="dxa"/>
        </w:tcPr>
        <w:p w:rsidR="00B94D5D" w:rsidRPr="00467D47" w:rsidRDefault="00B94D5D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CE3D97" w:rsidRPr="00CE3D97" w:rsidRDefault="00CE3D97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48" w:rsidRDefault="00306748" w:rsidP="00555DE7">
      <w:pPr>
        <w:spacing w:after="0" w:line="240" w:lineRule="auto"/>
      </w:pPr>
      <w:r>
        <w:separator/>
      </w:r>
    </w:p>
  </w:footnote>
  <w:footnote w:type="continuationSeparator" w:id="0">
    <w:p w:rsidR="00306748" w:rsidRDefault="00306748" w:rsidP="0055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1FA07875"/>
    <w:multiLevelType w:val="hybridMultilevel"/>
    <w:tmpl w:val="D820C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F1A06E2"/>
    <w:multiLevelType w:val="hybridMultilevel"/>
    <w:tmpl w:val="8EFA8174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7B"/>
    <w:rsid w:val="000123AA"/>
    <w:rsid w:val="00044656"/>
    <w:rsid w:val="00071508"/>
    <w:rsid w:val="0008273D"/>
    <w:rsid w:val="000872EA"/>
    <w:rsid w:val="0012020B"/>
    <w:rsid w:val="00217C5F"/>
    <w:rsid w:val="00306748"/>
    <w:rsid w:val="003444C8"/>
    <w:rsid w:val="0035625A"/>
    <w:rsid w:val="003931E5"/>
    <w:rsid w:val="005373A4"/>
    <w:rsid w:val="00555DE7"/>
    <w:rsid w:val="005C35C0"/>
    <w:rsid w:val="006E0E49"/>
    <w:rsid w:val="007836E7"/>
    <w:rsid w:val="00826E6D"/>
    <w:rsid w:val="008A5137"/>
    <w:rsid w:val="00921906"/>
    <w:rsid w:val="009428FC"/>
    <w:rsid w:val="00954D25"/>
    <w:rsid w:val="009911EB"/>
    <w:rsid w:val="00A1217B"/>
    <w:rsid w:val="00A2363B"/>
    <w:rsid w:val="00AE0D3C"/>
    <w:rsid w:val="00B46F2A"/>
    <w:rsid w:val="00B94D5D"/>
    <w:rsid w:val="00BF4F39"/>
    <w:rsid w:val="00CB159B"/>
    <w:rsid w:val="00CE3D97"/>
    <w:rsid w:val="00D0059A"/>
    <w:rsid w:val="00E8035C"/>
    <w:rsid w:val="00E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10695-FE2A-461B-B4DC-BD97001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7B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1217B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1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17B"/>
  </w:style>
  <w:style w:type="character" w:styleId="Lienhypertexte">
    <w:name w:val="Hyperlink"/>
    <w:basedOn w:val="Policepardfaut"/>
    <w:uiPriority w:val="99"/>
    <w:unhideWhenUsed/>
    <w:rsid w:val="00E8035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D97"/>
  </w:style>
  <w:style w:type="paragraph" w:styleId="Textedebulles">
    <w:name w:val="Balloon Text"/>
    <w:basedOn w:val="Normal"/>
    <w:link w:val="TextedebullesCar"/>
    <w:uiPriority w:val="99"/>
    <w:semiHidden/>
    <w:unhideWhenUsed/>
    <w:rsid w:val="005C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d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2019-07-30T08:34:00Z</cp:lastPrinted>
  <dcterms:created xsi:type="dcterms:W3CDTF">2019-07-30T07:23:00Z</dcterms:created>
  <dcterms:modified xsi:type="dcterms:W3CDTF">2019-07-30T09:33:00Z</dcterms:modified>
</cp:coreProperties>
</file>