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8D1902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="0084038C">
        <w:rPr>
          <w:b/>
          <w:szCs w:val="20"/>
        </w:rPr>
        <w:t>Booster Communication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="0084038C">
        <w:rPr>
          <w:szCs w:val="20"/>
        </w:rPr>
        <w:t>43 rue Benoit Bennier</w:t>
      </w:r>
      <w:r w:rsidR="0084038C">
        <w:rPr>
          <w:szCs w:val="20"/>
        </w:rPr>
        <w:br/>
        <w:t xml:space="preserve"> </w:t>
      </w:r>
      <w:r w:rsidR="0084038C">
        <w:rPr>
          <w:szCs w:val="20"/>
        </w:rPr>
        <w:tab/>
      </w:r>
      <w:r w:rsidR="0084038C" w:rsidRPr="0084038C">
        <w:rPr>
          <w:szCs w:val="20"/>
        </w:rPr>
        <w:t xml:space="preserve">69260 </w:t>
      </w:r>
      <w:r w:rsidR="003F4CE5" w:rsidRPr="0084038C">
        <w:rPr>
          <w:szCs w:val="20"/>
        </w:rPr>
        <w:t>Charbonnières-les</w:t>
      </w:r>
      <w:r w:rsidR="003F4CE5">
        <w:rPr>
          <w:szCs w:val="20"/>
        </w:rPr>
        <w:t>-</w:t>
      </w:r>
      <w:r w:rsidR="0084038C" w:rsidRPr="0084038C">
        <w:rPr>
          <w:szCs w:val="20"/>
        </w:rPr>
        <w:t>Bains</w:t>
      </w:r>
    </w:p>
    <w:p w:rsidR="00EB18E5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EB14D6">
        <w:rPr>
          <w:szCs w:val="20"/>
        </w:rPr>
        <w:t>25/04/2019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EB14D6">
        <w:rPr>
          <w:szCs w:val="20"/>
        </w:rPr>
        <w:t>9-134</w:t>
      </w:r>
    </w:p>
    <w:p w:rsidR="00E26754" w:rsidRDefault="001233F1" w:rsidP="001233F1">
      <w:pPr>
        <w:tabs>
          <w:tab w:val="left" w:pos="4678"/>
        </w:tabs>
        <w:spacing w:before="360" w:after="12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d</w:t>
      </w:r>
      <w:r w:rsidR="00EB14D6"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u</w:t>
      </w:r>
      <w:r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</w:t>
      </w:r>
      <w:r w:rsidR="00EB14D6"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  <w:r w:rsidRPr="00EB14D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 : </w:t>
      </w:r>
      <w:hyperlink r:id="rId8" w:history="1">
        <w:r w:rsidR="00EB14D6" w:rsidRPr="00EB14D6">
          <w:rPr>
            <w:rFonts w:eastAsia="Times New Roman"/>
            <w:bCs/>
            <w:color w:val="2C3E50"/>
            <w:sz w:val="32"/>
            <w:szCs w:val="32"/>
            <w:bdr w:val="nil"/>
            <w:lang w:eastAsia="fr-FR"/>
          </w:rPr>
          <w:t>http://www.andrieuxcampingcars.fr/</w:t>
        </w:r>
      </w:hyperlink>
    </w:p>
    <w:p w:rsidR="00BC1E60" w:rsidRDefault="00BC1E60" w:rsidP="00BC1E60">
      <w:pPr>
        <w:tabs>
          <w:tab w:val="left" w:pos="4678"/>
        </w:tabs>
        <w:spacing w:before="120" w:after="120"/>
        <w:rPr>
          <w:rFonts w:eastAsia="Times New Roman"/>
          <w:bCs/>
          <w:color w:val="2C3E50"/>
          <w:szCs w:val="20"/>
          <w:bdr w:val="nil"/>
          <w:lang w:eastAsia="fr-FR"/>
        </w:rPr>
      </w:pPr>
      <w:r>
        <w:rPr>
          <w:rFonts w:eastAsia="Times New Roman"/>
          <w:bCs/>
          <w:color w:val="2C3E50"/>
          <w:szCs w:val="20"/>
          <w:bdr w:val="nil"/>
          <w:lang w:eastAsia="fr-FR"/>
        </w:rPr>
        <w:t>Composition de vos sites :</w:t>
      </w:r>
    </w:p>
    <w:bookmarkStart w:id="0" w:name="_GoBack"/>
    <w:p w:rsidR="00BC1E60" w:rsidRPr="00516FC3" w:rsidRDefault="00BC1E60" w:rsidP="00BC1E60">
      <w:pPr>
        <w:pStyle w:val="Paragraphedeliste"/>
        <w:numPr>
          <w:ilvl w:val="0"/>
          <w:numId w:val="8"/>
        </w:numPr>
        <w:tabs>
          <w:tab w:val="right" w:pos="7371"/>
        </w:tabs>
        <w:spacing w:after="120"/>
        <w:rPr>
          <w:rFonts w:ascii="Verdana" w:eastAsia="Times New Roman" w:hAnsi="Verdana"/>
          <w:bCs/>
          <w:color w:val="2C3E50"/>
          <w:sz w:val="20"/>
          <w:szCs w:val="20"/>
          <w:bdr w:val="nil"/>
          <w:lang w:eastAsia="fr-FR"/>
        </w:rPr>
      </w:pPr>
      <w:r w:rsidRPr="00516FC3">
        <w:rPr>
          <w:rFonts w:ascii="Verdana" w:hAnsi="Verdana"/>
          <w:sz w:val="20"/>
          <w:szCs w:val="20"/>
        </w:rPr>
        <w:fldChar w:fldCharType="begin"/>
      </w:r>
      <w:r w:rsidRPr="00516FC3">
        <w:rPr>
          <w:rFonts w:ascii="Verdana" w:hAnsi="Verdana"/>
          <w:sz w:val="20"/>
          <w:szCs w:val="20"/>
        </w:rPr>
        <w:instrText xml:space="preserve"> HYPERLINK "http://www.andrieuxcampingcars.fr" </w:instrText>
      </w:r>
      <w:r w:rsidRPr="00516FC3">
        <w:rPr>
          <w:rFonts w:ascii="Verdana" w:hAnsi="Verdana"/>
          <w:sz w:val="20"/>
          <w:szCs w:val="20"/>
        </w:rPr>
        <w:fldChar w:fldCharType="separate"/>
      </w:r>
      <w:r w:rsidRPr="00516FC3">
        <w:rPr>
          <w:rStyle w:val="Lienhypertexte"/>
          <w:rFonts w:ascii="Verdana" w:hAnsi="Verdana"/>
          <w:sz w:val="20"/>
          <w:szCs w:val="20"/>
        </w:rPr>
        <w:t>http://www.andrieuxcampingcars.fr</w:t>
      </w:r>
      <w:r w:rsidRPr="00516FC3">
        <w:rPr>
          <w:rFonts w:ascii="Verdana" w:hAnsi="Verdana"/>
          <w:sz w:val="20"/>
          <w:szCs w:val="20"/>
        </w:rPr>
        <w:fldChar w:fldCharType="end"/>
      </w:r>
      <w:r w:rsidRPr="00516FC3">
        <w:rPr>
          <w:rFonts w:ascii="Verdana" w:hAnsi="Verdana"/>
          <w:sz w:val="20"/>
          <w:szCs w:val="20"/>
        </w:rPr>
        <w:t xml:space="preserve"> : </w:t>
      </w:r>
      <w:bookmarkEnd w:id="0"/>
      <w:r w:rsidRPr="00516FC3">
        <w:rPr>
          <w:rFonts w:ascii="Verdana" w:hAnsi="Verdana"/>
          <w:sz w:val="20"/>
          <w:szCs w:val="20"/>
        </w:rPr>
        <w:tab/>
        <w:t>326 pages</w:t>
      </w:r>
    </w:p>
    <w:p w:rsidR="00BC1E60" w:rsidRPr="00516FC3" w:rsidRDefault="00BC1E60" w:rsidP="00BC1E60">
      <w:pPr>
        <w:pStyle w:val="Paragraphedeliste"/>
        <w:numPr>
          <w:ilvl w:val="0"/>
          <w:numId w:val="8"/>
        </w:numPr>
        <w:tabs>
          <w:tab w:val="right" w:pos="7371"/>
        </w:tabs>
        <w:spacing w:after="120"/>
        <w:rPr>
          <w:rFonts w:ascii="Verdana" w:eastAsia="Times New Roman" w:hAnsi="Verdana"/>
          <w:bCs/>
          <w:color w:val="2C3E50"/>
          <w:sz w:val="20"/>
          <w:szCs w:val="20"/>
          <w:bdr w:val="nil"/>
          <w:lang w:eastAsia="fr-FR"/>
        </w:rPr>
      </w:pPr>
      <w:hyperlink r:id="rId9" w:history="1">
        <w:r w:rsidRPr="00516FC3">
          <w:rPr>
            <w:rStyle w:val="Lienhypertexte"/>
            <w:rFonts w:ascii="Verdana" w:hAnsi="Verdana"/>
            <w:sz w:val="20"/>
            <w:szCs w:val="20"/>
          </w:rPr>
          <w:t>http://occasions.andrieuxcampingcars.fr</w:t>
        </w:r>
      </w:hyperlink>
      <w:r w:rsidRPr="00516FC3">
        <w:rPr>
          <w:rFonts w:ascii="Verdana" w:hAnsi="Verdana"/>
          <w:sz w:val="20"/>
          <w:szCs w:val="20"/>
        </w:rPr>
        <w:t> :</w:t>
      </w:r>
      <w:r w:rsidR="007047CB">
        <w:rPr>
          <w:rFonts w:ascii="Verdana" w:hAnsi="Verdana"/>
          <w:sz w:val="20"/>
          <w:szCs w:val="20"/>
        </w:rPr>
        <w:t xml:space="preserve"> </w:t>
      </w:r>
      <w:r w:rsidRPr="00516FC3">
        <w:rPr>
          <w:rFonts w:ascii="Verdana" w:hAnsi="Verdana"/>
          <w:sz w:val="20"/>
          <w:szCs w:val="20"/>
        </w:rPr>
        <w:t xml:space="preserve"> </w:t>
      </w:r>
      <w:r w:rsidRPr="00516FC3">
        <w:rPr>
          <w:rFonts w:ascii="Verdana" w:hAnsi="Verdana"/>
          <w:sz w:val="20"/>
          <w:szCs w:val="20"/>
        </w:rPr>
        <w:tab/>
        <w:t>193 pages</w:t>
      </w:r>
    </w:p>
    <w:p w:rsidR="00BC1E60" w:rsidRPr="00516FC3" w:rsidRDefault="00BC1E60" w:rsidP="00BC1E60">
      <w:pPr>
        <w:pStyle w:val="Paragraphedeliste"/>
        <w:numPr>
          <w:ilvl w:val="0"/>
          <w:numId w:val="8"/>
        </w:numPr>
        <w:tabs>
          <w:tab w:val="right" w:pos="7371"/>
        </w:tabs>
        <w:spacing w:after="120"/>
        <w:rPr>
          <w:rFonts w:ascii="Verdana" w:eastAsia="Times New Roman" w:hAnsi="Verdana"/>
          <w:bCs/>
          <w:color w:val="2C3E50"/>
          <w:sz w:val="20"/>
          <w:szCs w:val="20"/>
          <w:bdr w:val="nil"/>
          <w:lang w:eastAsia="fr-FR"/>
        </w:rPr>
      </w:pPr>
      <w:hyperlink r:id="rId10" w:history="1">
        <w:r w:rsidRPr="00516FC3">
          <w:rPr>
            <w:rStyle w:val="Lienhypertexte"/>
            <w:rFonts w:ascii="Verdana" w:hAnsi="Verdana"/>
            <w:sz w:val="20"/>
            <w:szCs w:val="20"/>
          </w:rPr>
          <w:t>http://magasin.andrieuxcampingcars.fr</w:t>
        </w:r>
      </w:hyperlink>
      <w:r w:rsidR="007047CB">
        <w:rPr>
          <w:rFonts w:ascii="Verdana" w:hAnsi="Verdana"/>
          <w:sz w:val="20"/>
          <w:szCs w:val="20"/>
        </w:rPr>
        <w:t xml:space="preserve"> : </w:t>
      </w:r>
      <w:r w:rsidRPr="00516FC3">
        <w:rPr>
          <w:rFonts w:ascii="Verdana" w:hAnsi="Verdana"/>
          <w:sz w:val="20"/>
          <w:szCs w:val="20"/>
        </w:rPr>
        <w:tab/>
        <w:t>192 pages</w:t>
      </w:r>
    </w:p>
    <w:p w:rsidR="00BC1E60" w:rsidRPr="00516FC3" w:rsidRDefault="00BC1E60" w:rsidP="00BC1E60">
      <w:pPr>
        <w:pStyle w:val="Paragraphedeliste"/>
        <w:numPr>
          <w:ilvl w:val="0"/>
          <w:numId w:val="8"/>
        </w:numPr>
        <w:tabs>
          <w:tab w:val="right" w:pos="7371"/>
        </w:tabs>
        <w:spacing w:after="120"/>
        <w:rPr>
          <w:rFonts w:ascii="Verdana" w:eastAsia="Times New Roman" w:hAnsi="Verdana"/>
          <w:bCs/>
          <w:color w:val="2C3E50"/>
          <w:sz w:val="20"/>
          <w:szCs w:val="20"/>
          <w:bdr w:val="nil"/>
          <w:lang w:eastAsia="fr-FR"/>
        </w:rPr>
      </w:pPr>
      <w:hyperlink r:id="rId11" w:history="1">
        <w:r w:rsidRPr="00516FC3">
          <w:rPr>
            <w:rStyle w:val="Lienhypertexte"/>
            <w:rFonts w:ascii="Verdana" w:hAnsi="Verdana"/>
            <w:sz w:val="20"/>
            <w:szCs w:val="20"/>
          </w:rPr>
          <w:t>http://entretien.andrieuxcampingcars.fr</w:t>
        </w:r>
      </w:hyperlink>
      <w:r w:rsidR="007047CB">
        <w:rPr>
          <w:rFonts w:ascii="Verdana" w:hAnsi="Verdana"/>
          <w:sz w:val="20"/>
          <w:szCs w:val="20"/>
        </w:rPr>
        <w:t xml:space="preserve"> : </w:t>
      </w:r>
      <w:r w:rsidRPr="00516FC3">
        <w:rPr>
          <w:rFonts w:ascii="Verdana" w:hAnsi="Verdana"/>
          <w:sz w:val="20"/>
          <w:szCs w:val="20"/>
        </w:rPr>
        <w:tab/>
      </w:r>
      <w:r w:rsidR="00516FC3" w:rsidRPr="00516FC3">
        <w:rPr>
          <w:rFonts w:ascii="Verdana" w:hAnsi="Verdana"/>
          <w:sz w:val="20"/>
          <w:szCs w:val="20"/>
        </w:rPr>
        <w:t>160 pages</w:t>
      </w:r>
    </w:p>
    <w:p w:rsidR="00BC1E60" w:rsidRPr="00516FC3" w:rsidRDefault="00516FC3" w:rsidP="00C00009">
      <w:pPr>
        <w:pStyle w:val="Paragraphedeliste"/>
        <w:numPr>
          <w:ilvl w:val="0"/>
          <w:numId w:val="8"/>
        </w:numPr>
        <w:tabs>
          <w:tab w:val="right" w:pos="7371"/>
        </w:tabs>
        <w:spacing w:after="240"/>
        <w:rPr>
          <w:rFonts w:ascii="Verdana" w:eastAsia="Times New Roman" w:hAnsi="Verdana"/>
          <w:bCs/>
          <w:color w:val="2C3E50"/>
          <w:sz w:val="20"/>
          <w:szCs w:val="20"/>
          <w:bdr w:val="nil"/>
          <w:lang w:eastAsia="fr-FR"/>
        </w:rPr>
      </w:pPr>
      <w:hyperlink r:id="rId12" w:history="1">
        <w:r w:rsidRPr="00516FC3">
          <w:rPr>
            <w:rStyle w:val="Lienhypertexte"/>
            <w:rFonts w:ascii="Verdana" w:hAnsi="Verdana"/>
            <w:sz w:val="20"/>
            <w:szCs w:val="20"/>
          </w:rPr>
          <w:t>http://www.loisirscarrosserie26.com/</w:t>
        </w:r>
      </w:hyperlink>
      <w:r w:rsidR="007047CB">
        <w:rPr>
          <w:rFonts w:ascii="Verdana" w:hAnsi="Verdana"/>
          <w:sz w:val="20"/>
          <w:szCs w:val="20"/>
        </w:rPr>
        <w:t xml:space="preserve"> : </w:t>
      </w:r>
      <w:r w:rsidRPr="00516FC3">
        <w:rPr>
          <w:rFonts w:ascii="Verdana" w:hAnsi="Verdana"/>
          <w:sz w:val="20"/>
          <w:szCs w:val="20"/>
        </w:rPr>
        <w:tab/>
        <w:t>165 pages</w:t>
      </w:r>
    </w:p>
    <w:tbl>
      <w:tblPr>
        <w:tblStyle w:val="Grilledutableau"/>
        <w:tblW w:w="1079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EB14D6" w:rsidRPr="00514C2C" w:rsidTr="00211941">
        <w:tc>
          <w:tcPr>
            <w:tcW w:w="9067" w:type="dxa"/>
          </w:tcPr>
          <w:p w:rsidR="00EB14D6" w:rsidRPr="00514C2C" w:rsidRDefault="00EB14D6" w:rsidP="00211941">
            <w:pPr>
              <w:tabs>
                <w:tab w:val="right" w:pos="1593"/>
                <w:tab w:val="right" w:pos="10632"/>
              </w:tabs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 xml:space="preserve">Prestation annuelle : </w:t>
            </w:r>
          </w:p>
        </w:tc>
        <w:tc>
          <w:tcPr>
            <w:tcW w:w="1727" w:type="dxa"/>
          </w:tcPr>
          <w:p w:rsidR="00EB14D6" w:rsidRPr="00514C2C" w:rsidRDefault="00EB14D6" w:rsidP="00211941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8"/>
                <w:szCs w:val="28"/>
              </w:rPr>
            </w:pPr>
            <w:r w:rsidRPr="00514C2C">
              <w:rPr>
                <w:rFonts w:ascii="Ubuntu" w:hAnsi="Ubuntu"/>
                <w:color w:val="E25046"/>
                <w:sz w:val="28"/>
                <w:szCs w:val="28"/>
              </w:rPr>
              <w:t>Montant HT</w:t>
            </w:r>
          </w:p>
        </w:tc>
      </w:tr>
      <w:tr w:rsidR="00EB14D6" w:rsidRPr="00114B62" w:rsidTr="00211941">
        <w:trPr>
          <w:trHeight w:val="951"/>
        </w:trPr>
        <w:tc>
          <w:tcPr>
            <w:tcW w:w="9067" w:type="dxa"/>
          </w:tcPr>
          <w:p w:rsidR="00EB14D6" w:rsidRPr="00133B63" w:rsidRDefault="000D6400" w:rsidP="000D6400">
            <w:pPr>
              <w:tabs>
                <w:tab w:val="left" w:pos="567"/>
                <w:tab w:val="left" w:pos="9214"/>
              </w:tabs>
              <w:spacing w:after="120" w:line="276" w:lineRule="auto"/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Référencement </w:t>
            </w:r>
            <w:proofErr w:type="spellStart"/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géolocalisé</w:t>
            </w:r>
            <w:proofErr w:type="spellEnd"/>
            <w:r w:rsidR="00EB14D6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compren</w:t>
            </w:r>
            <w:r w:rsidR="00EB14D6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ant</w:t>
            </w:r>
            <w:r w:rsidR="00EB14D6"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516FC3" w:rsidRPr="00516FC3" w:rsidRDefault="00516FC3" w:rsidP="00EB14D6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Définition de la stratégie de référencement</w:t>
            </w:r>
          </w:p>
          <w:p w:rsidR="00EB14D6" w:rsidRPr="00F620E6" w:rsidRDefault="00EB14D6" w:rsidP="00EB14D6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114B62">
              <w:rPr>
                <w:rFonts w:ascii="Verdana" w:hAnsi="Verdana"/>
                <w:sz w:val="20"/>
                <w:szCs w:val="20"/>
              </w:rPr>
              <w:t>réconisations techniques</w:t>
            </w:r>
          </w:p>
          <w:p w:rsidR="00516FC3" w:rsidRPr="00EB14D6" w:rsidRDefault="00C00009" w:rsidP="00516FC3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Redirection des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urls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ou des site(s) actuel(s)</w:t>
            </w:r>
          </w:p>
          <w:p w:rsidR="00EB14D6" w:rsidRPr="00516FC3" w:rsidRDefault="000D6400" w:rsidP="00EB14D6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EB14D6" w:rsidRPr="00114B62">
              <w:rPr>
                <w:rFonts w:ascii="Verdana" w:hAnsi="Verdana"/>
                <w:sz w:val="20"/>
                <w:szCs w:val="20"/>
              </w:rPr>
              <w:t>udit marketing sur le choix des mots-clés (limité à un mot-clé principal par page)</w:t>
            </w:r>
          </w:p>
          <w:p w:rsidR="00516FC3" w:rsidRPr="00E01073" w:rsidRDefault="00516FC3" w:rsidP="00EB14D6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Préconisation textuelles</w:t>
            </w:r>
          </w:p>
          <w:p w:rsidR="00EB14D6" w:rsidRPr="00F620E6" w:rsidRDefault="000D6400" w:rsidP="000D6400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EB14D6">
              <w:rPr>
                <w:rFonts w:ascii="Verdana" w:hAnsi="Verdana"/>
                <w:sz w:val="20"/>
                <w:szCs w:val="20"/>
              </w:rPr>
              <w:t xml:space="preserve">ptimisation manuelle des pages </w:t>
            </w:r>
          </w:p>
          <w:p w:rsidR="000D6400" w:rsidRPr="000D6400" w:rsidRDefault="000D6400" w:rsidP="000D6400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619" w:hanging="283"/>
              <w:rPr>
                <w:rFonts w:ascii="Verdana" w:hAnsi="Verdana"/>
                <w:sz w:val="20"/>
                <w:szCs w:val="20"/>
              </w:rPr>
            </w:pPr>
            <w:r w:rsidRPr="000D6400">
              <w:rPr>
                <w:rFonts w:ascii="Verdana" w:hAnsi="Verdana"/>
                <w:sz w:val="20"/>
                <w:szCs w:val="20"/>
              </w:rPr>
              <w:t>Recherche de</w:t>
            </w:r>
            <w:r w:rsidR="00516FC3">
              <w:rPr>
                <w:rFonts w:ascii="Verdana" w:hAnsi="Verdana"/>
                <w:sz w:val="20"/>
                <w:szCs w:val="20"/>
              </w:rPr>
              <w:t>s</w:t>
            </w:r>
            <w:r w:rsidRPr="000D6400">
              <w:rPr>
                <w:rFonts w:ascii="Verdana" w:hAnsi="Verdana"/>
                <w:sz w:val="20"/>
                <w:szCs w:val="20"/>
              </w:rPr>
              <w:t xml:space="preserve"> liens</w:t>
            </w:r>
          </w:p>
          <w:p w:rsidR="000D6400" w:rsidRPr="000D6400" w:rsidRDefault="00EB14D6" w:rsidP="000D6400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Analyse de vos statistiques </w:t>
            </w:r>
          </w:p>
          <w:p w:rsidR="00EB14D6" w:rsidRPr="00044993" w:rsidRDefault="00EB14D6" w:rsidP="000D6400">
            <w:pPr>
              <w:pStyle w:val="Paragraphedelist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14"/>
              </w:tabs>
              <w:spacing w:line="276" w:lineRule="auto"/>
              <w:ind w:left="619" w:hanging="283"/>
              <w:contextualSpacing w:val="0"/>
              <w:rPr>
                <w:szCs w:val="20"/>
              </w:rPr>
            </w:pPr>
            <w:r w:rsidRPr="00114B62">
              <w:rPr>
                <w:rFonts w:ascii="Verdana" w:hAnsi="Verdana"/>
                <w:sz w:val="20"/>
                <w:szCs w:val="20"/>
              </w:rPr>
              <w:t>Un rapport bimestriel (tous les deux mois)</w:t>
            </w:r>
          </w:p>
        </w:tc>
        <w:tc>
          <w:tcPr>
            <w:tcW w:w="1727" w:type="dxa"/>
          </w:tcPr>
          <w:p w:rsidR="00EB14D6" w:rsidRPr="00114B62" w:rsidRDefault="00EB14D6" w:rsidP="00516FC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</w:r>
            <w:r w:rsidR="00516FC3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516FC3">
              <w:rPr>
                <w:b/>
              </w:rPr>
              <w:t>42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EB14D6" w:rsidRPr="00114B62" w:rsidTr="00211941">
        <w:tc>
          <w:tcPr>
            <w:tcW w:w="9067" w:type="dxa"/>
          </w:tcPr>
          <w:p w:rsidR="00EB14D6" w:rsidRPr="00114B62" w:rsidRDefault="00EB14D6" w:rsidP="00211941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EB14D6" w:rsidRPr="00114B62" w:rsidRDefault="00EB14D6" w:rsidP="00211941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</w:r>
            <w:r w:rsidR="00E80BF7">
              <w:rPr>
                <w:b/>
              </w:rPr>
              <w:t>3 42</w:t>
            </w:r>
            <w:r>
              <w:rPr>
                <w:b/>
              </w:rPr>
              <w:t>0</w:t>
            </w:r>
            <w:r w:rsidRPr="00114B62">
              <w:rPr>
                <w:b/>
              </w:rPr>
              <w:t>.00 €</w:t>
            </w:r>
          </w:p>
        </w:tc>
      </w:tr>
      <w:tr w:rsidR="00EB14D6" w:rsidRPr="00114B62" w:rsidTr="00211941">
        <w:tc>
          <w:tcPr>
            <w:tcW w:w="9067" w:type="dxa"/>
          </w:tcPr>
          <w:p w:rsidR="00EB14D6" w:rsidRPr="00114B62" w:rsidRDefault="00EB14D6" w:rsidP="00211941">
            <w:pPr>
              <w:tabs>
                <w:tab w:val="left" w:pos="2127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EB14D6" w:rsidRPr="00114B62" w:rsidRDefault="00EB14D6" w:rsidP="00211941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E80BF7">
              <w:rPr>
                <w:b/>
              </w:rPr>
              <w:t>684</w:t>
            </w:r>
            <w:r>
              <w:rPr>
                <w:b/>
              </w:rPr>
              <w:t>.00</w:t>
            </w:r>
            <w:r w:rsidRPr="00114B62">
              <w:rPr>
                <w:b/>
              </w:rPr>
              <w:t xml:space="preserve"> €</w:t>
            </w:r>
          </w:p>
        </w:tc>
      </w:tr>
      <w:tr w:rsidR="00EB14D6" w:rsidRPr="00114B62" w:rsidTr="00211941">
        <w:tc>
          <w:tcPr>
            <w:tcW w:w="9067" w:type="dxa"/>
          </w:tcPr>
          <w:p w:rsidR="00EB14D6" w:rsidRPr="00114B62" w:rsidRDefault="00EB14D6" w:rsidP="00211941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EB14D6" w:rsidRPr="00114B62" w:rsidRDefault="00E80BF7" w:rsidP="00211941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4 1</w:t>
            </w:r>
            <w:r w:rsidR="00EB14D6">
              <w:rPr>
                <w:b/>
              </w:rPr>
              <w:t>0</w:t>
            </w:r>
            <w:r>
              <w:rPr>
                <w:b/>
              </w:rPr>
              <w:t>4</w:t>
            </w:r>
            <w:r w:rsidR="00EB14D6">
              <w:rPr>
                <w:b/>
              </w:rPr>
              <w:t>.00</w:t>
            </w:r>
            <w:r w:rsidR="00EB14D6" w:rsidRPr="00114B62">
              <w:rPr>
                <w:b/>
              </w:rPr>
              <w:t xml:space="preserve"> €</w:t>
            </w:r>
          </w:p>
        </w:tc>
      </w:tr>
    </w:tbl>
    <w:p w:rsidR="00EB14D6" w:rsidRPr="00EB14D6" w:rsidRDefault="00EB14D6" w:rsidP="00EB14D6">
      <w:pPr>
        <w:spacing w:after="600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</w:p>
    <w:p w:rsidR="009D1EE8" w:rsidRDefault="009D1EE8" w:rsidP="00EB18E5">
      <w:pPr>
        <w:tabs>
          <w:tab w:val="left" w:pos="567"/>
          <w:tab w:val="right" w:pos="10490"/>
        </w:tabs>
        <w:spacing w:before="360" w:after="120"/>
        <w:rPr>
          <w:rFonts w:eastAsia="Times New Roman" w:cs="Times New Roman"/>
          <w:b/>
          <w:bCs/>
          <w:szCs w:val="20"/>
          <w:lang w:eastAsia="fr-FR"/>
        </w:rPr>
      </w:pPr>
    </w:p>
    <w:p w:rsidR="00EB18E5" w:rsidRPr="00EB18E5" w:rsidRDefault="00EB18E5" w:rsidP="00EB18E5">
      <w:pPr>
        <w:tabs>
          <w:tab w:val="left" w:pos="567"/>
          <w:tab w:val="right" w:pos="10490"/>
        </w:tabs>
        <w:spacing w:before="360" w:after="120"/>
        <w:rPr>
          <w:rFonts w:eastAsia="Times New Roman" w:cs="Times New Roman"/>
          <w:b/>
          <w:bCs/>
          <w:szCs w:val="20"/>
          <w:lang w:eastAsia="fr-FR"/>
        </w:rPr>
      </w:pPr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lastRenderedPageBreak/>
        <w:t>Conditions de règlement</w:t>
      </w:r>
      <w:r w:rsidR="00186E17"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de la prestation de référencement naturel</w:t>
      </w:r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 :</w:t>
      </w:r>
    </w:p>
    <w:p w:rsid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F1710D" w:rsidRDefault="00F1710D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Ind w:w="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0"/>
        <w:gridCol w:w="1503"/>
        <w:gridCol w:w="1503"/>
        <w:gridCol w:w="379"/>
        <w:gridCol w:w="1860"/>
        <w:gridCol w:w="1502"/>
        <w:gridCol w:w="1502"/>
      </w:tblGrid>
      <w:tr w:rsidR="00F1710D" w:rsidTr="00C00C0C">
        <w:tc>
          <w:tcPr>
            <w:tcW w:w="195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3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</w:tcPr>
          <w:p w:rsidR="00F1710D" w:rsidRDefault="00F1710D" w:rsidP="009F5658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</w:t>
            </w:r>
            <w:r>
              <w:rPr>
                <w:rFonts w:ascii="Verdana" w:hAnsi="Verdana"/>
                <w:b/>
                <w:sz w:val="20"/>
                <w:szCs w:val="20"/>
              </w:rPr>
              <w:t>ensualité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Mont.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502" w:type="dxa"/>
          </w:tcPr>
          <w:p w:rsidR="00F1710D" w:rsidRDefault="00F1710D" w:rsidP="00F1710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  <w:r w:rsidRPr="004E0E6A">
              <w:rPr>
                <w:rFonts w:ascii="Verdana" w:hAnsi="Verdana"/>
                <w:b/>
                <w:sz w:val="20"/>
                <w:szCs w:val="20"/>
              </w:rPr>
              <w:t>Mont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4E0E6A">
              <w:rPr>
                <w:rFonts w:ascii="Verdana" w:hAnsi="Verdana"/>
                <w:b/>
                <w:sz w:val="20"/>
                <w:szCs w:val="20"/>
              </w:rPr>
              <w:t>TTC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1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7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2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8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3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9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4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10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5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11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  <w:tr w:rsidR="00E80BF7" w:rsidTr="00C00C0C">
        <w:tc>
          <w:tcPr>
            <w:tcW w:w="1950" w:type="dxa"/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6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3" w:type="dxa"/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Mensualité 12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168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285.00 €</w:t>
            </w:r>
          </w:p>
        </w:tc>
        <w:tc>
          <w:tcPr>
            <w:tcW w:w="1502" w:type="dxa"/>
            <w:tcBorders>
              <w:bottom w:val="single" w:sz="4" w:space="0" w:color="D9D9D9" w:themeColor="background1" w:themeShade="D9"/>
            </w:tcBorders>
          </w:tcPr>
          <w:p w:rsidR="00E80BF7" w:rsidRDefault="00E80BF7" w:rsidP="00E80BF7">
            <w:pPr>
              <w:pStyle w:val="Paragraphedeliste"/>
              <w:tabs>
                <w:tab w:val="right" w:pos="1224"/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342.00 €</w:t>
            </w:r>
          </w:p>
        </w:tc>
      </w:tr>
    </w:tbl>
    <w:p w:rsidR="00EB18E5" w:rsidRDefault="00EB18E5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EB18E5" w:rsidRDefault="00EB18E5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E26754" w:rsidRPr="001233F1" w:rsidRDefault="00E26754" w:rsidP="007A5170">
      <w:pPr>
        <w:pStyle w:val="Paragraphedeliste"/>
        <w:numPr>
          <w:ilvl w:val="0"/>
          <w:numId w:val="6"/>
        </w:numPr>
        <w:spacing w:after="60"/>
        <w:ind w:left="284" w:hanging="284"/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</w:pPr>
      <w:proofErr w:type="spellStart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>Pré-requis</w:t>
      </w:r>
      <w:proofErr w:type="spellEnd"/>
      <w:r w:rsidRPr="001233F1">
        <w:rPr>
          <w:rFonts w:ascii="Ubuntu" w:eastAsia="Times New Roman" w:hAnsi="Ubuntu" w:cs="Times New Roman"/>
          <w:bCs/>
          <w:color w:val="E25046"/>
          <w:sz w:val="28"/>
          <w:szCs w:val="28"/>
          <w:lang w:eastAsia="fr-FR"/>
        </w:rPr>
        <w:t xml:space="preserve"> et informations importantes sur l’exécution du projet : </w:t>
      </w:r>
    </w:p>
    <w:p w:rsidR="00E26754" w:rsidRPr="004F337E" w:rsidRDefault="00E26754" w:rsidP="007A5170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7A5170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C73AF6" w:rsidRDefault="00C73AF6" w:rsidP="00E26754">
      <w:pPr>
        <w:rPr>
          <w:b/>
          <w:sz w:val="18"/>
          <w:szCs w:val="18"/>
        </w:rPr>
      </w:pPr>
    </w:p>
    <w:p w:rsidR="00E26754" w:rsidRDefault="00A125A2" w:rsidP="00E26754">
      <w:pPr>
        <w:rPr>
          <w:b/>
          <w:sz w:val="18"/>
          <w:szCs w:val="18"/>
        </w:rPr>
        <w:sectPr w:rsidR="00E26754" w:rsidSect="00C00C0C">
          <w:footerReference w:type="default" r:id="rId13"/>
          <w:footerReference w:type="first" r:id="rId14"/>
          <w:pgSz w:w="11906" w:h="16838"/>
          <w:pgMar w:top="1134" w:right="566" w:bottom="993" w:left="567" w:header="708" w:footer="397" w:gutter="0"/>
          <w:cols w:space="708"/>
          <w:titlePg/>
          <w:docGrid w:linePitch="360"/>
        </w:sectPr>
      </w:pPr>
      <w:r>
        <w:rPr>
          <w:b/>
          <w:sz w:val="18"/>
          <w:szCs w:val="18"/>
        </w:rPr>
        <w:br/>
      </w:r>
    </w:p>
    <w:p w:rsidR="00E26754" w:rsidRPr="00C00C0C" w:rsidRDefault="00E26754" w:rsidP="00C00C0C">
      <w:pPr>
        <w:rPr>
          <w:szCs w:val="20"/>
        </w:rPr>
      </w:pPr>
      <w:r w:rsidRPr="00C00C0C">
        <w:rPr>
          <w:b/>
          <w:szCs w:val="20"/>
        </w:rPr>
        <w:lastRenderedPageBreak/>
        <w:t xml:space="preserve">Signature du Client suivie de la mention </w:t>
      </w:r>
      <w:r w:rsidRPr="00C00C0C">
        <w:rPr>
          <w:b/>
          <w:szCs w:val="20"/>
        </w:rPr>
        <w:br/>
      </w:r>
      <w:r w:rsidR="00C00C0C">
        <w:rPr>
          <w:szCs w:val="20"/>
        </w:rPr>
        <w:t>« </w:t>
      </w:r>
      <w:r w:rsidRPr="00C00C0C">
        <w:rPr>
          <w:szCs w:val="20"/>
        </w:rPr>
        <w:t>Bon pour accord et exécution</w:t>
      </w:r>
      <w:r w:rsidR="00C00C0C">
        <w:rPr>
          <w:szCs w:val="20"/>
        </w:rPr>
        <w:t> »</w:t>
      </w:r>
      <w:r w:rsidRPr="00C00C0C">
        <w:rPr>
          <w:szCs w:val="20"/>
        </w:rPr>
        <w:br/>
        <w:t>Nom, prénom et qualité du signataire :</w:t>
      </w:r>
      <w:r w:rsidRPr="00C00C0C">
        <w:rPr>
          <w:szCs w:val="20"/>
        </w:rPr>
        <w:br/>
        <w:t xml:space="preserve"> ………………………………………………………………………………</w:t>
      </w:r>
      <w:r w:rsidRPr="00C00C0C">
        <w:rPr>
          <w:szCs w:val="20"/>
        </w:rPr>
        <w:br/>
        <w:t>Date : ……………………………………………………………………</w:t>
      </w:r>
    </w:p>
    <w:p w:rsidR="00E26754" w:rsidRPr="00C00C0C" w:rsidRDefault="00E26754" w:rsidP="00C00C0C">
      <w:pPr>
        <w:rPr>
          <w:szCs w:val="20"/>
        </w:rPr>
      </w:pPr>
      <w:r w:rsidRPr="00C00C0C">
        <w:rPr>
          <w:szCs w:val="20"/>
        </w:rPr>
        <w:lastRenderedPageBreak/>
        <w:t xml:space="preserve">Signature de la </w:t>
      </w:r>
      <w:r w:rsidRPr="00C00C0C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C00C0C">
        <w:rPr>
          <w:szCs w:val="20"/>
        </w:rPr>
        <w:br/>
        <w:t xml:space="preserve">Habiba </w:t>
      </w:r>
      <w:proofErr w:type="spellStart"/>
      <w:r w:rsidRPr="00C00C0C">
        <w:rPr>
          <w:szCs w:val="20"/>
        </w:rPr>
        <w:t>Aouzal</w:t>
      </w:r>
      <w:proofErr w:type="spellEnd"/>
      <w:r w:rsidRPr="00C00C0C">
        <w:rPr>
          <w:rFonts w:eastAsia="Calibri" w:cs="Times New Roman"/>
          <w:b/>
          <w:color w:val="F29400"/>
          <w:szCs w:val="20"/>
        </w:rPr>
        <w:br/>
      </w:r>
      <w:r w:rsidRPr="00C00C0C">
        <w:rPr>
          <w:szCs w:val="20"/>
        </w:rPr>
        <w:t>Date : ……………………………………</w:t>
      </w: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Pr="00C00C0C" w:rsidRDefault="00E26754" w:rsidP="00C00C0C">
      <w:pPr>
        <w:rPr>
          <w:szCs w:val="20"/>
        </w:rPr>
        <w:sectPr w:rsidR="00E26754" w:rsidRPr="00C00C0C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8D1902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02" w:rsidRDefault="008D1902" w:rsidP="00C00C0C">
      <w:pPr>
        <w:spacing w:after="0" w:line="240" w:lineRule="auto"/>
      </w:pPr>
      <w:r>
        <w:separator/>
      </w:r>
    </w:p>
  </w:endnote>
  <w:endnote w:type="continuationSeparator" w:id="0">
    <w:p w:rsidR="008D1902" w:rsidRDefault="008D1902" w:rsidP="00C0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Default="008D1902" w:rsidP="00C00C0C">
    <w:pPr>
      <w:pStyle w:val="Pieddepage"/>
      <w:rPr>
        <w:rFonts w:eastAsia="Calibri" w:cs="Arial"/>
        <w:sz w:val="18"/>
        <w:szCs w:val="18"/>
        <w:lang w:val="pt-PT"/>
      </w:rPr>
    </w:pPr>
    <w:r>
      <w:rPr>
        <w:rFonts w:eastAsia="Calibri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C00C0C" w:rsidRDefault="00C00C0C" w:rsidP="00C00C0C">
    <w:pPr>
      <w:spacing w:before="160"/>
      <w:jc w:val="center"/>
      <w:rPr>
        <w:rFonts w:eastAsia="Calibri" w:cs="Arial"/>
        <w:color w:val="808080" w:themeColor="background1" w:themeShade="80"/>
        <w:sz w:val="18"/>
        <w:szCs w:val="18"/>
      </w:rPr>
    </w:pPr>
    <w:r w:rsidRPr="00635F4A">
      <w:rPr>
        <w:rFonts w:eastAsia="Calibri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eastAsia="Calibri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6B6452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6B6452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C" w:rsidRPr="00C00C0C" w:rsidRDefault="00C00C0C" w:rsidP="00C00C0C">
    <w:pPr>
      <w:spacing w:before="160"/>
      <w:jc w:val="right"/>
      <w:rPr>
        <w:color w:val="808080" w:themeColor="background1" w:themeShade="80"/>
      </w:rPr>
    </w:pPr>
    <w:r w:rsidRPr="00C00C0C">
      <w:rPr>
        <w:color w:val="808080" w:themeColor="background1" w:themeShade="80"/>
      </w:rPr>
      <w:t xml:space="preserve">Page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PAGE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6B6452">
      <w:rPr>
        <w:b/>
        <w:bCs/>
        <w:noProof/>
        <w:color w:val="808080" w:themeColor="background1" w:themeShade="80"/>
      </w:rPr>
      <w:t>1</w:t>
    </w:r>
    <w:r w:rsidRPr="00C00C0C">
      <w:rPr>
        <w:b/>
        <w:bCs/>
        <w:color w:val="808080" w:themeColor="background1" w:themeShade="80"/>
      </w:rPr>
      <w:fldChar w:fldCharType="end"/>
    </w:r>
    <w:r w:rsidRPr="00C00C0C">
      <w:rPr>
        <w:color w:val="808080" w:themeColor="background1" w:themeShade="80"/>
      </w:rPr>
      <w:t xml:space="preserve"> sur </w:t>
    </w:r>
    <w:r w:rsidRPr="00C00C0C">
      <w:rPr>
        <w:b/>
        <w:bCs/>
        <w:color w:val="808080" w:themeColor="background1" w:themeShade="80"/>
      </w:rPr>
      <w:fldChar w:fldCharType="begin"/>
    </w:r>
    <w:r w:rsidRPr="00C00C0C">
      <w:rPr>
        <w:b/>
        <w:bCs/>
        <w:color w:val="808080" w:themeColor="background1" w:themeShade="80"/>
      </w:rPr>
      <w:instrText>NUMPAGES  \* Arabic  \* MERGEFORMAT</w:instrText>
    </w:r>
    <w:r w:rsidRPr="00C00C0C">
      <w:rPr>
        <w:b/>
        <w:bCs/>
        <w:color w:val="808080" w:themeColor="background1" w:themeShade="80"/>
      </w:rPr>
      <w:fldChar w:fldCharType="separate"/>
    </w:r>
    <w:r w:rsidR="006B6452">
      <w:rPr>
        <w:b/>
        <w:bCs/>
        <w:noProof/>
        <w:color w:val="808080" w:themeColor="background1" w:themeShade="80"/>
      </w:rPr>
      <w:t>2</w:t>
    </w:r>
    <w:r w:rsidRPr="00C00C0C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02" w:rsidRDefault="008D1902" w:rsidP="00C00C0C">
      <w:pPr>
        <w:spacing w:after="0" w:line="240" w:lineRule="auto"/>
      </w:pPr>
      <w:r>
        <w:separator/>
      </w:r>
    </w:p>
  </w:footnote>
  <w:footnote w:type="continuationSeparator" w:id="0">
    <w:p w:rsidR="008D1902" w:rsidRDefault="008D1902" w:rsidP="00C0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175F2D"/>
    <w:multiLevelType w:val="hybridMultilevel"/>
    <w:tmpl w:val="2ED03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E0D58"/>
    <w:multiLevelType w:val="hybridMultilevel"/>
    <w:tmpl w:val="8C3A283C"/>
    <w:lvl w:ilvl="0" w:tplc="E25EE49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54"/>
    <w:rsid w:val="000D6400"/>
    <w:rsid w:val="000F2D80"/>
    <w:rsid w:val="001233F1"/>
    <w:rsid w:val="001374B9"/>
    <w:rsid w:val="00186E17"/>
    <w:rsid w:val="001B5920"/>
    <w:rsid w:val="001D2340"/>
    <w:rsid w:val="001E42E5"/>
    <w:rsid w:val="00212503"/>
    <w:rsid w:val="00221304"/>
    <w:rsid w:val="00240482"/>
    <w:rsid w:val="00270327"/>
    <w:rsid w:val="003C4B0E"/>
    <w:rsid w:val="003D1DFE"/>
    <w:rsid w:val="003E246E"/>
    <w:rsid w:val="003F4CE5"/>
    <w:rsid w:val="00404925"/>
    <w:rsid w:val="0043105E"/>
    <w:rsid w:val="00447E44"/>
    <w:rsid w:val="00482F70"/>
    <w:rsid w:val="00483B35"/>
    <w:rsid w:val="004874A0"/>
    <w:rsid w:val="004D20E9"/>
    <w:rsid w:val="0051502E"/>
    <w:rsid w:val="00516FC3"/>
    <w:rsid w:val="00524563"/>
    <w:rsid w:val="00542918"/>
    <w:rsid w:val="00592A21"/>
    <w:rsid w:val="005B348E"/>
    <w:rsid w:val="005E06DE"/>
    <w:rsid w:val="006B6452"/>
    <w:rsid w:val="007047CB"/>
    <w:rsid w:val="00707EF7"/>
    <w:rsid w:val="00740EB1"/>
    <w:rsid w:val="007A5170"/>
    <w:rsid w:val="007B0149"/>
    <w:rsid w:val="007F54C1"/>
    <w:rsid w:val="0084038C"/>
    <w:rsid w:val="008D1902"/>
    <w:rsid w:val="00946DD9"/>
    <w:rsid w:val="0099702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BC1E60"/>
    <w:rsid w:val="00BF3487"/>
    <w:rsid w:val="00C00009"/>
    <w:rsid w:val="00C00C0C"/>
    <w:rsid w:val="00C41902"/>
    <w:rsid w:val="00C53AA5"/>
    <w:rsid w:val="00C642F2"/>
    <w:rsid w:val="00C73AF6"/>
    <w:rsid w:val="00C9436B"/>
    <w:rsid w:val="00D41FC3"/>
    <w:rsid w:val="00D63C8F"/>
    <w:rsid w:val="00D74190"/>
    <w:rsid w:val="00D91E96"/>
    <w:rsid w:val="00DD57AD"/>
    <w:rsid w:val="00E04A13"/>
    <w:rsid w:val="00E26754"/>
    <w:rsid w:val="00E51E69"/>
    <w:rsid w:val="00E80BF7"/>
    <w:rsid w:val="00E82B77"/>
    <w:rsid w:val="00EB14D6"/>
    <w:rsid w:val="00EB18E5"/>
    <w:rsid w:val="00EB634A"/>
    <w:rsid w:val="00EC632A"/>
    <w:rsid w:val="00F0512B"/>
    <w:rsid w:val="00F1710D"/>
    <w:rsid w:val="00F82BE6"/>
    <w:rsid w:val="00FB41D3"/>
    <w:rsid w:val="00FD5841"/>
    <w:rsid w:val="00FE7A77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28B5C-6D4A-48F5-82DE-BD87D6AF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C0C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0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C0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ieuxcampingcars.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loisirscarrosserie26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tretien.andrieuxcampingcars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agasin.andrieuxcampingcar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casions.andrieuxcampingcars.fr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7</cp:revision>
  <cp:lastPrinted>2019-04-25T17:15:00Z</cp:lastPrinted>
  <dcterms:created xsi:type="dcterms:W3CDTF">2019-04-25T16:12:00Z</dcterms:created>
  <dcterms:modified xsi:type="dcterms:W3CDTF">2019-04-25T17:31:00Z</dcterms:modified>
</cp:coreProperties>
</file>