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91" w:rsidRPr="00CB6FA3" w:rsidRDefault="00C86B91" w:rsidP="00C86B91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8480" behindDoc="0" locked="0" layoutInCell="1" allowOverlap="1" wp14:anchorId="6D67D9B0" wp14:editId="4417254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sz w:val="18"/>
          <w:szCs w:val="18"/>
        </w:rPr>
        <w:t>SARL ALLIZEO WEB</w:t>
      </w:r>
      <w:r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hAnsi="Verdana" w:cs="Arial"/>
          <w:sz w:val="18"/>
          <w:szCs w:val="18"/>
        </w:rPr>
        <w:br/>
      </w:r>
      <w:r w:rsidRPr="00D1417F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57, Rue des Chênes - 42210 Craintilleux</w:t>
      </w:r>
    </w:p>
    <w:p w:rsidR="00C86B91" w:rsidRDefault="00C86B91" w:rsidP="00C86B91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hAnsi="Verdana" w:cs="Arial"/>
          <w:sz w:val="18"/>
          <w:szCs w:val="18"/>
        </w:rPr>
        <w:t>RCS S</w:t>
      </w:r>
      <w:r>
        <w:rPr>
          <w:rFonts w:ascii="Verdana" w:hAnsi="Verdana" w:cs="Arial"/>
          <w:sz w:val="18"/>
          <w:szCs w:val="18"/>
        </w:rPr>
        <w:t>ain</w:t>
      </w:r>
      <w:r w:rsidRPr="00920F28">
        <w:rPr>
          <w:rFonts w:ascii="Verdana" w:hAnsi="Verdana" w:cs="Arial"/>
          <w:sz w:val="18"/>
          <w:szCs w:val="18"/>
        </w:rPr>
        <w:t>t-Etienne</w:t>
      </w:r>
      <w:r>
        <w:rPr>
          <w:rFonts w:ascii="Verdana" w:hAnsi="Verdana" w:cs="Arial"/>
          <w:sz w:val="18"/>
          <w:szCs w:val="18"/>
        </w:rPr>
        <w:t xml:space="preserve">  </w:t>
      </w:r>
      <w:r w:rsidRPr="006F2DE0">
        <w:rPr>
          <w:rFonts w:ascii="Verdana" w:hAnsi="Verdana" w:cs="Arial"/>
          <w:sz w:val="18"/>
          <w:szCs w:val="18"/>
        </w:rPr>
        <w:t>B 750 800 229</w:t>
      </w:r>
      <w:r>
        <w:rPr>
          <w:rFonts w:ascii="Verdana" w:hAnsi="Verdana" w:cs="Arial"/>
          <w:sz w:val="18"/>
          <w:szCs w:val="18"/>
        </w:rPr>
        <w:br/>
        <w:t xml:space="preserve">Siret </w:t>
      </w:r>
      <w:r w:rsidRPr="00920F28">
        <w:rPr>
          <w:rFonts w:ascii="Verdana" w:hAnsi="Verdana" w:cs="Arial"/>
          <w:sz w:val="18"/>
          <w:szCs w:val="18"/>
        </w:rPr>
        <w:t>750</w:t>
      </w:r>
      <w:r>
        <w:rPr>
          <w:rFonts w:ascii="Verdana" w:hAnsi="Verdana" w:cs="Arial"/>
          <w:sz w:val="18"/>
          <w:szCs w:val="18"/>
        </w:rPr>
        <w:t xml:space="preserve"> </w:t>
      </w:r>
      <w:r w:rsidRPr="00920F28">
        <w:rPr>
          <w:rFonts w:ascii="Verdana" w:hAnsi="Verdana" w:cs="Arial"/>
          <w:sz w:val="18"/>
          <w:szCs w:val="18"/>
        </w:rPr>
        <w:t>800</w:t>
      </w:r>
      <w:r>
        <w:rPr>
          <w:rFonts w:ascii="Verdana" w:hAnsi="Verdana" w:cs="Arial"/>
          <w:sz w:val="18"/>
          <w:szCs w:val="18"/>
        </w:rPr>
        <w:t xml:space="preserve"> </w:t>
      </w:r>
      <w:r w:rsidRPr="00920F28">
        <w:rPr>
          <w:rFonts w:ascii="Verdana" w:hAnsi="Verdana" w:cs="Arial"/>
          <w:sz w:val="18"/>
          <w:szCs w:val="18"/>
        </w:rPr>
        <w:t>229</w:t>
      </w:r>
      <w:r>
        <w:rPr>
          <w:rFonts w:ascii="Verdana" w:hAnsi="Verdana" w:cs="Arial"/>
          <w:sz w:val="18"/>
          <w:szCs w:val="18"/>
        </w:rPr>
        <w:t xml:space="preserve"> 00015 - APE 6201Z - </w:t>
      </w:r>
      <w:r w:rsidRPr="002A7095">
        <w:rPr>
          <w:rFonts w:ascii="Verdana" w:hAnsi="Verdana" w:cs="Arial"/>
          <w:sz w:val="18"/>
          <w:szCs w:val="18"/>
        </w:rPr>
        <w:t>FR</w:t>
      </w:r>
      <w:r>
        <w:rPr>
          <w:rFonts w:ascii="Verdana" w:hAnsi="Verdana" w:cs="Arial"/>
          <w:sz w:val="18"/>
          <w:szCs w:val="18"/>
        </w:rPr>
        <w:t xml:space="preserve"> </w:t>
      </w:r>
      <w:r w:rsidRPr="002A7095">
        <w:rPr>
          <w:rFonts w:ascii="Verdana" w:hAnsi="Verdana" w:cs="Arial"/>
          <w:sz w:val="18"/>
          <w:szCs w:val="18"/>
        </w:rPr>
        <w:t>74</w:t>
      </w:r>
      <w:r>
        <w:rPr>
          <w:rFonts w:ascii="Verdana" w:hAnsi="Verdana" w:cs="Arial"/>
          <w:sz w:val="18"/>
          <w:szCs w:val="18"/>
        </w:rPr>
        <w:t xml:space="preserve"> 750800229</w:t>
      </w:r>
    </w:p>
    <w:p w:rsidR="00C86B91" w:rsidRDefault="00C86B91" w:rsidP="00C86B91">
      <w:pPr>
        <w:tabs>
          <w:tab w:val="left" w:pos="4678"/>
        </w:tabs>
        <w:rPr>
          <w:rFonts w:ascii="Verdana" w:hAnsi="Verdana" w:cs="Arial"/>
          <w:sz w:val="18"/>
          <w:szCs w:val="18"/>
          <w:lang w:val="pt-PT"/>
        </w:rPr>
      </w:pPr>
      <w:r w:rsidRPr="0087680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hAnsi="Verdana" w:cs="Arial"/>
          <w:sz w:val="18"/>
          <w:szCs w:val="18"/>
          <w:lang w:val="pt-PT"/>
        </w:rPr>
        <w:br/>
      </w:r>
      <w:r w:rsidR="004C7BE4">
        <w:rPr>
          <w:rFonts w:ascii="Verdana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86B91" w:rsidRPr="00CD3117" w:rsidRDefault="00C86B91" w:rsidP="00C86B91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CD3117">
        <w:rPr>
          <w:rFonts w:ascii="Verdana" w:hAnsi="Verdana"/>
          <w:b/>
          <w:sz w:val="20"/>
          <w:szCs w:val="20"/>
        </w:rPr>
        <w:t>IESA Group</w:t>
      </w:r>
      <w:r w:rsidRPr="00CD3117">
        <w:rPr>
          <w:rFonts w:ascii="Verdana" w:hAnsi="Verdana"/>
          <w:b/>
          <w:sz w:val="20"/>
          <w:szCs w:val="20"/>
        </w:rPr>
        <w:br/>
      </w:r>
      <w:bookmarkStart w:id="0" w:name="_GoBack"/>
      <w:bookmarkEnd w:id="0"/>
      <w:r w:rsidRPr="00CD3117">
        <w:rPr>
          <w:rFonts w:ascii="Verdana" w:hAnsi="Verdana"/>
          <w:sz w:val="20"/>
          <w:szCs w:val="20"/>
        </w:rPr>
        <w:tab/>
        <w:t xml:space="preserve">30, avenue du Général Leclerc </w:t>
      </w:r>
      <w:r w:rsidRPr="00CD3117">
        <w:rPr>
          <w:rFonts w:ascii="Verdana" w:hAnsi="Verdana"/>
          <w:sz w:val="20"/>
          <w:szCs w:val="20"/>
        </w:rPr>
        <w:br/>
        <w:t xml:space="preserve"> </w:t>
      </w:r>
      <w:r w:rsidRPr="00CD3117">
        <w:rPr>
          <w:rFonts w:ascii="Verdana" w:hAnsi="Verdana"/>
          <w:sz w:val="20"/>
          <w:szCs w:val="20"/>
        </w:rPr>
        <w:tab/>
        <w:t>JAZZ PARC – Bâtiment Miles – Espace Saint Germain</w:t>
      </w:r>
      <w:r w:rsidRPr="00CD3117">
        <w:rPr>
          <w:rFonts w:ascii="Verdana" w:hAnsi="Verdana"/>
          <w:sz w:val="20"/>
          <w:szCs w:val="20"/>
        </w:rPr>
        <w:br/>
        <w:t xml:space="preserve"> </w:t>
      </w:r>
      <w:r w:rsidRPr="00CD3117">
        <w:rPr>
          <w:rFonts w:ascii="Verdana" w:hAnsi="Verdana"/>
          <w:sz w:val="20"/>
          <w:szCs w:val="20"/>
        </w:rPr>
        <w:tab/>
        <w:t>38200 Vienne</w:t>
      </w:r>
    </w:p>
    <w:p w:rsidR="003E6640" w:rsidRDefault="003B61EE" w:rsidP="000C710E">
      <w:pPr>
        <w:tabs>
          <w:tab w:val="left" w:pos="4678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0C710E" w:rsidRPr="000C710E">
        <w:rPr>
          <w:rFonts w:ascii="Verdana" w:hAnsi="Verdana"/>
          <w:sz w:val="20"/>
          <w:szCs w:val="20"/>
        </w:rPr>
        <w:t xml:space="preserve">Date : </w:t>
      </w:r>
      <w:r w:rsidR="00087376">
        <w:rPr>
          <w:rFonts w:ascii="Verdana" w:hAnsi="Verdana"/>
          <w:sz w:val="20"/>
          <w:szCs w:val="20"/>
        </w:rPr>
        <w:t>11</w:t>
      </w:r>
      <w:r w:rsidR="00C86B91">
        <w:rPr>
          <w:rFonts w:ascii="Verdana" w:hAnsi="Verdana"/>
          <w:sz w:val="20"/>
          <w:szCs w:val="20"/>
        </w:rPr>
        <w:t xml:space="preserve"> </w:t>
      </w:r>
      <w:r w:rsidR="00445A60">
        <w:rPr>
          <w:rFonts w:ascii="Verdana" w:hAnsi="Verdana"/>
          <w:sz w:val="20"/>
          <w:szCs w:val="20"/>
        </w:rPr>
        <w:t>décembre</w:t>
      </w:r>
      <w:r w:rsidR="00C86B91">
        <w:rPr>
          <w:rFonts w:ascii="Verdana" w:hAnsi="Verdana"/>
          <w:sz w:val="20"/>
          <w:szCs w:val="20"/>
        </w:rPr>
        <w:t xml:space="preserve"> 2018</w:t>
      </w:r>
    </w:p>
    <w:p w:rsidR="00F87573" w:rsidRDefault="003E6640" w:rsidP="008057C3">
      <w:pPr>
        <w:tabs>
          <w:tab w:val="left" w:pos="567"/>
          <w:tab w:val="left" w:pos="9214"/>
        </w:tabs>
        <w:spacing w:after="24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664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Refonte de votre site internet</w:t>
      </w:r>
      <w:r w:rsidR="004E7E98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sur-mesure</w:t>
      </w:r>
    </w:p>
    <w:p w:rsidR="004F2964" w:rsidRPr="00E15A9D" w:rsidRDefault="004F2964" w:rsidP="00217D4C">
      <w:pPr>
        <w:spacing w:before="240" w:after="120"/>
        <w:rPr>
          <w:rFonts w:asciiTheme="minorHAnsi" w:hAnsiTheme="minorHAnsi" w:cstheme="minorHAnsi"/>
          <w:color w:val="E25046"/>
          <w:sz w:val="32"/>
          <w:szCs w:val="32"/>
        </w:rPr>
      </w:pPr>
      <w:r w:rsidRPr="00E15A9D">
        <w:rPr>
          <w:rFonts w:asciiTheme="minorHAnsi" w:hAnsiTheme="minorHAnsi" w:cstheme="minorHAnsi"/>
          <w:color w:val="E25046"/>
          <w:sz w:val="32"/>
          <w:szCs w:val="32"/>
        </w:rPr>
        <w:t>Informations générales</w:t>
      </w:r>
      <w:r w:rsidR="00E5465B">
        <w:rPr>
          <w:rFonts w:asciiTheme="minorHAnsi" w:hAnsiTheme="minorHAnsi" w:cstheme="minorHAnsi"/>
          <w:color w:val="E25046"/>
          <w:sz w:val="32"/>
          <w:szCs w:val="32"/>
        </w:rPr>
        <w:t> :</w:t>
      </w:r>
    </w:p>
    <w:p w:rsidR="00310EFA" w:rsidRDefault="004F2964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4F2964">
        <w:rPr>
          <w:rFonts w:ascii="Verdana" w:hAnsi="Verdana"/>
          <w:sz w:val="20"/>
          <w:szCs w:val="20"/>
        </w:rPr>
        <w:t xml:space="preserve">Développement d’un site vitrine simple et fluide avec un design clair et classe. </w:t>
      </w:r>
      <w:r w:rsidR="00E15A9D">
        <w:rPr>
          <w:rFonts w:ascii="Verdana" w:hAnsi="Verdana"/>
          <w:sz w:val="20"/>
          <w:szCs w:val="20"/>
        </w:rPr>
        <w:t xml:space="preserve">Il sera multilingue en français et en anglais. </w:t>
      </w:r>
      <w:r w:rsidR="003E6945">
        <w:rPr>
          <w:rFonts w:ascii="Verdana" w:hAnsi="Verdana"/>
          <w:sz w:val="20"/>
          <w:szCs w:val="20"/>
        </w:rPr>
        <w:t>La navigation (depuis le header) se fera avec l’utilisation d’un mega menu</w:t>
      </w:r>
      <w:r w:rsidR="00020B95">
        <w:rPr>
          <w:rFonts w:ascii="Verdana" w:hAnsi="Verdana"/>
          <w:sz w:val="20"/>
          <w:szCs w:val="20"/>
        </w:rPr>
        <w:t xml:space="preserve"> pour présenter vos sous-rubriques</w:t>
      </w:r>
      <w:r w:rsidR="003E6945">
        <w:rPr>
          <w:rFonts w:ascii="Verdana" w:hAnsi="Verdana"/>
          <w:sz w:val="20"/>
          <w:szCs w:val="20"/>
        </w:rPr>
        <w:t xml:space="preserve">. </w:t>
      </w:r>
      <w:r w:rsidR="00020B95">
        <w:rPr>
          <w:rFonts w:ascii="Verdana" w:hAnsi="Verdana"/>
          <w:sz w:val="20"/>
          <w:szCs w:val="20"/>
        </w:rPr>
        <w:t>U</w:t>
      </w:r>
      <w:r w:rsidR="003E6945">
        <w:rPr>
          <w:rFonts w:ascii="Verdana" w:hAnsi="Verdana"/>
          <w:sz w:val="20"/>
          <w:szCs w:val="20"/>
        </w:rPr>
        <w:t>n</w:t>
      </w:r>
      <w:r w:rsidR="003E6945" w:rsidRPr="003E6945">
        <w:rPr>
          <w:rFonts w:ascii="Verdana" w:hAnsi="Verdana"/>
          <w:sz w:val="20"/>
          <w:szCs w:val="20"/>
        </w:rPr>
        <w:t xml:space="preserve"> bandeau </w:t>
      </w:r>
      <w:r w:rsidR="00020B95">
        <w:rPr>
          <w:rFonts w:ascii="Verdana" w:hAnsi="Verdana"/>
          <w:sz w:val="20"/>
          <w:szCs w:val="20"/>
        </w:rPr>
        <w:t>déroulant s’affichera avec d</w:t>
      </w:r>
      <w:r w:rsidR="003E6945">
        <w:rPr>
          <w:rFonts w:ascii="Verdana" w:hAnsi="Verdana"/>
          <w:sz w:val="20"/>
          <w:szCs w:val="20"/>
        </w:rPr>
        <w:t>u texte, des images ou</w:t>
      </w:r>
      <w:r w:rsidR="00020B95">
        <w:rPr>
          <w:rFonts w:ascii="Verdana" w:hAnsi="Verdana"/>
          <w:sz w:val="20"/>
          <w:szCs w:val="20"/>
        </w:rPr>
        <w:t xml:space="preserve"> des</w:t>
      </w:r>
      <w:r w:rsidR="003E6945">
        <w:rPr>
          <w:rFonts w:ascii="Verdana" w:hAnsi="Verdana"/>
          <w:sz w:val="20"/>
          <w:szCs w:val="20"/>
        </w:rPr>
        <w:t xml:space="preserve"> pictogrammes</w:t>
      </w:r>
      <w:r w:rsidR="0052759F">
        <w:rPr>
          <w:rFonts w:ascii="Verdana" w:hAnsi="Verdana"/>
          <w:sz w:val="20"/>
          <w:szCs w:val="20"/>
        </w:rPr>
        <w:t xml:space="preserve"> (ci-joint une proposition pour l</w:t>
      </w:r>
      <w:r w:rsidR="00677586">
        <w:rPr>
          <w:rFonts w:ascii="Verdana" w:hAnsi="Verdana"/>
          <w:sz w:val="20"/>
          <w:szCs w:val="20"/>
        </w:rPr>
        <w:t>es</w:t>
      </w:r>
      <w:r w:rsidR="0052759F">
        <w:rPr>
          <w:rFonts w:ascii="Verdana" w:hAnsi="Verdana"/>
          <w:sz w:val="20"/>
          <w:szCs w:val="20"/>
        </w:rPr>
        <w:t xml:space="preserve"> rubrique</w:t>
      </w:r>
      <w:r w:rsidR="00677586">
        <w:rPr>
          <w:rFonts w:ascii="Verdana" w:hAnsi="Verdana"/>
          <w:sz w:val="20"/>
          <w:szCs w:val="20"/>
        </w:rPr>
        <w:t xml:space="preserve">s </w:t>
      </w:r>
      <w:r w:rsidR="00280C57">
        <w:rPr>
          <w:rFonts w:ascii="Verdana" w:hAnsi="Verdana"/>
          <w:sz w:val="20"/>
          <w:szCs w:val="20"/>
        </w:rPr>
        <w:t>« Secteurs d’activité » et « Métiers »</w:t>
      </w:r>
      <w:r w:rsidR="0052759F">
        <w:rPr>
          <w:rFonts w:ascii="Verdana" w:hAnsi="Verdana"/>
          <w:sz w:val="20"/>
          <w:szCs w:val="20"/>
        </w:rPr>
        <w:t>)</w:t>
      </w:r>
      <w:r w:rsidR="003E6945" w:rsidRPr="003E6945">
        <w:rPr>
          <w:rFonts w:ascii="Verdana" w:hAnsi="Verdana"/>
          <w:sz w:val="20"/>
          <w:szCs w:val="20"/>
        </w:rPr>
        <w:t>.</w:t>
      </w:r>
      <w:r w:rsidR="00310EFA">
        <w:rPr>
          <w:rFonts w:ascii="Verdana" w:hAnsi="Verdana"/>
          <w:sz w:val="20"/>
          <w:szCs w:val="20"/>
        </w:rPr>
        <w:t xml:space="preserve"> Le header du site pourra être fixe donc visible lors de la navigation.</w:t>
      </w:r>
    </w:p>
    <w:p w:rsidR="00020B95" w:rsidRDefault="00020B95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site sera responsive design et compatibles avec les dernières versions des navigateurs web : Google Chrome, Safari, Internet explorer, Firefox.</w:t>
      </w:r>
    </w:p>
    <w:p w:rsidR="00020B95" w:rsidRDefault="00020B95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Votre site sera conçu sur-mesure. Des modèles de pages seront créés pour vous faciliter la prise en main. Ils concernent les rubriques : secteurs d’activité, métiers, références, offres d’emploi et actualités.</w:t>
      </w:r>
      <w:r w:rsidR="00310EFA">
        <w:rPr>
          <w:rFonts w:ascii="Verdana" w:hAnsi="Verdana"/>
          <w:sz w:val="20"/>
          <w:szCs w:val="20"/>
        </w:rPr>
        <w:t xml:space="preserve"> Les quatre pages de vos métiers seront déclinées dans des teintes différentes mais en harmonie avec le reste du site. Les coloris seront à valider.</w:t>
      </w:r>
    </w:p>
    <w:p w:rsidR="00020B95" w:rsidRDefault="00020B95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actualités de la page d’accueil seront gérées dynamiquement. </w:t>
      </w:r>
      <w:r w:rsidR="00310EFA">
        <w:rPr>
          <w:rFonts w:ascii="Verdana" w:hAnsi="Verdana"/>
          <w:sz w:val="20"/>
          <w:szCs w:val="20"/>
        </w:rPr>
        <w:t xml:space="preserve">Vos références </w:t>
      </w:r>
      <w:r w:rsidR="00E5465B">
        <w:rPr>
          <w:rFonts w:ascii="Verdana" w:hAnsi="Verdana"/>
          <w:sz w:val="20"/>
          <w:szCs w:val="20"/>
        </w:rPr>
        <w:t xml:space="preserve">le </w:t>
      </w:r>
      <w:r w:rsidR="00310EFA">
        <w:rPr>
          <w:rFonts w:ascii="Verdana" w:hAnsi="Verdana"/>
          <w:sz w:val="20"/>
          <w:szCs w:val="20"/>
        </w:rPr>
        <w:t xml:space="preserve">seront également. </w:t>
      </w:r>
      <w:r w:rsidR="00E5465B">
        <w:rPr>
          <w:rFonts w:ascii="Verdana" w:hAnsi="Verdana"/>
          <w:sz w:val="20"/>
          <w:szCs w:val="20"/>
        </w:rPr>
        <w:t>L</w:t>
      </w:r>
      <w:r w:rsidR="00310EFA">
        <w:rPr>
          <w:rFonts w:ascii="Verdana" w:hAnsi="Verdana"/>
          <w:sz w:val="20"/>
          <w:szCs w:val="20"/>
        </w:rPr>
        <w:t xml:space="preserve">a </w:t>
      </w:r>
      <w:r w:rsidR="00E5465B">
        <w:rPr>
          <w:rFonts w:ascii="Verdana" w:hAnsi="Verdana"/>
          <w:sz w:val="20"/>
          <w:szCs w:val="20"/>
        </w:rPr>
        <w:t>modification</w:t>
      </w:r>
      <w:r w:rsidR="00310EFA">
        <w:rPr>
          <w:rFonts w:ascii="Verdana" w:hAnsi="Verdana"/>
          <w:sz w:val="20"/>
          <w:szCs w:val="20"/>
        </w:rPr>
        <w:t xml:space="preserve"> d’</w:t>
      </w:r>
      <w:r w:rsidR="00E5465B">
        <w:rPr>
          <w:rFonts w:ascii="Verdana" w:hAnsi="Verdana"/>
          <w:sz w:val="20"/>
          <w:szCs w:val="20"/>
        </w:rPr>
        <w:t xml:space="preserve">un élément « Référence » entrainera la mise à jour sur toutes les pages où cette référence est présente. </w:t>
      </w:r>
      <w:r>
        <w:rPr>
          <w:rFonts w:ascii="Verdana" w:hAnsi="Verdana"/>
          <w:sz w:val="20"/>
          <w:szCs w:val="20"/>
        </w:rPr>
        <w:t>Deux formulaires seront créés pour les rubriques :</w:t>
      </w:r>
      <w:r w:rsidR="00310EFA">
        <w:rPr>
          <w:rFonts w:ascii="Verdana" w:hAnsi="Verdana"/>
          <w:sz w:val="20"/>
          <w:szCs w:val="20"/>
        </w:rPr>
        <w:t xml:space="preserve"> Contact et recrutement.</w:t>
      </w:r>
    </w:p>
    <w:p w:rsidR="004F2964" w:rsidRDefault="004F2964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Une partie de votre site sera administrable par vos soins. Une interface de gestion - facile d’utilisation et à accès sécurisé – sera mise à votre disposition. Une formation est prévue pour l’utilisation des parties </w:t>
      </w:r>
      <w:r w:rsidR="00310EFA">
        <w:rPr>
          <w:rFonts w:ascii="Verdana" w:hAnsi="Verdana"/>
          <w:sz w:val="20"/>
          <w:szCs w:val="20"/>
        </w:rPr>
        <w:t>ci-dessous avec remise d’un livret</w:t>
      </w:r>
      <w:r>
        <w:rPr>
          <w:rFonts w:ascii="Verdana" w:hAnsi="Verdana"/>
          <w:sz w:val="20"/>
          <w:szCs w:val="20"/>
        </w:rPr>
        <w:t xml:space="preserve"> : </w:t>
      </w:r>
    </w:p>
    <w:p w:rsidR="00217D4C" w:rsidRDefault="00217D4C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  <w:sectPr w:rsidR="00217D4C" w:rsidSect="005E4933">
          <w:footerReference w:type="default" r:id="rId8"/>
          <w:footerReference w:type="first" r:id="rId9"/>
          <w:pgSz w:w="11906" w:h="16838"/>
          <w:pgMar w:top="1276" w:right="566" w:bottom="1417" w:left="567" w:header="1417" w:footer="283" w:gutter="0"/>
          <w:cols w:space="708"/>
          <w:titlePg/>
          <w:docGrid w:linePitch="360"/>
        </w:sectPr>
      </w:pPr>
    </w:p>
    <w:p w:rsidR="004F2964" w:rsidRDefault="004F2964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Les références</w:t>
      </w:r>
    </w:p>
    <w:p w:rsidR="00E15A9D" w:rsidRDefault="00E15A9D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pages des secteurs d’activité et des métiers</w:t>
      </w:r>
    </w:p>
    <w:p w:rsidR="004F2964" w:rsidRDefault="004F2964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offres d’emploi</w:t>
      </w:r>
    </w:p>
    <w:p w:rsidR="004F2964" w:rsidRDefault="004F2964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chiffres clés</w:t>
      </w:r>
    </w:p>
    <w:p w:rsidR="004F2964" w:rsidRDefault="004F2964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Les actualités</w:t>
      </w:r>
    </w:p>
    <w:p w:rsidR="004F2964" w:rsidRDefault="004F2964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</w:t>
      </w:r>
      <w:r w:rsidR="00E15A9D">
        <w:rPr>
          <w:rFonts w:ascii="Verdana" w:hAnsi="Verdana"/>
          <w:sz w:val="20"/>
          <w:szCs w:val="20"/>
        </w:rPr>
        <w:t xml:space="preserve"> images et pictogrammes utilisés</w:t>
      </w:r>
    </w:p>
    <w:p w:rsidR="00E15A9D" w:rsidRDefault="00E15A9D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gestion du menu de navigation </w:t>
      </w:r>
    </w:p>
    <w:p w:rsidR="00E15A9D" w:rsidRDefault="00E15A9D" w:rsidP="00217D4C">
      <w:pPr>
        <w:pStyle w:val="Default"/>
        <w:numPr>
          <w:ilvl w:val="0"/>
          <w:numId w:val="21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mentions légales et la RGPD</w:t>
      </w:r>
    </w:p>
    <w:p w:rsidR="00217D4C" w:rsidRDefault="00217D4C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  <w:sectPr w:rsidR="00217D4C" w:rsidSect="00217D4C">
          <w:type w:val="continuous"/>
          <w:pgSz w:w="11906" w:h="16838"/>
          <w:pgMar w:top="1276" w:right="566" w:bottom="1417" w:left="567" w:header="1417" w:footer="283" w:gutter="0"/>
          <w:cols w:num="2" w:space="708"/>
          <w:titlePg/>
          <w:docGrid w:linePitch="360"/>
        </w:sectPr>
      </w:pPr>
    </w:p>
    <w:p w:rsidR="00217D4C" w:rsidRDefault="00217D4C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217D4C" w:rsidRDefault="00217D4C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Tous les contenus nous seront fournis sur support numérique. Les contenus textuels seront livrés dans les deux langues : français et anglais.</w:t>
      </w:r>
    </w:p>
    <w:p w:rsidR="00E5465B" w:rsidRPr="00E15A9D" w:rsidRDefault="00E5465B" w:rsidP="00217D4C">
      <w:pPr>
        <w:spacing w:before="240" w:after="120"/>
        <w:rPr>
          <w:rFonts w:asciiTheme="minorHAnsi" w:hAnsiTheme="minorHAnsi" w:cstheme="minorHAnsi"/>
          <w:color w:val="E25046"/>
          <w:sz w:val="32"/>
          <w:szCs w:val="32"/>
        </w:rPr>
      </w:pPr>
      <w:r>
        <w:rPr>
          <w:rFonts w:asciiTheme="minorHAnsi" w:hAnsiTheme="minorHAnsi" w:cstheme="minorHAnsi"/>
          <w:color w:val="E25046"/>
          <w:sz w:val="32"/>
          <w:szCs w:val="32"/>
        </w:rPr>
        <w:lastRenderedPageBreak/>
        <w:t>Arborescence de votre site :</w:t>
      </w:r>
    </w:p>
    <w:p w:rsidR="00AC3BD7" w:rsidRDefault="00AC3BD7" w:rsidP="00217D4C">
      <w:pPr>
        <w:pStyle w:val="Default"/>
        <w:spacing w:after="200" w:line="276" w:lineRule="auto"/>
        <w:rPr>
          <w:rFonts w:ascii="Verdana" w:hAnsi="Verdana"/>
          <w:b/>
          <w:sz w:val="20"/>
          <w:szCs w:val="20"/>
        </w:rPr>
        <w:sectPr w:rsidR="00AC3BD7" w:rsidSect="00217D4C">
          <w:type w:val="continuous"/>
          <w:pgSz w:w="11906" w:h="16838"/>
          <w:pgMar w:top="1276" w:right="566" w:bottom="1417" w:left="567" w:header="1417" w:footer="283" w:gutter="0"/>
          <w:cols w:space="708"/>
          <w:titlePg/>
          <w:docGrid w:linePitch="360"/>
        </w:sectPr>
      </w:pPr>
    </w:p>
    <w:p w:rsidR="00E5465B" w:rsidRPr="005E390B" w:rsidRDefault="00E5465B" w:rsidP="00217D4C">
      <w:pPr>
        <w:pStyle w:val="Default"/>
        <w:spacing w:after="200" w:line="276" w:lineRule="auto"/>
        <w:rPr>
          <w:rFonts w:ascii="Verdana" w:hAnsi="Verdana"/>
          <w:b/>
          <w:sz w:val="20"/>
          <w:szCs w:val="20"/>
        </w:rPr>
      </w:pPr>
      <w:r w:rsidRPr="005E390B">
        <w:rPr>
          <w:rFonts w:ascii="Verdana" w:hAnsi="Verdana"/>
          <w:b/>
          <w:sz w:val="20"/>
          <w:szCs w:val="20"/>
        </w:rPr>
        <w:lastRenderedPageBreak/>
        <w:t>Accueil</w:t>
      </w:r>
    </w:p>
    <w:p w:rsidR="00E5465B" w:rsidRPr="005E390B" w:rsidRDefault="00E5465B" w:rsidP="00217D4C">
      <w:pPr>
        <w:pStyle w:val="Default"/>
        <w:spacing w:after="200" w:line="276" w:lineRule="auto"/>
        <w:rPr>
          <w:rFonts w:ascii="Verdana" w:hAnsi="Verdana"/>
          <w:b/>
          <w:sz w:val="20"/>
          <w:szCs w:val="20"/>
        </w:rPr>
      </w:pPr>
      <w:r w:rsidRPr="005E390B">
        <w:rPr>
          <w:rFonts w:ascii="Verdana" w:hAnsi="Verdana"/>
          <w:b/>
          <w:sz w:val="20"/>
          <w:szCs w:val="20"/>
        </w:rPr>
        <w:t>Qui sommes-nous ?</w:t>
      </w:r>
    </w:p>
    <w:p w:rsidR="00E5465B" w:rsidRDefault="00E5465B" w:rsidP="00217D4C">
      <w:pPr>
        <w:pStyle w:val="Default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Valeurs</w:t>
      </w:r>
    </w:p>
    <w:p w:rsidR="00E5465B" w:rsidRDefault="00E5465B" w:rsidP="00217D4C">
      <w:pPr>
        <w:pStyle w:val="Default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Positionnement</w:t>
      </w:r>
    </w:p>
    <w:p w:rsidR="00E5465B" w:rsidRDefault="00E5465B" w:rsidP="00217D4C">
      <w:pPr>
        <w:pStyle w:val="Default"/>
        <w:numPr>
          <w:ilvl w:val="0"/>
          <w:numId w:val="23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Chiffres clés</w:t>
      </w:r>
    </w:p>
    <w:p w:rsidR="00E5465B" w:rsidRDefault="00E5465B" w:rsidP="00217D4C">
      <w:pPr>
        <w:pStyle w:val="Default"/>
        <w:spacing w:after="200" w:line="276" w:lineRule="auto"/>
        <w:rPr>
          <w:rFonts w:ascii="Verdana" w:hAnsi="Verdana"/>
          <w:b/>
          <w:sz w:val="20"/>
          <w:szCs w:val="20"/>
        </w:rPr>
      </w:pPr>
      <w:r w:rsidRPr="005E390B">
        <w:rPr>
          <w:rFonts w:ascii="Verdana" w:hAnsi="Verdana"/>
          <w:b/>
          <w:sz w:val="20"/>
          <w:szCs w:val="20"/>
        </w:rPr>
        <w:t>Secteurs d’activité</w:t>
      </w:r>
    </w:p>
    <w:p w:rsidR="005E390B" w:rsidRPr="005E390B" w:rsidRDefault="005E390B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5E390B">
        <w:rPr>
          <w:rFonts w:ascii="Verdana" w:hAnsi="Verdana"/>
          <w:sz w:val="20"/>
          <w:szCs w:val="20"/>
        </w:rPr>
        <w:tab/>
        <w:t>14 secteurs</w:t>
      </w:r>
      <w:r w:rsidR="00217D4C">
        <w:rPr>
          <w:rFonts w:ascii="Verdana" w:hAnsi="Verdana"/>
          <w:sz w:val="20"/>
          <w:szCs w:val="20"/>
        </w:rPr>
        <w:t xml:space="preserve"> à détailler</w:t>
      </w:r>
    </w:p>
    <w:p w:rsidR="00E5465B" w:rsidRPr="005E390B" w:rsidRDefault="00E5465B" w:rsidP="00217D4C">
      <w:pPr>
        <w:pStyle w:val="Default"/>
        <w:spacing w:after="200" w:line="276" w:lineRule="auto"/>
        <w:rPr>
          <w:rFonts w:ascii="Verdana" w:hAnsi="Verdana"/>
          <w:b/>
          <w:sz w:val="20"/>
          <w:szCs w:val="20"/>
        </w:rPr>
      </w:pPr>
      <w:r w:rsidRPr="005E390B">
        <w:rPr>
          <w:rFonts w:ascii="Verdana" w:hAnsi="Verdana"/>
          <w:b/>
          <w:sz w:val="20"/>
          <w:szCs w:val="20"/>
        </w:rPr>
        <w:t>Métiers</w:t>
      </w:r>
    </w:p>
    <w:p w:rsidR="00E5465B" w:rsidRDefault="00E5465B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Automation</w:t>
      </w:r>
    </w:p>
    <w:p w:rsidR="00E5465B" w:rsidRDefault="00E5465B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Electricité</w:t>
      </w:r>
    </w:p>
    <w:p w:rsidR="00E5465B" w:rsidRDefault="00E5465B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Informatique industrielle</w:t>
      </w:r>
    </w:p>
    <w:p w:rsidR="00E5465B" w:rsidRDefault="00E5465B" w:rsidP="00217D4C">
      <w:pPr>
        <w:pStyle w:val="Default"/>
        <w:numPr>
          <w:ilvl w:val="0"/>
          <w:numId w:val="21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Simulateurs</w:t>
      </w:r>
    </w:p>
    <w:p w:rsidR="00E5465B" w:rsidRPr="005E390B" w:rsidRDefault="005E390B" w:rsidP="00217D4C">
      <w:pPr>
        <w:pStyle w:val="Default"/>
        <w:spacing w:after="200" w:line="276" w:lineRule="auto"/>
        <w:rPr>
          <w:rFonts w:ascii="Verdana" w:hAnsi="Verdana"/>
          <w:b/>
          <w:sz w:val="20"/>
          <w:szCs w:val="20"/>
        </w:rPr>
      </w:pPr>
      <w:r w:rsidRPr="005E390B">
        <w:rPr>
          <w:rFonts w:ascii="Verdana" w:hAnsi="Verdana"/>
          <w:b/>
          <w:sz w:val="20"/>
          <w:szCs w:val="20"/>
        </w:rPr>
        <w:t>Recrutement</w:t>
      </w:r>
    </w:p>
    <w:p w:rsidR="005E390B" w:rsidRDefault="005E390B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Pourquoi nous rejoindre</w:t>
      </w:r>
    </w:p>
    <w:p w:rsidR="005E390B" w:rsidRDefault="005E390B" w:rsidP="00217D4C">
      <w:pPr>
        <w:pStyle w:val="Defaul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Nos offres d’emploi</w:t>
      </w:r>
    </w:p>
    <w:p w:rsidR="005E390B" w:rsidRPr="005E390B" w:rsidRDefault="005E390B" w:rsidP="00217D4C">
      <w:pPr>
        <w:pStyle w:val="Default"/>
        <w:numPr>
          <w:ilvl w:val="1"/>
          <w:numId w:val="24"/>
        </w:numPr>
        <w:spacing w:after="20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5E390B">
        <w:rPr>
          <w:rFonts w:ascii="Verdana" w:hAnsi="Verdana"/>
          <w:color w:val="A6A6A6" w:themeColor="background1" w:themeShade="A6"/>
          <w:sz w:val="20"/>
          <w:szCs w:val="20"/>
        </w:rPr>
        <w:t>Détail de</w:t>
      </w:r>
      <w:r>
        <w:rPr>
          <w:rFonts w:ascii="Verdana" w:hAnsi="Verdana"/>
          <w:color w:val="A6A6A6" w:themeColor="background1" w:themeShade="A6"/>
          <w:sz w:val="20"/>
          <w:szCs w:val="20"/>
        </w:rPr>
        <w:t>s</w:t>
      </w:r>
      <w:r w:rsidRPr="005E390B">
        <w:rPr>
          <w:rFonts w:ascii="Verdana" w:hAnsi="Verdana"/>
          <w:color w:val="A6A6A6" w:themeColor="background1" w:themeShade="A6"/>
          <w:sz w:val="20"/>
          <w:szCs w:val="20"/>
        </w:rPr>
        <w:t xml:space="preserve"> offre</w:t>
      </w:r>
      <w:r>
        <w:rPr>
          <w:rFonts w:ascii="Verdana" w:hAnsi="Verdana"/>
          <w:color w:val="A6A6A6" w:themeColor="background1" w:themeShade="A6"/>
          <w:sz w:val="20"/>
          <w:szCs w:val="20"/>
        </w:rPr>
        <w:t>s</w:t>
      </w:r>
    </w:p>
    <w:p w:rsidR="005E390B" w:rsidRPr="005E390B" w:rsidRDefault="005E390B" w:rsidP="00217D4C">
      <w:pPr>
        <w:pStyle w:val="Default"/>
        <w:spacing w:after="200" w:line="276" w:lineRule="auto"/>
        <w:rPr>
          <w:rFonts w:ascii="Verdana" w:hAnsi="Verdana"/>
          <w:b/>
          <w:sz w:val="20"/>
          <w:szCs w:val="20"/>
        </w:rPr>
      </w:pPr>
      <w:r w:rsidRPr="005E390B">
        <w:rPr>
          <w:rFonts w:ascii="Verdana" w:hAnsi="Verdana"/>
          <w:b/>
          <w:sz w:val="20"/>
          <w:szCs w:val="20"/>
        </w:rPr>
        <w:lastRenderedPageBreak/>
        <w:t>Actualités</w:t>
      </w:r>
    </w:p>
    <w:p w:rsidR="005E390B" w:rsidRDefault="005E390B" w:rsidP="00217D4C">
      <w:pPr>
        <w:pStyle w:val="Default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Articles de fond</w:t>
      </w:r>
    </w:p>
    <w:p w:rsidR="005E390B" w:rsidRPr="005E390B" w:rsidRDefault="005E390B" w:rsidP="00217D4C">
      <w:pPr>
        <w:pStyle w:val="Default"/>
        <w:numPr>
          <w:ilvl w:val="1"/>
          <w:numId w:val="25"/>
        </w:numPr>
        <w:spacing w:after="20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5E390B">
        <w:rPr>
          <w:rFonts w:ascii="Verdana" w:hAnsi="Verdana"/>
          <w:color w:val="A6A6A6" w:themeColor="background1" w:themeShade="A6"/>
          <w:sz w:val="20"/>
          <w:szCs w:val="20"/>
        </w:rPr>
        <w:t>Détail de</w:t>
      </w:r>
      <w:r>
        <w:rPr>
          <w:rFonts w:ascii="Verdana" w:hAnsi="Verdana"/>
          <w:color w:val="A6A6A6" w:themeColor="background1" w:themeShade="A6"/>
          <w:sz w:val="20"/>
          <w:szCs w:val="20"/>
        </w:rPr>
        <w:t>s</w:t>
      </w:r>
      <w:r w:rsidRPr="005E390B">
        <w:rPr>
          <w:rFonts w:ascii="Verdana" w:hAnsi="Verdana"/>
          <w:color w:val="A6A6A6" w:themeColor="background1" w:themeShade="A6"/>
          <w:sz w:val="20"/>
          <w:szCs w:val="20"/>
        </w:rPr>
        <w:t xml:space="preserve"> </w:t>
      </w:r>
      <w:r>
        <w:rPr>
          <w:rFonts w:ascii="Verdana" w:hAnsi="Verdana"/>
          <w:color w:val="A6A6A6" w:themeColor="background1" w:themeShade="A6"/>
          <w:sz w:val="20"/>
          <w:szCs w:val="20"/>
        </w:rPr>
        <w:t>articles</w:t>
      </w:r>
    </w:p>
    <w:p w:rsidR="005E390B" w:rsidRDefault="005E390B" w:rsidP="00217D4C">
      <w:pPr>
        <w:pStyle w:val="Default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Vie de la société</w:t>
      </w:r>
    </w:p>
    <w:p w:rsidR="005E390B" w:rsidRPr="005E390B" w:rsidRDefault="005E390B" w:rsidP="00217D4C">
      <w:pPr>
        <w:pStyle w:val="Default"/>
        <w:numPr>
          <w:ilvl w:val="1"/>
          <w:numId w:val="25"/>
        </w:numPr>
        <w:tabs>
          <w:tab w:val="right" w:pos="4962"/>
        </w:tabs>
        <w:spacing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>
        <w:rPr>
          <w:rFonts w:ascii="Verdana" w:hAnsi="Verdana"/>
          <w:sz w:val="20"/>
          <w:szCs w:val="20"/>
        </w:rPr>
        <w:t>Focus chantier</w:t>
      </w:r>
      <w:r w:rsidR="00AC3BD7">
        <w:rPr>
          <w:rFonts w:ascii="Verdana" w:hAnsi="Verdana"/>
          <w:sz w:val="20"/>
          <w:szCs w:val="20"/>
        </w:rPr>
        <w:tab/>
      </w:r>
      <w:r w:rsidRPr="005E390B">
        <w:rPr>
          <w:rFonts w:ascii="Verdana" w:hAnsi="Verdana"/>
          <w:color w:val="A6A6A6" w:themeColor="background1" w:themeShade="A6"/>
          <w:sz w:val="20"/>
          <w:szCs w:val="20"/>
        </w:rPr>
        <w:t>Détail de</w:t>
      </w:r>
      <w:r>
        <w:rPr>
          <w:rFonts w:ascii="Verdana" w:hAnsi="Verdana"/>
          <w:color w:val="A6A6A6" w:themeColor="background1" w:themeShade="A6"/>
          <w:sz w:val="20"/>
          <w:szCs w:val="20"/>
        </w:rPr>
        <w:t>s articles</w:t>
      </w:r>
    </w:p>
    <w:p w:rsidR="005E390B" w:rsidRDefault="005E390B" w:rsidP="00217D4C">
      <w:pPr>
        <w:pStyle w:val="Default"/>
        <w:numPr>
          <w:ilvl w:val="1"/>
          <w:numId w:val="25"/>
        </w:numPr>
        <w:tabs>
          <w:tab w:val="righ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Interview</w:t>
      </w:r>
      <w:r>
        <w:rPr>
          <w:rFonts w:ascii="Verdana" w:hAnsi="Verdana"/>
          <w:sz w:val="20"/>
          <w:szCs w:val="20"/>
        </w:rPr>
        <w:tab/>
      </w:r>
      <w:r w:rsidRPr="005E390B">
        <w:rPr>
          <w:rFonts w:ascii="Verdana" w:hAnsi="Verdana"/>
          <w:color w:val="A6A6A6" w:themeColor="background1" w:themeShade="A6"/>
          <w:sz w:val="20"/>
          <w:szCs w:val="20"/>
        </w:rPr>
        <w:t>D</w:t>
      </w:r>
      <w:r>
        <w:rPr>
          <w:rFonts w:ascii="Verdana" w:hAnsi="Verdana"/>
          <w:color w:val="A6A6A6" w:themeColor="background1" w:themeShade="A6"/>
          <w:sz w:val="20"/>
          <w:szCs w:val="20"/>
        </w:rPr>
        <w:t>étail des articles</w:t>
      </w:r>
    </w:p>
    <w:p w:rsidR="005E390B" w:rsidRDefault="005E390B" w:rsidP="00217D4C">
      <w:pPr>
        <w:pStyle w:val="Default"/>
        <w:numPr>
          <w:ilvl w:val="1"/>
          <w:numId w:val="25"/>
        </w:numPr>
        <w:tabs>
          <w:tab w:val="righ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Salons</w:t>
      </w:r>
      <w:r>
        <w:rPr>
          <w:rFonts w:ascii="Verdana" w:hAnsi="Verdana"/>
          <w:sz w:val="20"/>
          <w:szCs w:val="20"/>
        </w:rPr>
        <w:tab/>
      </w:r>
      <w:r w:rsidRPr="005E390B">
        <w:rPr>
          <w:rFonts w:ascii="Verdana" w:hAnsi="Verdana"/>
          <w:color w:val="A6A6A6" w:themeColor="background1" w:themeShade="A6"/>
          <w:sz w:val="20"/>
          <w:szCs w:val="20"/>
        </w:rPr>
        <w:t>D</w:t>
      </w:r>
      <w:r>
        <w:rPr>
          <w:rFonts w:ascii="Verdana" w:hAnsi="Verdana"/>
          <w:color w:val="A6A6A6" w:themeColor="background1" w:themeShade="A6"/>
          <w:sz w:val="20"/>
          <w:szCs w:val="20"/>
        </w:rPr>
        <w:t>étail des articles</w:t>
      </w:r>
    </w:p>
    <w:p w:rsidR="005E390B" w:rsidRDefault="005E390B" w:rsidP="00217D4C">
      <w:pPr>
        <w:pStyle w:val="Default"/>
        <w:numPr>
          <w:ilvl w:val="1"/>
          <w:numId w:val="25"/>
        </w:numPr>
        <w:tabs>
          <w:tab w:val="righ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Incentive</w:t>
      </w:r>
      <w:r>
        <w:rPr>
          <w:rFonts w:ascii="Verdana" w:hAnsi="Verdana"/>
          <w:sz w:val="20"/>
          <w:szCs w:val="20"/>
        </w:rPr>
        <w:tab/>
      </w:r>
      <w:r w:rsidRPr="005E390B">
        <w:rPr>
          <w:rFonts w:ascii="Verdana" w:hAnsi="Verdana"/>
          <w:color w:val="A6A6A6" w:themeColor="background1" w:themeShade="A6"/>
          <w:sz w:val="20"/>
          <w:szCs w:val="20"/>
        </w:rPr>
        <w:t>D</w:t>
      </w:r>
      <w:r>
        <w:rPr>
          <w:rFonts w:ascii="Verdana" w:hAnsi="Verdana"/>
          <w:color w:val="A6A6A6" w:themeColor="background1" w:themeShade="A6"/>
          <w:sz w:val="20"/>
          <w:szCs w:val="20"/>
        </w:rPr>
        <w:t>étail des articles</w:t>
      </w:r>
    </w:p>
    <w:p w:rsidR="005E390B" w:rsidRDefault="005E390B" w:rsidP="00217D4C">
      <w:pPr>
        <w:pStyle w:val="Default"/>
        <w:numPr>
          <w:ilvl w:val="1"/>
          <w:numId w:val="25"/>
        </w:numPr>
        <w:tabs>
          <w:tab w:val="right" w:pos="4962"/>
        </w:tabs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After work</w:t>
      </w:r>
      <w:r>
        <w:rPr>
          <w:rFonts w:ascii="Verdana" w:hAnsi="Verdana"/>
          <w:sz w:val="20"/>
          <w:szCs w:val="20"/>
        </w:rPr>
        <w:tab/>
      </w:r>
      <w:r w:rsidRPr="005E390B">
        <w:rPr>
          <w:rFonts w:ascii="Verdana" w:hAnsi="Verdana"/>
          <w:color w:val="A6A6A6" w:themeColor="background1" w:themeShade="A6"/>
          <w:sz w:val="20"/>
          <w:szCs w:val="20"/>
        </w:rPr>
        <w:t>D</w:t>
      </w:r>
      <w:r>
        <w:rPr>
          <w:rFonts w:ascii="Verdana" w:hAnsi="Verdana"/>
          <w:color w:val="A6A6A6" w:themeColor="background1" w:themeShade="A6"/>
          <w:sz w:val="20"/>
          <w:szCs w:val="20"/>
        </w:rPr>
        <w:t>étail des articles</w:t>
      </w:r>
    </w:p>
    <w:p w:rsidR="005E390B" w:rsidRPr="005E390B" w:rsidRDefault="005E390B" w:rsidP="00217D4C">
      <w:pPr>
        <w:pStyle w:val="Default"/>
        <w:spacing w:after="200" w:line="276" w:lineRule="auto"/>
        <w:rPr>
          <w:rFonts w:ascii="Verdana" w:hAnsi="Verdana"/>
          <w:b/>
          <w:sz w:val="20"/>
          <w:szCs w:val="20"/>
        </w:rPr>
      </w:pPr>
      <w:r w:rsidRPr="005E390B">
        <w:rPr>
          <w:rFonts w:ascii="Verdana" w:hAnsi="Verdana"/>
          <w:b/>
          <w:sz w:val="20"/>
          <w:szCs w:val="20"/>
        </w:rPr>
        <w:t>Contact</w:t>
      </w:r>
    </w:p>
    <w:p w:rsidR="005E390B" w:rsidRPr="005E390B" w:rsidRDefault="005E390B" w:rsidP="00217D4C">
      <w:pPr>
        <w:pStyle w:val="Default"/>
        <w:spacing w:after="200" w:line="276" w:lineRule="auto"/>
        <w:rPr>
          <w:rFonts w:ascii="Verdana" w:hAnsi="Verdana"/>
          <w:b/>
          <w:sz w:val="20"/>
          <w:szCs w:val="20"/>
        </w:rPr>
      </w:pPr>
      <w:r w:rsidRPr="005E390B">
        <w:rPr>
          <w:rFonts w:ascii="Verdana" w:hAnsi="Verdana"/>
          <w:b/>
          <w:sz w:val="20"/>
          <w:szCs w:val="20"/>
        </w:rPr>
        <w:t>Mentions légales &amp; RGPD</w:t>
      </w:r>
    </w:p>
    <w:p w:rsidR="005E390B" w:rsidRPr="005E390B" w:rsidRDefault="005E390B" w:rsidP="00217D4C">
      <w:pPr>
        <w:pStyle w:val="Default"/>
        <w:spacing w:after="200" w:line="276" w:lineRule="auto"/>
        <w:rPr>
          <w:rFonts w:ascii="Verdana" w:hAnsi="Verdana"/>
          <w:b/>
          <w:sz w:val="20"/>
          <w:szCs w:val="20"/>
        </w:rPr>
      </w:pPr>
      <w:r w:rsidRPr="005E390B">
        <w:rPr>
          <w:rFonts w:ascii="Verdana" w:hAnsi="Verdana"/>
          <w:b/>
          <w:sz w:val="20"/>
          <w:szCs w:val="20"/>
        </w:rPr>
        <w:t>Plan du site</w:t>
      </w:r>
    </w:p>
    <w:p w:rsidR="00AC3BD7" w:rsidRDefault="00AC3BD7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217D4C" w:rsidRDefault="00217D4C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217D4C" w:rsidRDefault="00217D4C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217D4C" w:rsidRDefault="00217D4C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  <w:sectPr w:rsidR="00217D4C" w:rsidSect="00AC3BD7">
          <w:type w:val="continuous"/>
          <w:pgSz w:w="11906" w:h="16838"/>
          <w:pgMar w:top="1276" w:right="566" w:bottom="1417" w:left="567" w:header="1417" w:footer="283" w:gutter="0"/>
          <w:cols w:num="2" w:space="708"/>
          <w:titlePg/>
          <w:docGrid w:linePitch="360"/>
        </w:sectPr>
      </w:pPr>
    </w:p>
    <w:p w:rsidR="005E390B" w:rsidRDefault="005E390B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E15A9D" w:rsidRPr="00E15A9D" w:rsidRDefault="00E15A9D" w:rsidP="00217D4C">
      <w:pPr>
        <w:tabs>
          <w:tab w:val="left" w:pos="851"/>
          <w:tab w:val="left" w:pos="1418"/>
          <w:tab w:val="left" w:pos="4678"/>
        </w:tabs>
        <w:spacing w:before="240"/>
        <w:rPr>
          <w:rFonts w:ascii="Verdana" w:hAnsi="Verdana"/>
          <w:sz w:val="20"/>
          <w:szCs w:val="20"/>
        </w:rPr>
      </w:pPr>
      <w:r w:rsidRPr="009927CB">
        <w:rPr>
          <w:rFonts w:asciiTheme="minorHAnsi" w:hAnsiTheme="minorHAnsi" w:cstheme="minorHAnsi"/>
          <w:color w:val="E25046"/>
          <w:sz w:val="32"/>
          <w:szCs w:val="32"/>
        </w:rPr>
        <w:t>Développement du site :</w:t>
      </w:r>
      <w:r w:rsidRPr="00E15A9D">
        <w:rPr>
          <w:rFonts w:asciiTheme="minorHAnsi" w:hAnsiTheme="minorHAnsi" w:cstheme="minorHAnsi"/>
          <w:color w:val="E25046"/>
          <w:sz w:val="32"/>
          <w:szCs w:val="32"/>
        </w:rPr>
        <w:t xml:space="preserve"> </w:t>
      </w:r>
      <w:r w:rsidRPr="00E15A9D">
        <w:rPr>
          <w:rFonts w:asciiTheme="minorHAnsi" w:hAnsiTheme="minorHAnsi" w:cstheme="minorHAnsi"/>
          <w:color w:val="E25046"/>
          <w:sz w:val="32"/>
          <w:szCs w:val="32"/>
        </w:rPr>
        <w:br/>
      </w:r>
      <w:r w:rsidRPr="005C7E00">
        <w:rPr>
          <w:rFonts w:ascii="Verdana" w:hAnsi="Verdana"/>
          <w:b/>
          <w:color w:val="2C3E50"/>
        </w:rPr>
        <w:t>Votre site sera développé sur WordPress :</w:t>
      </w:r>
      <w:r>
        <w:rPr>
          <w:rFonts w:ascii="Verdana" w:hAnsi="Verdana"/>
          <w:b/>
          <w:color w:val="2C3E50"/>
        </w:rPr>
        <w:t xml:space="preserve"> </w:t>
      </w:r>
      <w:r w:rsidRPr="005C7E00">
        <w:rPr>
          <w:rFonts w:ascii="Verdana" w:hAnsi="Verdana"/>
          <w:b/>
          <w:color w:val="2C3E50"/>
        </w:rPr>
        <w:br/>
      </w:r>
      <w:r w:rsidRPr="00E15A9D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E15A9D" w:rsidRPr="00E15A9D" w:rsidRDefault="00E15A9D" w:rsidP="00217D4C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E15A9D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E15A9D" w:rsidRPr="00E15A9D" w:rsidRDefault="00E15A9D" w:rsidP="00217D4C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E15A9D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E15A9D" w:rsidRDefault="00E15A9D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="00020B95">
        <w:rPr>
          <w:rFonts w:ascii="Verdana" w:hAnsi="Verdana"/>
          <w:sz w:val="20"/>
          <w:szCs w:val="20"/>
        </w:rPr>
        <w:t xml:space="preserve"> </w:t>
      </w:r>
      <w:r w:rsidR="00020B95" w:rsidRPr="007F1F96">
        <w:rPr>
          <w:rFonts w:ascii="Verdana" w:hAnsi="Verdana"/>
          <w:b/>
          <w:sz w:val="20"/>
          <w:szCs w:val="20"/>
        </w:rPr>
        <w:t>Pour des raisons de sécurité, l’accès se fera avec des adresses IP validées par votre administrateur réseau.</w:t>
      </w:r>
    </w:p>
    <w:p w:rsidR="00020B95" w:rsidRDefault="00020B95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217D4C" w:rsidRDefault="00217D4C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Theme="minorHAnsi" w:hAnsiTheme="minorHAnsi" w:cstheme="minorHAnsi"/>
          <w:color w:val="E25046"/>
          <w:sz w:val="32"/>
          <w:szCs w:val="32"/>
        </w:rPr>
        <w:t>Hébergement et nom de domaine</w:t>
      </w:r>
      <w:r w:rsidRPr="009927CB">
        <w:rPr>
          <w:rFonts w:asciiTheme="minorHAnsi" w:hAnsiTheme="minorHAnsi" w:cstheme="minorHAnsi"/>
          <w:color w:val="E25046"/>
          <w:sz w:val="32"/>
          <w:szCs w:val="32"/>
        </w:rPr>
        <w:t> :</w:t>
      </w:r>
      <w:r w:rsidRPr="00E15A9D">
        <w:rPr>
          <w:rFonts w:asciiTheme="minorHAnsi" w:eastAsia="Calibri" w:hAnsiTheme="minorHAnsi" w:cstheme="minorHAnsi"/>
          <w:color w:val="E25046"/>
          <w:sz w:val="32"/>
          <w:szCs w:val="32"/>
        </w:rPr>
        <w:t xml:space="preserve"> </w:t>
      </w:r>
      <w:r w:rsidRPr="00E15A9D">
        <w:rPr>
          <w:rFonts w:asciiTheme="minorHAnsi" w:eastAsia="Calibri" w:hAnsiTheme="minorHAnsi" w:cstheme="minorHAnsi"/>
          <w:color w:val="E25046"/>
          <w:sz w:val="32"/>
          <w:szCs w:val="32"/>
        </w:rPr>
        <w:br/>
      </w:r>
      <w:r>
        <w:rPr>
          <w:rFonts w:ascii="Verdana" w:hAnsi="Verdana"/>
          <w:sz w:val="20"/>
          <w:szCs w:val="20"/>
        </w:rPr>
        <w:t xml:space="preserve">Le nom de domaine est géré par vos soins. Le site sera hébergé sur vos serveurs. </w:t>
      </w:r>
      <w:r>
        <w:rPr>
          <w:rFonts w:ascii="Verdana" w:hAnsi="Verdana"/>
          <w:sz w:val="20"/>
          <w:szCs w:val="20"/>
        </w:rPr>
        <w:br/>
        <w:t>Une base de données devra être mise à disposition ainsi qu’un accès ftp.</w:t>
      </w:r>
    </w:p>
    <w:p w:rsidR="00217D4C" w:rsidRPr="004F2964" w:rsidRDefault="00217D4C" w:rsidP="00217D4C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</w:p>
    <w:p w:rsidR="003E672D" w:rsidRPr="00CB6FA3" w:rsidRDefault="003E672D" w:rsidP="003E672D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74624" behindDoc="0" locked="0" layoutInCell="1" allowOverlap="1" wp14:anchorId="49A2003F" wp14:editId="66F05C42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sz w:val="18"/>
          <w:szCs w:val="18"/>
        </w:rPr>
        <w:t>SARL ALLIZEO WEB</w:t>
      </w:r>
      <w:r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hAnsi="Verdana" w:cs="Arial"/>
          <w:sz w:val="18"/>
          <w:szCs w:val="18"/>
        </w:rPr>
        <w:br/>
      </w:r>
      <w:r w:rsidRPr="00D1417F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57, Rue des Chênes - 42210 Craintilleux</w:t>
      </w:r>
    </w:p>
    <w:p w:rsidR="003E672D" w:rsidRDefault="003E672D" w:rsidP="003E672D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hAnsi="Verdana" w:cs="Arial"/>
          <w:sz w:val="18"/>
          <w:szCs w:val="18"/>
        </w:rPr>
        <w:t>RCS S</w:t>
      </w:r>
      <w:r>
        <w:rPr>
          <w:rFonts w:ascii="Verdana" w:hAnsi="Verdana" w:cs="Arial"/>
          <w:sz w:val="18"/>
          <w:szCs w:val="18"/>
        </w:rPr>
        <w:t>ain</w:t>
      </w:r>
      <w:r w:rsidRPr="00920F28">
        <w:rPr>
          <w:rFonts w:ascii="Verdana" w:hAnsi="Verdana" w:cs="Arial"/>
          <w:sz w:val="18"/>
          <w:szCs w:val="18"/>
        </w:rPr>
        <w:t>t-Etienne</w:t>
      </w:r>
      <w:r>
        <w:rPr>
          <w:rFonts w:ascii="Verdana" w:hAnsi="Verdana" w:cs="Arial"/>
          <w:sz w:val="18"/>
          <w:szCs w:val="18"/>
        </w:rPr>
        <w:t xml:space="preserve">  </w:t>
      </w:r>
      <w:r w:rsidRPr="006F2DE0">
        <w:rPr>
          <w:rFonts w:ascii="Verdana" w:hAnsi="Verdana" w:cs="Arial"/>
          <w:sz w:val="18"/>
          <w:szCs w:val="18"/>
        </w:rPr>
        <w:t>B 750 800 229</w:t>
      </w:r>
      <w:r>
        <w:rPr>
          <w:rFonts w:ascii="Verdana" w:hAnsi="Verdana" w:cs="Arial"/>
          <w:sz w:val="18"/>
          <w:szCs w:val="18"/>
        </w:rPr>
        <w:br/>
        <w:t xml:space="preserve">Siret </w:t>
      </w:r>
      <w:r w:rsidRPr="00920F28">
        <w:rPr>
          <w:rFonts w:ascii="Verdana" w:hAnsi="Verdana" w:cs="Arial"/>
          <w:sz w:val="18"/>
          <w:szCs w:val="18"/>
        </w:rPr>
        <w:t>750</w:t>
      </w:r>
      <w:r>
        <w:rPr>
          <w:rFonts w:ascii="Verdana" w:hAnsi="Verdana" w:cs="Arial"/>
          <w:sz w:val="18"/>
          <w:szCs w:val="18"/>
        </w:rPr>
        <w:t xml:space="preserve"> </w:t>
      </w:r>
      <w:r w:rsidRPr="00920F28">
        <w:rPr>
          <w:rFonts w:ascii="Verdana" w:hAnsi="Verdana" w:cs="Arial"/>
          <w:sz w:val="18"/>
          <w:szCs w:val="18"/>
        </w:rPr>
        <w:t>800</w:t>
      </w:r>
      <w:r>
        <w:rPr>
          <w:rFonts w:ascii="Verdana" w:hAnsi="Verdana" w:cs="Arial"/>
          <w:sz w:val="18"/>
          <w:szCs w:val="18"/>
        </w:rPr>
        <w:t xml:space="preserve"> </w:t>
      </w:r>
      <w:r w:rsidRPr="00920F28">
        <w:rPr>
          <w:rFonts w:ascii="Verdana" w:hAnsi="Verdana" w:cs="Arial"/>
          <w:sz w:val="18"/>
          <w:szCs w:val="18"/>
        </w:rPr>
        <w:t>229</w:t>
      </w:r>
      <w:r>
        <w:rPr>
          <w:rFonts w:ascii="Verdana" w:hAnsi="Verdana" w:cs="Arial"/>
          <w:sz w:val="18"/>
          <w:szCs w:val="18"/>
        </w:rPr>
        <w:t xml:space="preserve"> 00015 - APE 6201Z - </w:t>
      </w:r>
      <w:r w:rsidRPr="002A7095">
        <w:rPr>
          <w:rFonts w:ascii="Verdana" w:hAnsi="Verdana" w:cs="Arial"/>
          <w:sz w:val="18"/>
          <w:szCs w:val="18"/>
        </w:rPr>
        <w:t>FR</w:t>
      </w:r>
      <w:r>
        <w:rPr>
          <w:rFonts w:ascii="Verdana" w:hAnsi="Verdana" w:cs="Arial"/>
          <w:sz w:val="18"/>
          <w:szCs w:val="18"/>
        </w:rPr>
        <w:t xml:space="preserve"> </w:t>
      </w:r>
      <w:r w:rsidRPr="002A7095">
        <w:rPr>
          <w:rFonts w:ascii="Verdana" w:hAnsi="Verdana" w:cs="Arial"/>
          <w:sz w:val="18"/>
          <w:szCs w:val="18"/>
        </w:rPr>
        <w:t>74</w:t>
      </w:r>
      <w:r>
        <w:rPr>
          <w:rFonts w:ascii="Verdana" w:hAnsi="Verdana" w:cs="Arial"/>
          <w:sz w:val="18"/>
          <w:szCs w:val="18"/>
        </w:rPr>
        <w:t xml:space="preserve"> 750800229</w:t>
      </w:r>
    </w:p>
    <w:p w:rsidR="003E672D" w:rsidRDefault="003E672D" w:rsidP="003E672D">
      <w:pPr>
        <w:tabs>
          <w:tab w:val="left" w:pos="4678"/>
        </w:tabs>
        <w:rPr>
          <w:rFonts w:ascii="Verdana" w:hAnsi="Verdana" w:cs="Arial"/>
          <w:sz w:val="18"/>
          <w:szCs w:val="18"/>
          <w:lang w:val="pt-PT"/>
        </w:rPr>
      </w:pPr>
      <w:r w:rsidRPr="0087680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hAnsi="Verdana" w:cs="Arial"/>
          <w:sz w:val="18"/>
          <w:szCs w:val="18"/>
          <w:lang w:val="pt-PT"/>
        </w:rPr>
        <w:br/>
      </w:r>
      <w:r w:rsidR="004C7BE4">
        <w:rPr>
          <w:rFonts w:ascii="Verdana" w:hAnsi="Verdana" w:cs="Arial"/>
          <w:sz w:val="18"/>
          <w:szCs w:val="18"/>
          <w:lang w:val="pt-PT"/>
        </w:rPr>
        <w:pict>
          <v:rect id="_x0000_i1026" style="width:288.7pt;height:1pt" o:hralign="center" o:hrstd="t" o:hr="t" fillcolor="#a0a0a0" stroked="f"/>
        </w:pict>
      </w:r>
    </w:p>
    <w:p w:rsidR="003E672D" w:rsidRPr="00CD3117" w:rsidRDefault="003E672D" w:rsidP="003E672D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CD3117">
        <w:rPr>
          <w:rFonts w:ascii="Verdana" w:hAnsi="Verdana"/>
          <w:b/>
          <w:sz w:val="20"/>
          <w:szCs w:val="20"/>
        </w:rPr>
        <w:t>IESA Group</w:t>
      </w:r>
      <w:r w:rsidRPr="00CD3117">
        <w:rPr>
          <w:rFonts w:ascii="Verdana" w:hAnsi="Verdana"/>
          <w:b/>
          <w:sz w:val="20"/>
          <w:szCs w:val="20"/>
        </w:rPr>
        <w:br/>
      </w:r>
      <w:r w:rsidRPr="00CD3117">
        <w:rPr>
          <w:rFonts w:ascii="Verdana" w:hAnsi="Verdana"/>
          <w:sz w:val="20"/>
          <w:szCs w:val="20"/>
        </w:rPr>
        <w:tab/>
        <w:t xml:space="preserve">30, avenue du Général Leclerc </w:t>
      </w:r>
      <w:r w:rsidRPr="00CD3117">
        <w:rPr>
          <w:rFonts w:ascii="Verdana" w:hAnsi="Verdana"/>
          <w:sz w:val="20"/>
          <w:szCs w:val="20"/>
        </w:rPr>
        <w:br/>
        <w:t xml:space="preserve"> </w:t>
      </w:r>
      <w:r w:rsidRPr="00CD3117">
        <w:rPr>
          <w:rFonts w:ascii="Verdana" w:hAnsi="Verdana"/>
          <w:sz w:val="20"/>
          <w:szCs w:val="20"/>
        </w:rPr>
        <w:tab/>
        <w:t>JAZZ PARC – Bâtiment Miles – Espace Saint Germain</w:t>
      </w:r>
      <w:r w:rsidRPr="00CD3117">
        <w:rPr>
          <w:rFonts w:ascii="Verdana" w:hAnsi="Verdana"/>
          <w:sz w:val="20"/>
          <w:szCs w:val="20"/>
        </w:rPr>
        <w:br/>
        <w:t xml:space="preserve"> </w:t>
      </w:r>
      <w:r w:rsidRPr="00CD3117">
        <w:rPr>
          <w:rFonts w:ascii="Verdana" w:hAnsi="Verdana"/>
          <w:sz w:val="20"/>
          <w:szCs w:val="20"/>
        </w:rPr>
        <w:tab/>
        <w:t>38200 Vienne</w:t>
      </w:r>
    </w:p>
    <w:p w:rsidR="002154EA" w:rsidRDefault="003E672D" w:rsidP="003E672D">
      <w:pPr>
        <w:tabs>
          <w:tab w:val="left" w:pos="4678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0C710E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 xml:space="preserve">11 </w:t>
      </w:r>
      <w:r w:rsidR="00445A60">
        <w:rPr>
          <w:rFonts w:ascii="Verdana" w:hAnsi="Verdana"/>
          <w:sz w:val="20"/>
          <w:szCs w:val="20"/>
        </w:rPr>
        <w:t>décembre</w:t>
      </w:r>
      <w:r>
        <w:rPr>
          <w:rFonts w:ascii="Verdana" w:hAnsi="Verdana"/>
          <w:sz w:val="20"/>
          <w:szCs w:val="20"/>
        </w:rPr>
        <w:t xml:space="preserve"> 2018</w:t>
      </w:r>
      <w:r w:rsidRPr="000C710E">
        <w:rPr>
          <w:rFonts w:ascii="Verdana" w:hAnsi="Verdana"/>
          <w:sz w:val="20"/>
          <w:szCs w:val="20"/>
        </w:rPr>
        <w:br/>
        <w:t>Réf. devis : AL201</w:t>
      </w:r>
      <w:r>
        <w:rPr>
          <w:rFonts w:ascii="Verdana" w:hAnsi="Verdana"/>
          <w:sz w:val="20"/>
          <w:szCs w:val="20"/>
        </w:rPr>
        <w:t>8</w:t>
      </w:r>
      <w:r w:rsidRPr="000C710E">
        <w:rPr>
          <w:rFonts w:ascii="Verdana" w:hAnsi="Verdana"/>
          <w:sz w:val="20"/>
          <w:szCs w:val="20"/>
        </w:rPr>
        <w:t>-1</w:t>
      </w:r>
      <w:r>
        <w:rPr>
          <w:rFonts w:ascii="Verdana" w:hAnsi="Verdana"/>
          <w:sz w:val="20"/>
          <w:szCs w:val="20"/>
        </w:rPr>
        <w:t>2</w:t>
      </w:r>
      <w:r w:rsidRPr="000C710E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-01</w:t>
      </w:r>
    </w:p>
    <w:p w:rsidR="009927CB" w:rsidRPr="003E672D" w:rsidRDefault="003E672D" w:rsidP="001D3217">
      <w:pPr>
        <w:tabs>
          <w:tab w:val="left" w:pos="567"/>
          <w:tab w:val="left" w:pos="9214"/>
        </w:tabs>
        <w:spacing w:before="120" w:after="24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664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Refonte de votre site internet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sur-mesure</w:t>
      </w:r>
    </w:p>
    <w:tbl>
      <w:tblPr>
        <w:tblStyle w:val="Grilledutableau"/>
        <w:tblW w:w="1091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84"/>
        <w:gridCol w:w="2127"/>
      </w:tblGrid>
      <w:tr w:rsidR="003E6640" w:rsidRPr="003E6640" w:rsidTr="00C368F3">
        <w:tc>
          <w:tcPr>
            <w:tcW w:w="8784" w:type="dxa"/>
          </w:tcPr>
          <w:p w:rsidR="003E6640" w:rsidRPr="003E6640" w:rsidRDefault="003E6640" w:rsidP="002154EA">
            <w:pPr>
              <w:tabs>
                <w:tab w:val="right" w:pos="10632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color w:val="2C3E50"/>
                <w:sz w:val="32"/>
                <w:szCs w:val="32"/>
                <w:bdr w:val="nil"/>
              </w:rPr>
            </w:pPr>
            <w:r w:rsidRPr="003E6640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Prestations</w:t>
            </w:r>
          </w:p>
        </w:tc>
        <w:tc>
          <w:tcPr>
            <w:tcW w:w="2127" w:type="dxa"/>
          </w:tcPr>
          <w:p w:rsidR="003E6640" w:rsidRPr="003E6640" w:rsidRDefault="003E6640" w:rsidP="002154EA">
            <w:pPr>
              <w:tabs>
                <w:tab w:val="right" w:pos="10632"/>
              </w:tabs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2C3E50"/>
                <w:bdr w:val="nil"/>
              </w:rPr>
            </w:pPr>
            <w:r w:rsidRPr="00D928F5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Montant HT</w:t>
            </w:r>
          </w:p>
        </w:tc>
      </w:tr>
      <w:tr w:rsidR="003E6640" w:rsidRPr="003E6640" w:rsidTr="00C368F3">
        <w:tc>
          <w:tcPr>
            <w:tcW w:w="8784" w:type="dxa"/>
          </w:tcPr>
          <w:p w:rsidR="00D928F5" w:rsidRPr="00C368F3" w:rsidRDefault="00087376" w:rsidP="002154EA">
            <w:pPr>
              <w:tabs>
                <w:tab w:val="right" w:pos="10490"/>
              </w:tabs>
              <w:spacing w:before="120" w:after="120" w:line="276" w:lineRule="auto"/>
              <w:rPr>
                <w:rFonts w:ascii="Verdana" w:hAnsi="Verdana"/>
                <w:b/>
                <w:color w:val="2C3E50"/>
                <w:sz w:val="22"/>
                <w:szCs w:val="22"/>
                <w:lang w:eastAsia="en-US"/>
              </w:rPr>
            </w:pPr>
            <w:r w:rsidRPr="00C368F3">
              <w:rPr>
                <w:rFonts w:ascii="Verdana" w:hAnsi="Verdana"/>
                <w:b/>
                <w:color w:val="2C3E50"/>
                <w:sz w:val="22"/>
                <w:szCs w:val="22"/>
                <w:lang w:eastAsia="en-US"/>
              </w:rPr>
              <w:t>Gestion de projet</w:t>
            </w:r>
          </w:p>
          <w:p w:rsidR="00087376" w:rsidRPr="00087376" w:rsidRDefault="00087376" w:rsidP="002154EA">
            <w:pPr>
              <w:pStyle w:val="Paragraphedeliste"/>
              <w:numPr>
                <w:ilvl w:val="2"/>
                <w:numId w:val="13"/>
              </w:numPr>
              <w:tabs>
                <w:tab w:val="right" w:pos="10632"/>
              </w:tabs>
              <w:spacing w:line="276" w:lineRule="auto"/>
              <w:ind w:left="761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F</w:t>
            </w:r>
            <w:r w:rsidRPr="00D928F5">
              <w:rPr>
                <w:rFonts w:ascii="Verdana" w:hAnsi="Verdana"/>
                <w:sz w:val="20"/>
                <w:szCs w:val="20"/>
                <w:lang w:val="fr-FR"/>
              </w:rPr>
              <w:t xml:space="preserve">ormalisation de votre besoin </w:t>
            </w:r>
          </w:p>
          <w:p w:rsidR="00D928F5" w:rsidRPr="00D928F5" w:rsidRDefault="00D928F5" w:rsidP="002154EA">
            <w:pPr>
              <w:pStyle w:val="Paragraphedeliste"/>
              <w:numPr>
                <w:ilvl w:val="2"/>
                <w:numId w:val="13"/>
              </w:numPr>
              <w:tabs>
                <w:tab w:val="right" w:pos="10632"/>
              </w:tabs>
              <w:spacing w:line="276" w:lineRule="auto"/>
              <w:ind w:left="761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hAnsi="Verdana"/>
                <w:sz w:val="20"/>
                <w:szCs w:val="20"/>
                <w:lang w:val="fr-FR"/>
              </w:rPr>
              <w:t xml:space="preserve">Rédaction du cahier des charges technique </w:t>
            </w:r>
          </w:p>
          <w:p w:rsidR="003E6640" w:rsidRPr="00D928F5" w:rsidRDefault="003E672D" w:rsidP="008E0D14">
            <w:pPr>
              <w:pStyle w:val="Paragraphedeliste"/>
              <w:numPr>
                <w:ilvl w:val="2"/>
                <w:numId w:val="13"/>
              </w:numPr>
              <w:tabs>
                <w:tab w:val="right" w:pos="10632"/>
              </w:tabs>
              <w:spacing w:after="120" w:line="276" w:lineRule="auto"/>
              <w:ind w:left="761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  <w:t xml:space="preserve">Suivi </w:t>
            </w:r>
            <w:r w:rsidR="008E0D14"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  <w:t>et accompagnement dans le</w:t>
            </w:r>
            <w:r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  <w:t xml:space="preserve"> projet </w:t>
            </w:r>
          </w:p>
        </w:tc>
        <w:tc>
          <w:tcPr>
            <w:tcW w:w="2127" w:type="dxa"/>
          </w:tcPr>
          <w:p w:rsidR="003E6640" w:rsidRPr="00D928F5" w:rsidRDefault="00D928F5" w:rsidP="002154EA">
            <w:pPr>
              <w:tabs>
                <w:tab w:val="right" w:pos="2019"/>
                <w:tab w:val="left" w:pos="9214"/>
              </w:tabs>
              <w:spacing w:before="120" w:line="276" w:lineRule="auto"/>
              <w:rPr>
                <w:rFonts w:ascii="Verdana" w:eastAsia="Times New Roman" w:hAnsi="Verdana" w:cstheme="minorHAnsi"/>
                <w:b/>
                <w:bCs/>
                <w:bdr w:val="nil"/>
              </w:rPr>
            </w:pP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</w:r>
            <w:r w:rsidR="00873E9D">
              <w:rPr>
                <w:rFonts w:ascii="Verdana" w:eastAsia="Times New Roman" w:hAnsi="Verdana" w:cstheme="minorHAnsi"/>
                <w:b/>
                <w:bCs/>
                <w:bdr w:val="nil"/>
              </w:rPr>
              <w:t>4</w:t>
            </w:r>
            <w:r w:rsidR="003E672D">
              <w:rPr>
                <w:rFonts w:ascii="Verdana" w:eastAsia="Times New Roman" w:hAnsi="Verdana" w:cstheme="minorHAnsi"/>
                <w:b/>
                <w:bCs/>
                <w:bdr w:val="nil"/>
              </w:rPr>
              <w:t>0</w:t>
            </w: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>0.00</w:t>
            </w:r>
            <w:r w:rsidR="00C368F3">
              <w:rPr>
                <w:rFonts w:ascii="Verdana" w:eastAsia="Times New Roman" w:hAnsi="Verdana" w:cstheme="minorHAnsi"/>
                <w:b/>
                <w:bCs/>
                <w:bdr w:val="nil"/>
              </w:rPr>
              <w:t xml:space="preserve"> </w:t>
            </w: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>€</w:t>
            </w:r>
          </w:p>
        </w:tc>
      </w:tr>
      <w:tr w:rsidR="003E6640" w:rsidRPr="003E6640" w:rsidTr="00873E9D">
        <w:trPr>
          <w:trHeight w:val="2005"/>
        </w:trPr>
        <w:tc>
          <w:tcPr>
            <w:tcW w:w="8784" w:type="dxa"/>
          </w:tcPr>
          <w:p w:rsidR="003E672D" w:rsidRPr="003E672D" w:rsidRDefault="003E672D" w:rsidP="002154EA">
            <w:pPr>
              <w:tabs>
                <w:tab w:val="right" w:pos="10490"/>
              </w:tabs>
              <w:spacing w:before="120" w:after="240" w:line="276" w:lineRule="auto"/>
              <w:rPr>
                <w:rFonts w:ascii="Verdana" w:hAnsi="Verdana"/>
                <w:b/>
                <w:color w:val="2C3E50"/>
                <w:sz w:val="22"/>
                <w:szCs w:val="22"/>
                <w:lang w:eastAsia="en-US"/>
              </w:rPr>
            </w:pPr>
            <w:r w:rsidRPr="003E672D">
              <w:rPr>
                <w:rFonts w:ascii="Verdana" w:hAnsi="Verdana"/>
                <w:b/>
                <w:color w:val="2C3E50"/>
                <w:sz w:val="22"/>
                <w:szCs w:val="22"/>
                <w:lang w:eastAsia="en-US"/>
              </w:rPr>
              <w:t>Création graphique</w:t>
            </w:r>
          </w:p>
          <w:p w:rsidR="00D928F5" w:rsidRPr="00D928F5" w:rsidRDefault="00D928F5" w:rsidP="002154EA">
            <w:pPr>
              <w:tabs>
                <w:tab w:val="right" w:pos="10490"/>
              </w:tabs>
              <w:spacing w:after="120" w:line="276" w:lineRule="auto"/>
              <w:rPr>
                <w:rFonts w:ascii="Verdana" w:eastAsia="Times New Roman" w:hAnsi="Verdana"/>
                <w:b/>
                <w:bCs/>
              </w:rPr>
            </w:pPr>
            <w:r w:rsidRPr="00D928F5">
              <w:rPr>
                <w:rFonts w:ascii="Verdana" w:eastAsia="Times New Roman" w:hAnsi="Verdana"/>
                <w:b/>
                <w:bCs/>
              </w:rPr>
              <w:t xml:space="preserve">Maquettage du site </w:t>
            </w:r>
          </w:p>
          <w:p w:rsidR="003E6640" w:rsidRPr="00C368F3" w:rsidRDefault="00D928F5" w:rsidP="002154EA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de 2 maquettes (hors logo) sous Photoshop pour 2 pages : </w:t>
            </w: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  <w:t xml:space="preserve">page d'accueil + 1 page de prestation </w:t>
            </w:r>
          </w:p>
          <w:p w:rsidR="00C368F3" w:rsidRPr="00873E9D" w:rsidRDefault="00C368F3" w:rsidP="00873E9D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Déclinaison de la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maquette choisie pour la version</w:t>
            </w: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mobile et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la version </w:t>
            </w: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tablettes</w:t>
            </w:r>
          </w:p>
        </w:tc>
        <w:tc>
          <w:tcPr>
            <w:tcW w:w="2127" w:type="dxa"/>
          </w:tcPr>
          <w:p w:rsidR="00C368F3" w:rsidRPr="00C368F3" w:rsidRDefault="00C368F3" w:rsidP="002154EA">
            <w:pPr>
              <w:tabs>
                <w:tab w:val="right" w:pos="2019"/>
                <w:tab w:val="left" w:pos="9214"/>
              </w:tabs>
              <w:spacing w:before="120" w:after="240" w:line="276" w:lineRule="auto"/>
              <w:rPr>
                <w:rFonts w:ascii="Verdana" w:hAnsi="Verdana"/>
                <w:b/>
                <w:color w:val="2C3E50"/>
                <w:lang w:eastAsia="en-US"/>
              </w:rPr>
            </w:pPr>
            <w:r>
              <w:rPr>
                <w:rFonts w:ascii="Verdana" w:hAnsi="Verdana"/>
                <w:b/>
                <w:color w:val="2C3E50"/>
                <w:sz w:val="22"/>
                <w:szCs w:val="22"/>
                <w:lang w:eastAsia="en-US"/>
              </w:rPr>
              <w:tab/>
            </w:r>
            <w:r w:rsidRPr="00C368F3">
              <w:rPr>
                <w:rFonts w:ascii="Verdana" w:hAnsi="Verdana"/>
                <w:b/>
                <w:lang w:eastAsia="en-US"/>
              </w:rPr>
              <w:t>1 </w:t>
            </w:r>
            <w:r w:rsidR="001D3217">
              <w:rPr>
                <w:rFonts w:ascii="Verdana" w:hAnsi="Verdana"/>
                <w:b/>
                <w:lang w:eastAsia="en-US"/>
              </w:rPr>
              <w:t>1</w:t>
            </w:r>
            <w:r w:rsidRPr="00C368F3">
              <w:rPr>
                <w:rFonts w:ascii="Verdana" w:hAnsi="Verdana"/>
                <w:b/>
                <w:lang w:eastAsia="en-US"/>
              </w:rPr>
              <w:t>00.00 €</w:t>
            </w:r>
          </w:p>
          <w:p w:rsidR="00C368F3" w:rsidRDefault="00C368F3" w:rsidP="002154EA">
            <w:pPr>
              <w:tabs>
                <w:tab w:val="right" w:pos="1168"/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Cs/>
                <w:bdr w:val="nil"/>
              </w:rPr>
            </w:pPr>
          </w:p>
          <w:p w:rsidR="007D1ADE" w:rsidRDefault="007D1ADE" w:rsidP="002154EA">
            <w:pPr>
              <w:tabs>
                <w:tab w:val="right" w:pos="1168"/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Cs/>
                <w:bdr w:val="nil"/>
              </w:rPr>
            </w:pPr>
          </w:p>
          <w:p w:rsidR="007D1ADE" w:rsidRPr="007D1ADE" w:rsidRDefault="007D1ADE" w:rsidP="002154EA">
            <w:pPr>
              <w:tabs>
                <w:tab w:val="right" w:pos="1168"/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Cs/>
                <w:bdr w:val="nil"/>
              </w:rPr>
            </w:pPr>
          </w:p>
          <w:p w:rsidR="00C368F3" w:rsidRPr="007D1ADE" w:rsidRDefault="00C368F3" w:rsidP="002154EA">
            <w:pPr>
              <w:tabs>
                <w:tab w:val="right" w:pos="1168"/>
                <w:tab w:val="right" w:pos="2019"/>
                <w:tab w:val="left" w:pos="9214"/>
              </w:tabs>
              <w:spacing w:line="276" w:lineRule="auto"/>
              <w:rPr>
                <w:rFonts w:ascii="Verdana" w:eastAsia="Times New Roman" w:hAnsi="Verdana" w:cstheme="minorHAnsi"/>
                <w:bCs/>
                <w:bdr w:val="nil"/>
              </w:rPr>
            </w:pPr>
          </w:p>
          <w:p w:rsidR="007D1ADE" w:rsidRPr="007D1ADE" w:rsidRDefault="007D1ADE" w:rsidP="002154EA">
            <w:pPr>
              <w:tabs>
                <w:tab w:val="right" w:pos="1168"/>
                <w:tab w:val="right" w:pos="2019"/>
                <w:tab w:val="left" w:pos="9214"/>
              </w:tabs>
              <w:spacing w:after="120" w:line="276" w:lineRule="auto"/>
              <w:rPr>
                <w:rFonts w:ascii="Verdana" w:eastAsia="Times New Roman" w:hAnsi="Verdana" w:cstheme="minorHAnsi"/>
                <w:bCs/>
                <w:bdr w:val="nil"/>
              </w:rPr>
            </w:pPr>
          </w:p>
        </w:tc>
      </w:tr>
      <w:tr w:rsidR="00C368F3" w:rsidRPr="003E6640" w:rsidTr="007D1ADE">
        <w:tc>
          <w:tcPr>
            <w:tcW w:w="8784" w:type="dxa"/>
          </w:tcPr>
          <w:p w:rsidR="00C368F3" w:rsidRPr="00C368F3" w:rsidRDefault="00C368F3" w:rsidP="002154EA">
            <w:pPr>
              <w:tabs>
                <w:tab w:val="right" w:pos="10490"/>
              </w:tabs>
              <w:spacing w:before="120" w:after="120" w:line="276" w:lineRule="auto"/>
              <w:rPr>
                <w:rFonts w:ascii="Verdana" w:hAnsi="Verdana"/>
                <w:b/>
                <w:color w:val="2C3E50"/>
                <w:sz w:val="22"/>
                <w:szCs w:val="22"/>
              </w:rPr>
            </w:pPr>
            <w:r w:rsidRPr="00C368F3">
              <w:rPr>
                <w:rFonts w:ascii="Verdana" w:hAnsi="Verdana"/>
                <w:b/>
                <w:color w:val="2C3E50"/>
                <w:sz w:val="22"/>
                <w:szCs w:val="22"/>
              </w:rPr>
              <w:t>Développement Front</w:t>
            </w:r>
            <w:r>
              <w:rPr>
                <w:rFonts w:ascii="Verdana" w:hAnsi="Verdana"/>
                <w:b/>
                <w:color w:val="2C3E50"/>
                <w:sz w:val="22"/>
                <w:szCs w:val="22"/>
              </w:rPr>
              <w:t>-</w:t>
            </w:r>
            <w:r w:rsidRPr="00C368F3">
              <w:rPr>
                <w:rFonts w:ascii="Verdana" w:hAnsi="Verdana"/>
                <w:b/>
                <w:color w:val="2C3E50"/>
                <w:sz w:val="22"/>
                <w:szCs w:val="22"/>
              </w:rPr>
              <w:t>End</w:t>
            </w:r>
          </w:p>
          <w:p w:rsidR="00304ABD" w:rsidRPr="00D928F5" w:rsidRDefault="00304ABD" w:rsidP="002154EA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Installation et configuration du CMS WordPress</w:t>
            </w:r>
          </w:p>
          <w:p w:rsidR="00304ABD" w:rsidRDefault="00304ABD" w:rsidP="002154EA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Création d’un template sur-mesure</w:t>
            </w:r>
          </w:p>
          <w:p w:rsidR="00304ABD" w:rsidRPr="00D928F5" w:rsidRDefault="00304ABD" w:rsidP="002154EA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Déclinaison du template pour les 4 pages métiers</w:t>
            </w:r>
          </w:p>
          <w:p w:rsidR="00304ABD" w:rsidRPr="00D928F5" w:rsidRDefault="00304ABD" w:rsidP="002154EA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 validée</w:t>
            </w:r>
          </w:p>
          <w:p w:rsidR="00452ED1" w:rsidRPr="00304ABD" w:rsidRDefault="00304ABD" w:rsidP="002154EA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="001D321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et développement </w:t>
            </w: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des différents modèles de pages</w:t>
            </w:r>
            <w:r w:rsidR="00452ED1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 : chiffres clés, offres d’emploi, métiers et secteurs d’activité.</w:t>
            </w:r>
          </w:p>
          <w:p w:rsidR="00452ED1" w:rsidRPr="00452ED1" w:rsidRDefault="00304ABD" w:rsidP="002154EA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contenus (textuels et visuels) fournis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dans les 2 langues</w:t>
            </w:r>
            <w:r w:rsidR="00452ED1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7F1F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(</w:t>
            </w:r>
            <w:r w:rsidR="00452ED1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environ 70</w:t>
            </w:r>
            <w:r w:rsidR="007F1F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pages</w:t>
            </w:r>
            <w:r w:rsidR="00452ED1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)</w:t>
            </w:r>
          </w:p>
          <w:p w:rsidR="00452ED1" w:rsidRPr="00452ED1" w:rsidRDefault="00452ED1" w:rsidP="002154EA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452ED1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  <w:p w:rsidR="00452ED1" w:rsidRPr="00452ED1" w:rsidRDefault="00452ED1" w:rsidP="002154EA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after="120"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2127" w:type="dxa"/>
          </w:tcPr>
          <w:p w:rsidR="00C368F3" w:rsidRDefault="007D1ADE" w:rsidP="002154EA">
            <w:pPr>
              <w:tabs>
                <w:tab w:val="right" w:pos="2019"/>
                <w:tab w:val="left" w:pos="9214"/>
              </w:tabs>
              <w:spacing w:before="120" w:after="120" w:line="276" w:lineRule="auto"/>
              <w:rPr>
                <w:rFonts w:ascii="Verdana" w:hAnsi="Verdana"/>
                <w:b/>
                <w:color w:val="2C3E50"/>
              </w:rPr>
            </w:pPr>
            <w:r>
              <w:rPr>
                <w:rFonts w:ascii="Verdana" w:hAnsi="Verdana"/>
                <w:b/>
                <w:color w:val="2C3E50"/>
              </w:rPr>
              <w:tab/>
            </w:r>
            <w:r w:rsidRPr="001D3217">
              <w:rPr>
                <w:rFonts w:ascii="Verdana" w:hAnsi="Verdana"/>
                <w:b/>
              </w:rPr>
              <w:t>1 </w:t>
            </w:r>
            <w:r w:rsidR="001D3217">
              <w:rPr>
                <w:rFonts w:ascii="Verdana" w:hAnsi="Verdana"/>
                <w:b/>
              </w:rPr>
              <w:t>20</w:t>
            </w:r>
            <w:r w:rsidRPr="001D3217">
              <w:rPr>
                <w:rFonts w:ascii="Verdana" w:hAnsi="Verdana"/>
                <w:b/>
              </w:rPr>
              <w:t>0.00 €</w:t>
            </w:r>
          </w:p>
        </w:tc>
      </w:tr>
      <w:tr w:rsidR="003E6640" w:rsidRPr="003E6640" w:rsidTr="007D1ADE">
        <w:tc>
          <w:tcPr>
            <w:tcW w:w="8784" w:type="dxa"/>
          </w:tcPr>
          <w:p w:rsidR="00C368F3" w:rsidRPr="00C368F3" w:rsidRDefault="00C368F3" w:rsidP="002154EA">
            <w:pPr>
              <w:tabs>
                <w:tab w:val="right" w:pos="10490"/>
              </w:tabs>
              <w:spacing w:before="120" w:after="120" w:line="276" w:lineRule="auto"/>
              <w:rPr>
                <w:rFonts w:ascii="Verdana" w:hAnsi="Verdana"/>
                <w:b/>
                <w:color w:val="2C3E50"/>
                <w:sz w:val="22"/>
                <w:szCs w:val="22"/>
              </w:rPr>
            </w:pPr>
            <w:r w:rsidRPr="00C368F3">
              <w:rPr>
                <w:rFonts w:ascii="Verdana" w:hAnsi="Verdana"/>
                <w:b/>
                <w:color w:val="2C3E50"/>
                <w:sz w:val="22"/>
                <w:szCs w:val="22"/>
              </w:rPr>
              <w:lastRenderedPageBreak/>
              <w:t>Développement CMS</w:t>
            </w:r>
          </w:p>
          <w:p w:rsidR="00304ABD" w:rsidRPr="00304ABD" w:rsidRDefault="00304ABD" w:rsidP="002154EA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Installation et configuration des plugins : formulaire de contact, </w:t>
            </w:r>
            <w:r w:rsidRPr="00304A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multilingue</w:t>
            </w:r>
            <w:r w:rsidR="00280C5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*</w:t>
            </w:r>
            <w:r w:rsidRPr="00304A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sécurisation, mise en cache</w:t>
            </w:r>
          </w:p>
          <w:p w:rsidR="001D3217" w:rsidRPr="00304ABD" w:rsidRDefault="00D928F5" w:rsidP="001D3217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304A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 : actualités, offres d’emploi</w:t>
            </w:r>
            <w:r w:rsidR="001D321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 métiers et secteurs d’activité.</w:t>
            </w:r>
          </w:p>
          <w:p w:rsidR="00304ABD" w:rsidRPr="00304ABD" w:rsidRDefault="00304ABD" w:rsidP="002154EA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HAnsi"/>
                <w:bCs/>
                <w:sz w:val="20"/>
                <w:szCs w:val="20"/>
                <w:lang w:val="fr-FR"/>
              </w:rPr>
            </w:pPr>
            <w:r w:rsidRPr="00304A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Création de types de contenu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 </w:t>
            </w:r>
            <w:r w:rsidRPr="00304A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personnalisés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 : </w:t>
            </w:r>
            <w:r w:rsidR="001D321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références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.</w:t>
            </w:r>
          </w:p>
          <w:p w:rsidR="00452ED1" w:rsidRDefault="007F1F96" w:rsidP="002154EA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Intervention sur le htaccess pour les r</w:t>
            </w:r>
            <w:r w:rsidR="00304ABD" w:rsidRPr="00304A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edirection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  <w:r w:rsidR="00304ABD" w:rsidRPr="00304A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et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la </w:t>
            </w:r>
            <w:r w:rsidR="00304AB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  <w:r w:rsid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écurisation du site</w:t>
            </w:r>
            <w:r w:rsidR="00452ED1"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452ED1" w:rsidRPr="007D1ADE" w:rsidRDefault="00452ED1" w:rsidP="002154EA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spacing w:after="120"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28F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</w:tc>
        <w:tc>
          <w:tcPr>
            <w:tcW w:w="2127" w:type="dxa"/>
          </w:tcPr>
          <w:p w:rsidR="003E6640" w:rsidRPr="00D928F5" w:rsidRDefault="00D928F5" w:rsidP="001D3217">
            <w:pPr>
              <w:tabs>
                <w:tab w:val="right" w:pos="2019"/>
                <w:tab w:val="left" w:pos="9214"/>
              </w:tabs>
              <w:spacing w:before="120" w:line="276" w:lineRule="auto"/>
              <w:rPr>
                <w:rFonts w:ascii="Verdana" w:eastAsia="Times New Roman" w:hAnsi="Verdana" w:cstheme="minorHAnsi"/>
                <w:b/>
                <w:bCs/>
                <w:bdr w:val="nil"/>
              </w:rPr>
            </w:pP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ab/>
              <w:t>1 </w:t>
            </w:r>
            <w:r w:rsidR="001D3217">
              <w:rPr>
                <w:rFonts w:ascii="Verdana" w:eastAsia="Times New Roman" w:hAnsi="Verdana" w:cstheme="minorHAnsi"/>
                <w:b/>
                <w:bCs/>
                <w:bdr w:val="nil"/>
              </w:rPr>
              <w:t>0</w:t>
            </w:r>
            <w:r w:rsidRPr="00D928F5">
              <w:rPr>
                <w:rFonts w:ascii="Verdana" w:eastAsia="Times New Roman" w:hAnsi="Verdana" w:cstheme="minorHAnsi"/>
                <w:b/>
                <w:bCs/>
                <w:bdr w:val="nil"/>
              </w:rPr>
              <w:t>00.00 €</w:t>
            </w:r>
          </w:p>
        </w:tc>
      </w:tr>
      <w:tr w:rsidR="007D1ADE" w:rsidRPr="007D1ADE" w:rsidTr="007D1AD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85" w:type="dxa"/>
            <w:right w:w="85" w:type="dxa"/>
          </w:tblCellMar>
        </w:tblPrEx>
        <w:tc>
          <w:tcPr>
            <w:tcW w:w="8784" w:type="dxa"/>
          </w:tcPr>
          <w:p w:rsidR="007D1ADE" w:rsidRPr="007D1ADE" w:rsidRDefault="007D1ADE" w:rsidP="002154EA">
            <w:pPr>
              <w:tabs>
                <w:tab w:val="right" w:pos="10490"/>
              </w:tabs>
              <w:spacing w:before="120" w:after="120" w:line="276" w:lineRule="auto"/>
              <w:rPr>
                <w:rFonts w:ascii="Verdana" w:hAnsi="Verdana"/>
                <w:b/>
                <w:color w:val="2C3E50"/>
                <w:sz w:val="22"/>
                <w:szCs w:val="22"/>
              </w:rPr>
            </w:pPr>
            <w:r w:rsidRPr="007D1ADE">
              <w:rPr>
                <w:rFonts w:ascii="Verdana" w:hAnsi="Verdana"/>
                <w:b/>
                <w:color w:val="2C3E50"/>
                <w:sz w:val="22"/>
                <w:szCs w:val="22"/>
              </w:rPr>
              <w:t>Formation :</w:t>
            </w:r>
          </w:p>
          <w:p w:rsidR="007D1ADE" w:rsidRPr="007F1F96" w:rsidRDefault="007D1ADE" w:rsidP="007F1F96">
            <w:pPr>
              <w:pStyle w:val="Paragraphedeliste"/>
              <w:numPr>
                <w:ilvl w:val="0"/>
                <w:numId w:val="27"/>
              </w:numPr>
              <w:tabs>
                <w:tab w:val="right" w:pos="10490"/>
              </w:tabs>
              <w:spacing w:after="120" w:line="276" w:lineRule="auto"/>
              <w:ind w:hanging="24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F1F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 (une demi-journée)</w:t>
            </w:r>
          </w:p>
          <w:p w:rsidR="007D1ADE" w:rsidRPr="007D1ADE" w:rsidRDefault="007D1ADE" w:rsidP="007F1F96">
            <w:pPr>
              <w:pStyle w:val="Paragraphedeliste"/>
              <w:numPr>
                <w:ilvl w:val="0"/>
                <w:numId w:val="27"/>
              </w:numPr>
              <w:tabs>
                <w:tab w:val="right" w:pos="10490"/>
              </w:tabs>
              <w:spacing w:after="120" w:line="276" w:lineRule="auto"/>
              <w:ind w:hanging="243"/>
              <w:rPr>
                <w:rFonts w:ascii="Verdana" w:eastAsia="Calibri" w:hAnsi="Verdana"/>
                <w:b/>
                <w:color w:val="2C3E50"/>
                <w:sz w:val="22"/>
                <w:szCs w:val="22"/>
                <w:lang w:val="fr-FR"/>
              </w:rPr>
            </w:pPr>
            <w:r w:rsidRPr="007F1F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2127" w:type="dxa"/>
          </w:tcPr>
          <w:p w:rsidR="007D1ADE" w:rsidRPr="007D1ADE" w:rsidRDefault="007D1ADE" w:rsidP="002154EA">
            <w:pPr>
              <w:tabs>
                <w:tab w:val="right" w:pos="10490"/>
              </w:tabs>
              <w:spacing w:before="120" w:after="120" w:line="276" w:lineRule="auto"/>
              <w:rPr>
                <w:rFonts w:ascii="Verdana" w:hAnsi="Verdana"/>
                <w:b/>
                <w:color w:val="2C3E50"/>
              </w:rPr>
            </w:pPr>
            <w:r w:rsidRPr="007D1ADE">
              <w:rPr>
                <w:rFonts w:ascii="Verdana" w:hAnsi="Verdana"/>
                <w:b/>
                <w:color w:val="2C3E50"/>
                <w:sz w:val="22"/>
                <w:szCs w:val="22"/>
              </w:rPr>
              <w:tab/>
            </w:r>
            <w:r w:rsidRPr="007D1ADE">
              <w:rPr>
                <w:rFonts w:ascii="Verdana" w:hAnsi="Verdana"/>
                <w:b/>
              </w:rPr>
              <w:t>350.00 €</w:t>
            </w:r>
          </w:p>
        </w:tc>
      </w:tr>
      <w:tr w:rsidR="007D1ADE" w:rsidRPr="00D92D0E" w:rsidTr="002154E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85" w:type="dxa"/>
            <w:right w:w="85" w:type="dxa"/>
          </w:tblCellMar>
        </w:tblPrEx>
        <w:trPr>
          <w:trHeight w:val="1706"/>
        </w:trPr>
        <w:tc>
          <w:tcPr>
            <w:tcW w:w="8784" w:type="dxa"/>
          </w:tcPr>
          <w:p w:rsidR="007D1ADE" w:rsidRPr="002154EA" w:rsidRDefault="007D1ADE" w:rsidP="002154EA">
            <w:pPr>
              <w:tabs>
                <w:tab w:val="left" w:pos="6663"/>
              </w:tabs>
              <w:spacing w:before="120" w:after="120" w:line="276" w:lineRule="auto"/>
              <w:rPr>
                <w:rFonts w:ascii="Verdana" w:hAnsi="Verdana"/>
                <w:b/>
                <w:color w:val="2C3E50"/>
                <w:sz w:val="22"/>
                <w:szCs w:val="22"/>
              </w:rPr>
            </w:pPr>
            <w:r w:rsidRPr="002154EA">
              <w:rPr>
                <w:rFonts w:ascii="Verdana" w:hAnsi="Verdana"/>
                <w:b/>
                <w:color w:val="2C3E50"/>
                <w:sz w:val="22"/>
                <w:szCs w:val="22"/>
              </w:rPr>
              <w:t>Suivi et maintenance du site</w:t>
            </w:r>
            <w:r w:rsidR="002A06FA">
              <w:rPr>
                <w:rFonts w:ascii="Verdana" w:hAnsi="Verdana"/>
                <w:b/>
                <w:color w:val="2C3E50"/>
                <w:sz w:val="22"/>
                <w:szCs w:val="22"/>
              </w:rPr>
              <w:t xml:space="preserve"> (forfait pour une année)</w:t>
            </w:r>
            <w:r w:rsidRPr="002154EA">
              <w:rPr>
                <w:rFonts w:ascii="Verdana" w:hAnsi="Verdana"/>
                <w:b/>
                <w:color w:val="2C3E50"/>
                <w:sz w:val="22"/>
                <w:szCs w:val="22"/>
              </w:rPr>
              <w:t> :</w:t>
            </w:r>
          </w:p>
          <w:p w:rsidR="007D1ADE" w:rsidRDefault="007D1ADE" w:rsidP="007F1F96">
            <w:pPr>
              <w:pStyle w:val="Paragraphedeliste"/>
              <w:numPr>
                <w:ilvl w:val="0"/>
                <w:numId w:val="16"/>
              </w:numPr>
              <w:tabs>
                <w:tab w:val="left" w:pos="6663"/>
              </w:tabs>
              <w:spacing w:line="276" w:lineRule="auto"/>
              <w:ind w:left="761" w:hanging="284"/>
              <w:rPr>
                <w:rFonts w:ascii="Verdana" w:hAnsi="Verdana"/>
                <w:sz w:val="20"/>
                <w:szCs w:val="20"/>
                <w:lang w:val="fr-FR"/>
              </w:rPr>
            </w:pPr>
            <w:r w:rsidRPr="00D92D0E">
              <w:rPr>
                <w:rFonts w:ascii="Verdana" w:hAnsi="Verdana"/>
                <w:sz w:val="20"/>
                <w:szCs w:val="20"/>
                <w:lang w:val="fr-FR"/>
              </w:rPr>
              <w:t xml:space="preserve">Sauvegarde du site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(une fois par mois) </w:t>
            </w:r>
          </w:p>
          <w:p w:rsidR="007D1ADE" w:rsidRDefault="007D1ADE" w:rsidP="007F1F96">
            <w:pPr>
              <w:pStyle w:val="Paragraphedeliste"/>
              <w:numPr>
                <w:ilvl w:val="0"/>
                <w:numId w:val="16"/>
              </w:numPr>
              <w:tabs>
                <w:tab w:val="left" w:pos="6663"/>
              </w:tabs>
              <w:spacing w:line="276" w:lineRule="auto"/>
              <w:ind w:left="761" w:hanging="28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Sauvegarde</w:t>
            </w:r>
            <w:r w:rsidRPr="00D92D0E">
              <w:rPr>
                <w:rFonts w:ascii="Verdana" w:hAnsi="Verdana"/>
                <w:sz w:val="20"/>
                <w:szCs w:val="20"/>
                <w:lang w:val="fr-FR"/>
              </w:rPr>
              <w:t xml:space="preserve"> de la base de données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(une fois par semaine)</w:t>
            </w:r>
          </w:p>
          <w:p w:rsidR="007D1ADE" w:rsidRPr="00D92D0E" w:rsidRDefault="007D1ADE" w:rsidP="007F1F96">
            <w:pPr>
              <w:pStyle w:val="Paragraphedeliste"/>
              <w:numPr>
                <w:ilvl w:val="0"/>
                <w:numId w:val="16"/>
              </w:numPr>
              <w:tabs>
                <w:tab w:val="left" w:pos="6663"/>
              </w:tabs>
              <w:spacing w:line="276" w:lineRule="auto"/>
              <w:ind w:left="761" w:hanging="28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Suivi et m</w:t>
            </w:r>
            <w:r w:rsidRPr="00D92D0E">
              <w:rPr>
                <w:rFonts w:ascii="Verdana" w:hAnsi="Verdana"/>
                <w:sz w:val="20"/>
                <w:szCs w:val="20"/>
                <w:lang w:val="fr-FR"/>
              </w:rPr>
              <w:t xml:space="preserve">ise à jour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du noyau</w:t>
            </w:r>
            <w:r w:rsidRPr="00D92D0E">
              <w:rPr>
                <w:rFonts w:ascii="Verdana" w:hAnsi="Verdana"/>
                <w:sz w:val="20"/>
                <w:szCs w:val="20"/>
                <w:lang w:val="fr-FR"/>
              </w:rPr>
              <w:t xml:space="preserve"> WordPress</w:t>
            </w:r>
          </w:p>
          <w:p w:rsidR="007D1ADE" w:rsidRDefault="007D1ADE" w:rsidP="007F1F96">
            <w:pPr>
              <w:pStyle w:val="Paragraphedeliste"/>
              <w:numPr>
                <w:ilvl w:val="0"/>
                <w:numId w:val="16"/>
              </w:numPr>
              <w:tabs>
                <w:tab w:val="left" w:pos="6663"/>
              </w:tabs>
              <w:spacing w:line="276" w:lineRule="auto"/>
              <w:ind w:left="761" w:hanging="28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Suivi et mise à jour des plugins</w:t>
            </w:r>
          </w:p>
          <w:p w:rsidR="007D1ADE" w:rsidRDefault="007D1ADE" w:rsidP="007F1F96">
            <w:pPr>
              <w:pStyle w:val="Paragraphedeliste"/>
              <w:numPr>
                <w:ilvl w:val="0"/>
                <w:numId w:val="16"/>
              </w:numPr>
              <w:tabs>
                <w:tab w:val="left" w:pos="6663"/>
              </w:tabs>
              <w:spacing w:line="276" w:lineRule="auto"/>
              <w:ind w:left="761" w:hanging="284"/>
              <w:rPr>
                <w:rFonts w:ascii="Verdana" w:hAnsi="Verdana"/>
                <w:sz w:val="20"/>
                <w:szCs w:val="20"/>
                <w:lang w:val="fr-FR"/>
              </w:rPr>
            </w:pPr>
            <w:r w:rsidRPr="00D92D0E">
              <w:rPr>
                <w:rFonts w:ascii="Verdana" w:hAnsi="Verdana"/>
                <w:sz w:val="20"/>
                <w:szCs w:val="20"/>
                <w:lang w:val="fr-FR"/>
              </w:rPr>
              <w:t>Modification des différents accès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une fois par trimestre</w:t>
            </w:r>
          </w:p>
          <w:p w:rsidR="007D1ADE" w:rsidRPr="00D92D0E" w:rsidRDefault="007D1ADE" w:rsidP="007F1F96">
            <w:pPr>
              <w:pStyle w:val="Paragraphedeliste"/>
              <w:numPr>
                <w:ilvl w:val="0"/>
                <w:numId w:val="16"/>
              </w:numPr>
              <w:tabs>
                <w:tab w:val="left" w:pos="6663"/>
              </w:tabs>
              <w:spacing w:after="120" w:line="276" w:lineRule="auto"/>
              <w:ind w:left="761" w:hanging="284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Suivi des connexions</w:t>
            </w:r>
          </w:p>
        </w:tc>
        <w:tc>
          <w:tcPr>
            <w:tcW w:w="2127" w:type="dxa"/>
          </w:tcPr>
          <w:p w:rsidR="007D1ADE" w:rsidRPr="00D92D0E" w:rsidRDefault="007D1ADE" w:rsidP="002154EA">
            <w:pPr>
              <w:tabs>
                <w:tab w:val="right" w:pos="10632"/>
              </w:tabs>
              <w:spacing w:before="120" w:line="276" w:lineRule="auto"/>
              <w:rPr>
                <w:rFonts w:ascii="Verdana" w:hAnsi="Verdana"/>
                <w:b/>
              </w:rPr>
            </w:pPr>
            <w:r w:rsidRPr="00D92D0E">
              <w:rPr>
                <w:rFonts w:ascii="Verdana" w:hAnsi="Verdana"/>
                <w:b/>
              </w:rPr>
              <w:tab/>
            </w:r>
            <w:r w:rsidR="002154EA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0</w:t>
            </w:r>
            <w:r w:rsidRPr="00D92D0E">
              <w:rPr>
                <w:rFonts w:ascii="Verdana" w:hAnsi="Verdana"/>
                <w:b/>
              </w:rPr>
              <w:t>0.00 €</w:t>
            </w:r>
          </w:p>
        </w:tc>
      </w:tr>
      <w:tr w:rsidR="002A06FA" w:rsidRPr="00D92D0E" w:rsidTr="002A06F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85" w:type="dxa"/>
            <w:right w:w="85" w:type="dxa"/>
          </w:tblCellMar>
        </w:tblPrEx>
        <w:tc>
          <w:tcPr>
            <w:tcW w:w="8784" w:type="dxa"/>
          </w:tcPr>
          <w:p w:rsidR="002A06FA" w:rsidRPr="002154EA" w:rsidRDefault="002A06FA" w:rsidP="002A06FA">
            <w:pPr>
              <w:tabs>
                <w:tab w:val="left" w:pos="2535"/>
                <w:tab w:val="left" w:pos="6663"/>
              </w:tabs>
              <w:spacing w:before="60" w:after="60"/>
              <w:rPr>
                <w:rFonts w:ascii="Verdana" w:hAnsi="Verdana"/>
                <w:b/>
                <w:color w:val="2C3E50"/>
              </w:rPr>
            </w:pPr>
            <w:r>
              <w:rPr>
                <w:rFonts w:ascii="Verdana" w:hAnsi="Verdana"/>
                <w:b/>
                <w:color w:val="2C3E50"/>
              </w:rPr>
              <w:tab/>
              <w:t>Montant Hors Taxes</w:t>
            </w:r>
          </w:p>
        </w:tc>
        <w:tc>
          <w:tcPr>
            <w:tcW w:w="2127" w:type="dxa"/>
          </w:tcPr>
          <w:p w:rsidR="002A06FA" w:rsidRPr="00D92D0E" w:rsidRDefault="002A06FA" w:rsidP="002A06FA">
            <w:pPr>
              <w:tabs>
                <w:tab w:val="right" w:pos="10632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4 550.00 €</w:t>
            </w:r>
          </w:p>
        </w:tc>
      </w:tr>
      <w:tr w:rsidR="002A06FA" w:rsidRPr="00D92D0E" w:rsidTr="002A06F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85" w:type="dxa"/>
            <w:right w:w="85" w:type="dxa"/>
          </w:tblCellMar>
        </w:tblPrEx>
        <w:tc>
          <w:tcPr>
            <w:tcW w:w="8784" w:type="dxa"/>
          </w:tcPr>
          <w:p w:rsidR="002A06FA" w:rsidRPr="002154EA" w:rsidRDefault="002A06FA" w:rsidP="002A06FA">
            <w:pPr>
              <w:tabs>
                <w:tab w:val="left" w:pos="2535"/>
                <w:tab w:val="left" w:pos="6663"/>
              </w:tabs>
              <w:spacing w:before="60" w:after="60"/>
              <w:rPr>
                <w:rFonts w:ascii="Verdana" w:hAnsi="Verdana"/>
                <w:b/>
                <w:color w:val="2C3E50"/>
              </w:rPr>
            </w:pPr>
            <w:r>
              <w:rPr>
                <w:rFonts w:ascii="Verdana" w:hAnsi="Verdana"/>
                <w:b/>
                <w:color w:val="2C3E50"/>
              </w:rPr>
              <w:tab/>
              <w:t>TVA 20 %</w:t>
            </w:r>
          </w:p>
        </w:tc>
        <w:tc>
          <w:tcPr>
            <w:tcW w:w="2127" w:type="dxa"/>
          </w:tcPr>
          <w:p w:rsidR="002A06FA" w:rsidRPr="00D92D0E" w:rsidRDefault="002A06FA" w:rsidP="002A06FA">
            <w:pPr>
              <w:tabs>
                <w:tab w:val="right" w:pos="10632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910.00 €</w:t>
            </w:r>
          </w:p>
        </w:tc>
      </w:tr>
      <w:tr w:rsidR="002A06FA" w:rsidRPr="00D92D0E" w:rsidTr="002A06F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85" w:type="dxa"/>
            <w:right w:w="85" w:type="dxa"/>
          </w:tblCellMar>
        </w:tblPrEx>
        <w:tc>
          <w:tcPr>
            <w:tcW w:w="8784" w:type="dxa"/>
          </w:tcPr>
          <w:p w:rsidR="002A06FA" w:rsidRPr="002154EA" w:rsidRDefault="002A06FA" w:rsidP="002A06FA">
            <w:pPr>
              <w:tabs>
                <w:tab w:val="left" w:pos="2535"/>
                <w:tab w:val="left" w:pos="6663"/>
              </w:tabs>
              <w:spacing w:before="60" w:after="60"/>
              <w:rPr>
                <w:rFonts w:ascii="Verdana" w:hAnsi="Verdana"/>
                <w:b/>
                <w:color w:val="2C3E50"/>
              </w:rPr>
            </w:pPr>
            <w:r>
              <w:rPr>
                <w:rFonts w:ascii="Verdana" w:hAnsi="Verdana"/>
                <w:b/>
                <w:color w:val="2C3E50"/>
              </w:rPr>
              <w:tab/>
              <w:t>Montant Toutes Taxes Comprises</w:t>
            </w:r>
          </w:p>
        </w:tc>
        <w:tc>
          <w:tcPr>
            <w:tcW w:w="2127" w:type="dxa"/>
          </w:tcPr>
          <w:p w:rsidR="002A06FA" w:rsidRPr="00D92D0E" w:rsidRDefault="002A06FA" w:rsidP="002A06FA">
            <w:pPr>
              <w:tabs>
                <w:tab w:val="right" w:pos="10632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5 460.00 €</w:t>
            </w:r>
          </w:p>
        </w:tc>
      </w:tr>
    </w:tbl>
    <w:p w:rsidR="002A06FA" w:rsidRPr="002A06FA" w:rsidRDefault="002A06FA" w:rsidP="002A06FA">
      <w:pPr>
        <w:spacing w:before="240" w:after="0"/>
        <w:rPr>
          <w:rFonts w:ascii="Verdana" w:eastAsia="Times New Roman" w:hAnsi="Verdana"/>
          <w:b/>
          <w:bCs/>
          <w:sz w:val="20"/>
          <w:szCs w:val="20"/>
        </w:rPr>
      </w:pPr>
    </w:p>
    <w:p w:rsidR="00D373C7" w:rsidRPr="002A06FA" w:rsidRDefault="00F87573" w:rsidP="002A06FA">
      <w:pPr>
        <w:tabs>
          <w:tab w:val="left" w:pos="567"/>
          <w:tab w:val="left" w:pos="9214"/>
        </w:tabs>
        <w:spacing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2A06FA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Conditions de règlement :</w:t>
      </w:r>
    </w:p>
    <w:p w:rsidR="0089307A" w:rsidRDefault="00F87573" w:rsidP="002A06FA">
      <w:pPr>
        <w:spacing w:after="240"/>
        <w:rPr>
          <w:rFonts w:ascii="Verdana" w:eastAsia="Times New Roman" w:hAnsi="Verdana"/>
          <w:bCs/>
          <w:sz w:val="20"/>
          <w:szCs w:val="20"/>
        </w:rPr>
      </w:pPr>
      <w:r w:rsidRPr="00F87573">
        <w:rPr>
          <w:rFonts w:ascii="Verdana" w:eastAsia="Times New Roman" w:hAnsi="Verdana"/>
          <w:bCs/>
          <w:sz w:val="20"/>
          <w:szCs w:val="20"/>
        </w:rPr>
        <w:t>40% à la commande, 30% à la validation de la maquette et 30% à la mise en ligne</w:t>
      </w:r>
      <w:r w:rsidR="002A06FA">
        <w:rPr>
          <w:rFonts w:ascii="Verdana" w:eastAsia="Times New Roman" w:hAnsi="Verdana"/>
          <w:bCs/>
          <w:sz w:val="20"/>
          <w:szCs w:val="20"/>
        </w:rPr>
        <w:t>.</w:t>
      </w:r>
    </w:p>
    <w:p w:rsidR="002A06FA" w:rsidRDefault="002A06FA" w:rsidP="002A06FA">
      <w:pPr>
        <w:spacing w:after="240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l’issue d</w:t>
      </w:r>
      <w:r w:rsidR="00A07E01">
        <w:rPr>
          <w:rFonts w:ascii="Verdana" w:eastAsia="Times New Roman" w:hAnsi="Verdana"/>
          <w:bCs/>
          <w:sz w:val="20"/>
          <w:szCs w:val="20"/>
        </w:rPr>
        <w:t>u paiement d</w:t>
      </w:r>
      <w:r>
        <w:rPr>
          <w:rFonts w:ascii="Verdana" w:eastAsia="Times New Roman" w:hAnsi="Verdana"/>
          <w:bCs/>
          <w:sz w:val="20"/>
          <w:szCs w:val="20"/>
        </w:rPr>
        <w:t>e l’intégralité de</w:t>
      </w:r>
      <w:r w:rsidR="00A07E01">
        <w:rPr>
          <w:rFonts w:ascii="Verdana" w:eastAsia="Times New Roman" w:hAnsi="Verdana"/>
          <w:bCs/>
          <w:sz w:val="20"/>
          <w:szCs w:val="20"/>
        </w:rPr>
        <w:t xml:space="preserve"> la prestation</w:t>
      </w:r>
      <w:r>
        <w:rPr>
          <w:rFonts w:ascii="Verdana" w:eastAsia="Times New Roman" w:hAnsi="Verdana"/>
          <w:bCs/>
          <w:sz w:val="20"/>
          <w:szCs w:val="20"/>
        </w:rPr>
        <w:t xml:space="preserve">, </w:t>
      </w:r>
      <w:r w:rsidRPr="002A06FA">
        <w:rPr>
          <w:rFonts w:ascii="Verdana" w:eastAsia="Times New Roman" w:hAnsi="Verdana"/>
          <w:b/>
          <w:bCs/>
          <w:sz w:val="20"/>
          <w:szCs w:val="20"/>
        </w:rPr>
        <w:t xml:space="preserve">vous </w:t>
      </w:r>
      <w:r w:rsidR="00280C57">
        <w:rPr>
          <w:rFonts w:ascii="Verdana" w:eastAsia="Times New Roman" w:hAnsi="Verdana"/>
          <w:b/>
          <w:bCs/>
          <w:sz w:val="20"/>
          <w:szCs w:val="20"/>
        </w:rPr>
        <w:t>serez</w:t>
      </w:r>
      <w:r w:rsidRPr="002A06FA">
        <w:rPr>
          <w:rFonts w:ascii="Verdana" w:eastAsia="Times New Roman" w:hAnsi="Verdana"/>
          <w:b/>
          <w:bCs/>
          <w:sz w:val="20"/>
          <w:szCs w:val="20"/>
        </w:rPr>
        <w:t xml:space="preserve"> propriétaire de votre site</w:t>
      </w:r>
      <w:r>
        <w:rPr>
          <w:rFonts w:ascii="Verdana" w:eastAsia="Times New Roman" w:hAnsi="Verdana"/>
          <w:b/>
          <w:bCs/>
          <w:sz w:val="20"/>
          <w:szCs w:val="20"/>
        </w:rPr>
        <w:t xml:space="preserve"> et des créations graphique</w:t>
      </w:r>
      <w:r w:rsidR="00280C57">
        <w:rPr>
          <w:rFonts w:ascii="Verdana" w:eastAsia="Times New Roman" w:hAnsi="Verdana"/>
          <w:b/>
          <w:bCs/>
          <w:sz w:val="20"/>
          <w:szCs w:val="20"/>
        </w:rPr>
        <w:t>s</w:t>
      </w:r>
      <w:r>
        <w:rPr>
          <w:rFonts w:ascii="Verdana" w:eastAsia="Times New Roman" w:hAnsi="Verdana"/>
          <w:bCs/>
          <w:sz w:val="20"/>
          <w:szCs w:val="20"/>
        </w:rPr>
        <w:t>.</w:t>
      </w:r>
    </w:p>
    <w:p w:rsidR="00470BE5" w:rsidRPr="00470BE5" w:rsidRDefault="00470BE5" w:rsidP="002A06FA">
      <w:pPr>
        <w:spacing w:after="240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Validité du présent devis : 3 mois.</w:t>
      </w:r>
    </w:p>
    <w:p w:rsidR="0026194D" w:rsidRPr="002A06FA" w:rsidRDefault="0026194D" w:rsidP="002A06FA">
      <w:pPr>
        <w:tabs>
          <w:tab w:val="left" w:pos="567"/>
          <w:tab w:val="left" w:pos="9214"/>
        </w:tabs>
        <w:spacing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2A06FA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Informations complémentaires : </w:t>
      </w:r>
    </w:p>
    <w:p w:rsidR="00D92D0E" w:rsidRDefault="00D92D0E" w:rsidP="002A06FA">
      <w:pPr>
        <w:pStyle w:val="Default"/>
        <w:spacing w:after="200" w:line="276" w:lineRule="auto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2A06FA" w:rsidRDefault="002A06FA" w:rsidP="00470BE5">
      <w:pPr>
        <w:pStyle w:val="Default"/>
        <w:spacing w:after="240" w:line="276" w:lineRule="auto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>
        <w:rPr>
          <w:rFonts w:ascii="Verdana" w:hAnsi="Verdana"/>
          <w:sz w:val="20"/>
          <w:szCs w:val="20"/>
        </w:rPr>
        <w:t>*</w:t>
      </w:r>
      <w:r w:rsidR="00D92D0E" w:rsidRPr="0026194D">
        <w:rPr>
          <w:rFonts w:ascii="Verdana" w:hAnsi="Verdana"/>
          <w:sz w:val="20"/>
          <w:szCs w:val="20"/>
        </w:rPr>
        <w:t>Ce devis n</w:t>
      </w:r>
      <w:r w:rsidR="00D92D0E">
        <w:rPr>
          <w:rFonts w:ascii="Verdana" w:hAnsi="Verdana"/>
          <w:sz w:val="20"/>
          <w:szCs w:val="20"/>
        </w:rPr>
        <w:t xml:space="preserve">’intègre </w:t>
      </w:r>
      <w:r w:rsidR="00D92D0E" w:rsidRPr="0026194D">
        <w:rPr>
          <w:rFonts w:ascii="Verdana" w:hAnsi="Verdana"/>
          <w:sz w:val="20"/>
          <w:szCs w:val="20"/>
        </w:rPr>
        <w:t xml:space="preserve">pas </w:t>
      </w:r>
      <w:r w:rsidR="00D92D0E">
        <w:rPr>
          <w:rFonts w:ascii="Verdana" w:hAnsi="Verdana"/>
          <w:sz w:val="20"/>
          <w:szCs w:val="20"/>
        </w:rPr>
        <w:t>l’achat d</w:t>
      </w:r>
      <w:r w:rsidR="00280C57">
        <w:rPr>
          <w:rFonts w:ascii="Verdana" w:hAnsi="Verdana"/>
          <w:sz w:val="20"/>
          <w:szCs w:val="20"/>
        </w:rPr>
        <w:t>u</w:t>
      </w:r>
      <w:r w:rsidR="00D92D0E">
        <w:rPr>
          <w:rFonts w:ascii="Verdana" w:hAnsi="Verdana"/>
          <w:sz w:val="20"/>
          <w:szCs w:val="20"/>
        </w:rPr>
        <w:t xml:space="preserve"> plugin</w:t>
      </w:r>
      <w:r w:rsidR="00280C57">
        <w:rPr>
          <w:rFonts w:ascii="Verdana" w:hAnsi="Verdana"/>
          <w:sz w:val="20"/>
          <w:szCs w:val="20"/>
        </w:rPr>
        <w:t xml:space="preserve"> multilingue nécessaire à son développement</w:t>
      </w:r>
      <w:r w:rsidR="00D92D0E">
        <w:rPr>
          <w:rFonts w:ascii="Verdana" w:hAnsi="Verdana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br w:type="page"/>
      </w:r>
    </w:p>
    <w:p w:rsidR="009927CB" w:rsidRPr="009927CB" w:rsidRDefault="009927CB" w:rsidP="002A06FA">
      <w:pPr>
        <w:tabs>
          <w:tab w:val="left" w:pos="567"/>
          <w:tab w:val="left" w:pos="9214"/>
        </w:tabs>
        <w:spacing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9927CB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lastRenderedPageBreak/>
        <w:t xml:space="preserve">Maintenance : </w:t>
      </w: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A67BC" w:rsidRPr="005C7E00" w:rsidTr="008A67BC">
        <w:tc>
          <w:tcPr>
            <w:tcW w:w="10773" w:type="dxa"/>
            <w:shd w:val="clear" w:color="auto" w:fill="F2F2F2" w:themeFill="background1" w:themeFillShade="F2"/>
          </w:tcPr>
          <w:p w:rsidR="008A67BC" w:rsidRDefault="008A67BC" w:rsidP="002A06FA">
            <w:pPr>
              <w:tabs>
                <w:tab w:val="left" w:pos="851"/>
                <w:tab w:val="left" w:pos="1418"/>
                <w:tab w:val="left" w:pos="4678"/>
                <w:tab w:val="right" w:pos="10632"/>
              </w:tabs>
              <w:spacing w:before="240" w:after="120"/>
              <w:ind w:left="142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>Le site sera conçu pour que vous puissiez réaliser vous-même les mises à jour de contenu</w:t>
            </w:r>
            <w:r>
              <w:rPr>
                <w:rFonts w:ascii="Verdana" w:hAnsi="Verdana"/>
              </w:rPr>
              <w:t xml:space="preserve"> ainsi que la création de nouveaux articles pour vos actualités</w:t>
            </w:r>
            <w:r w:rsidRPr="005C7E00">
              <w:rPr>
                <w:rFonts w:ascii="Verdana" w:hAnsi="Verdana"/>
              </w:rPr>
              <w:t xml:space="preserve">. </w:t>
            </w:r>
          </w:p>
          <w:p w:rsidR="008A67BC" w:rsidRPr="005C7E00" w:rsidRDefault="008A67BC" w:rsidP="002A06FA">
            <w:pPr>
              <w:tabs>
                <w:tab w:val="left" w:pos="851"/>
                <w:tab w:val="left" w:pos="1418"/>
                <w:tab w:val="left" w:pos="4678"/>
                <w:tab w:val="right" w:pos="10632"/>
              </w:tabs>
              <w:spacing w:before="240" w:after="120"/>
              <w:ind w:left="142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>La maintenance est généralement de deux types :</w:t>
            </w:r>
          </w:p>
          <w:p w:rsidR="008A67BC" w:rsidRDefault="008A67BC" w:rsidP="002A06FA">
            <w:pPr>
              <w:pStyle w:val="Paragraphedeliste"/>
              <w:numPr>
                <w:ilvl w:val="0"/>
                <w:numId w:val="15"/>
              </w:numPr>
              <w:tabs>
                <w:tab w:val="right" w:pos="10632"/>
              </w:tabs>
              <w:spacing w:after="240" w:line="276" w:lineRule="auto"/>
              <w:ind w:left="1134" w:hanging="357"/>
              <w:rPr>
                <w:rFonts w:ascii="Verdana" w:hAnsi="Verdana"/>
                <w:sz w:val="20"/>
                <w:szCs w:val="20"/>
                <w:lang w:val="fr-FR"/>
              </w:rPr>
            </w:pPr>
            <w:r w:rsidRPr="008A67BC">
              <w:rPr>
                <w:rFonts w:ascii="Verdana" w:hAnsi="Verdana"/>
                <w:sz w:val="20"/>
                <w:szCs w:val="20"/>
                <w:lang w:val="fr-FR"/>
              </w:rPr>
              <w:t xml:space="preserve">Celle dite « corrective »: elle concerne les modifications simples. </w:t>
            </w:r>
          </w:p>
          <w:p w:rsidR="008A67BC" w:rsidRPr="008A67BC" w:rsidRDefault="008A67BC" w:rsidP="002A06FA">
            <w:pPr>
              <w:pStyle w:val="Paragraphedeliste"/>
              <w:numPr>
                <w:ilvl w:val="0"/>
                <w:numId w:val="15"/>
              </w:numPr>
              <w:tabs>
                <w:tab w:val="right" w:pos="10632"/>
              </w:tabs>
              <w:spacing w:after="240" w:line="276" w:lineRule="auto"/>
              <w:ind w:left="1134" w:hanging="357"/>
              <w:rPr>
                <w:rFonts w:ascii="Verdana" w:hAnsi="Verdana"/>
                <w:sz w:val="20"/>
                <w:szCs w:val="20"/>
                <w:lang w:val="fr-FR"/>
              </w:rPr>
            </w:pPr>
            <w:r w:rsidRPr="008A67BC">
              <w:rPr>
                <w:rFonts w:ascii="Verdana" w:hAnsi="Verdana"/>
                <w:sz w:val="20"/>
                <w:szCs w:val="20"/>
                <w:lang w:val="fr-FR"/>
              </w:rPr>
              <w:t xml:space="preserve">Celle dite « évolutive » : elle concerne des modifications plus lourdes ou plus complexes du type ajout ou suppression de composants ou de modules, refonte graphique… </w:t>
            </w:r>
          </w:p>
          <w:p w:rsidR="008A67BC" w:rsidRPr="008A67BC" w:rsidRDefault="008A67BC" w:rsidP="002A06FA">
            <w:pPr>
              <w:pStyle w:val="Default"/>
              <w:tabs>
                <w:tab w:val="right" w:pos="10632"/>
              </w:tabs>
              <w:spacing w:before="240" w:after="240" w:line="276" w:lineRule="auto"/>
              <w:ind w:left="142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sz w:val="20"/>
                <w:szCs w:val="20"/>
              </w:rPr>
              <w:t xml:space="preserve">La maintenance qui vous </w:t>
            </w:r>
            <w:r>
              <w:rPr>
                <w:rFonts w:ascii="Verdana" w:hAnsi="Verdana"/>
                <w:sz w:val="20"/>
                <w:szCs w:val="20"/>
              </w:rPr>
              <w:t>est</w:t>
            </w:r>
            <w:r w:rsidRPr="005C7E00">
              <w:rPr>
                <w:rFonts w:ascii="Verdana" w:hAnsi="Verdana"/>
                <w:sz w:val="20"/>
                <w:szCs w:val="20"/>
              </w:rPr>
              <w:t xml:space="preserve"> proposée concerne la maintenance « corrective ». En ce qui concerne la maintenance « évolutive », celle-ci pourra être assurée en fonction d’un devis estimatif de notre part et de son acceptation par vos soins.</w:t>
            </w:r>
          </w:p>
        </w:tc>
      </w:tr>
    </w:tbl>
    <w:p w:rsidR="009927CB" w:rsidRPr="0017277C" w:rsidRDefault="009927CB" w:rsidP="002A06FA">
      <w:pPr>
        <w:spacing w:before="120" w:after="120"/>
        <w:rPr>
          <w:rFonts w:ascii="Verdana" w:hAnsi="Verdana"/>
          <w:sz w:val="20"/>
          <w:szCs w:val="20"/>
        </w:rPr>
      </w:pPr>
    </w:p>
    <w:p w:rsidR="0021609A" w:rsidRDefault="0021609A" w:rsidP="007003F8">
      <w:pPr>
        <w:spacing w:before="200"/>
        <w:jc w:val="both"/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D92D0E" w:rsidRPr="005C7E00" w:rsidTr="0021609A">
        <w:tc>
          <w:tcPr>
            <w:tcW w:w="5456" w:type="dxa"/>
          </w:tcPr>
          <w:p w:rsidR="00D92D0E" w:rsidRPr="005C7E00" w:rsidRDefault="00D92D0E" w:rsidP="00470BE5">
            <w:pPr>
              <w:spacing w:before="120" w:after="240" w:line="276" w:lineRule="auto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</w:t>
            </w:r>
            <w:r w:rsidRPr="005C7E00">
              <w:rPr>
                <w:rFonts w:ascii="Verdana" w:hAnsi="Verdana"/>
              </w:rPr>
              <w:t>Bon pour accord et exécution</w:t>
            </w:r>
            <w:r>
              <w:rPr>
                <w:rFonts w:ascii="Verdana" w:hAnsi="Verdana"/>
              </w:rPr>
              <w:t>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D92D0E" w:rsidRPr="005C7E00" w:rsidRDefault="00D92D0E" w:rsidP="00470BE5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17277C" w:rsidRDefault="0017277C" w:rsidP="0017277C">
      <w:pPr>
        <w:spacing w:before="120" w:after="120"/>
        <w:ind w:left="5103"/>
        <w:jc w:val="both"/>
        <w:rPr>
          <w:rFonts w:ascii="Verdana" w:hAnsi="Verdana"/>
          <w:sz w:val="20"/>
          <w:szCs w:val="20"/>
        </w:rPr>
      </w:pPr>
    </w:p>
    <w:p w:rsidR="001D3217" w:rsidRPr="008057C3" w:rsidRDefault="005A37F8" w:rsidP="001D3217">
      <w:pPr>
        <w:tabs>
          <w:tab w:val="left" w:pos="567"/>
          <w:tab w:val="left" w:pos="9214"/>
        </w:tabs>
        <w:spacing w:after="12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br w:type="page"/>
      </w:r>
      <w:r w:rsidR="001D3217" w:rsidRPr="008057C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lastRenderedPageBreak/>
        <w:t>Prestations en option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2"/>
        <w:gridCol w:w="1841"/>
      </w:tblGrid>
      <w:tr w:rsidR="001D3217" w:rsidRPr="00F87573" w:rsidTr="00E70F90">
        <w:tc>
          <w:tcPr>
            <w:tcW w:w="8922" w:type="dxa"/>
          </w:tcPr>
          <w:p w:rsidR="001D3217" w:rsidRPr="00F87573" w:rsidRDefault="001D3217" w:rsidP="00E70F90">
            <w:pPr>
              <w:tabs>
                <w:tab w:val="right" w:pos="10632"/>
              </w:tabs>
              <w:spacing w:line="276" w:lineRule="auto"/>
              <w:rPr>
                <w:rFonts w:asciiTheme="minorHAnsi" w:hAnsiTheme="minorHAnsi" w:cstheme="minorHAnsi"/>
                <w:color w:val="E25046"/>
                <w:sz w:val="32"/>
                <w:szCs w:val="32"/>
              </w:rPr>
            </w:pPr>
            <w:r w:rsidRPr="00F87573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Prestations</w:t>
            </w:r>
          </w:p>
        </w:tc>
        <w:tc>
          <w:tcPr>
            <w:tcW w:w="1841" w:type="dxa"/>
          </w:tcPr>
          <w:p w:rsidR="001D3217" w:rsidRPr="00F87573" w:rsidRDefault="001D3217" w:rsidP="00E70F90">
            <w:pPr>
              <w:tabs>
                <w:tab w:val="right" w:pos="1593"/>
                <w:tab w:val="right" w:pos="10632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E25046"/>
                <w:sz w:val="32"/>
                <w:szCs w:val="32"/>
              </w:rPr>
            </w:pPr>
            <w:r w:rsidRPr="00F87573">
              <w:rPr>
                <w:rFonts w:asciiTheme="minorHAnsi" w:hAnsiTheme="minorHAnsi" w:cstheme="minorHAnsi"/>
                <w:color w:val="E25046"/>
                <w:sz w:val="32"/>
                <w:szCs w:val="32"/>
              </w:rPr>
              <w:t>Montant HT</w:t>
            </w:r>
          </w:p>
        </w:tc>
      </w:tr>
      <w:tr w:rsidR="001D3217" w:rsidTr="00E70F90">
        <w:tc>
          <w:tcPr>
            <w:tcW w:w="8922" w:type="dxa"/>
          </w:tcPr>
          <w:p w:rsidR="001D3217" w:rsidRDefault="001D3217" w:rsidP="00E70F90">
            <w:pPr>
              <w:tabs>
                <w:tab w:val="right" w:pos="10490"/>
              </w:tabs>
              <w:spacing w:after="120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Zoning du site</w:t>
            </w:r>
          </w:p>
          <w:p w:rsidR="001D3217" w:rsidRPr="00CF7F4E" w:rsidRDefault="001D3217" w:rsidP="00E70F90">
            <w:pPr>
              <w:pStyle w:val="Paragraphedeliste"/>
              <w:numPr>
                <w:ilvl w:val="0"/>
                <w:numId w:val="14"/>
              </w:numPr>
              <w:tabs>
                <w:tab w:val="left" w:pos="750"/>
                <w:tab w:val="right" w:pos="10490"/>
              </w:tabs>
              <w:spacing w:after="120"/>
              <w:ind w:left="761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</w:t>
            </w:r>
            <w:r w:rsidRPr="00CF7F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chémati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sation de toutes les</w:t>
            </w:r>
            <w:r w:rsidRPr="00CF7F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autres pages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(non maquettées) pour un affichage écran</w:t>
            </w:r>
          </w:p>
          <w:p w:rsidR="001D3217" w:rsidRPr="00CF7F4E" w:rsidRDefault="001D3217" w:rsidP="00E70F90">
            <w:pPr>
              <w:pStyle w:val="Paragraphedeliste"/>
              <w:numPr>
                <w:ilvl w:val="0"/>
                <w:numId w:val="14"/>
              </w:numPr>
              <w:tabs>
                <w:tab w:val="left" w:pos="750"/>
                <w:tab w:val="right" w:pos="10490"/>
              </w:tabs>
              <w:spacing w:after="120"/>
              <w:ind w:left="761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Schématisation de toutes les pages pour un affichage sur</w:t>
            </w:r>
            <w:r w:rsidRPr="00CF7F4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smartphones </w:t>
            </w:r>
          </w:p>
        </w:tc>
        <w:tc>
          <w:tcPr>
            <w:tcW w:w="1841" w:type="dxa"/>
          </w:tcPr>
          <w:p w:rsidR="001D3217" w:rsidRDefault="001D3217" w:rsidP="00E70F90">
            <w:pPr>
              <w:tabs>
                <w:tab w:val="right" w:pos="1593"/>
                <w:tab w:val="right" w:pos="10632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</w:p>
          <w:p w:rsidR="001D3217" w:rsidRDefault="001D3217" w:rsidP="00E70F90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300.00 €</w:t>
            </w:r>
            <w:r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  <w:b/>
              </w:rPr>
              <w:tab/>
              <w:t>200.00 €</w:t>
            </w:r>
          </w:p>
        </w:tc>
      </w:tr>
    </w:tbl>
    <w:p w:rsidR="001D3217" w:rsidRPr="00F87573" w:rsidRDefault="001D3217" w:rsidP="001D3217">
      <w:pPr>
        <w:spacing w:before="240" w:after="0"/>
        <w:jc w:val="both"/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  <w:r w:rsidRPr="00F87573"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  <w:t>Conditions de règlement :</w:t>
      </w:r>
    </w:p>
    <w:p w:rsidR="001D3217" w:rsidRPr="0021609A" w:rsidRDefault="001D3217" w:rsidP="001D3217">
      <w:pPr>
        <w:spacing w:after="0"/>
        <w:rPr>
          <w:rFonts w:ascii="Verdana" w:hAnsi="Verdana"/>
          <w:sz w:val="20"/>
          <w:szCs w:val="20"/>
        </w:rPr>
      </w:pPr>
      <w:r w:rsidRPr="00CE4ACA">
        <w:rPr>
          <w:rFonts w:ascii="Verdana" w:eastAsia="Times New Roman" w:hAnsi="Verdana"/>
          <w:bCs/>
          <w:sz w:val="20"/>
          <w:szCs w:val="20"/>
          <w:lang w:eastAsia="fr-FR"/>
        </w:rPr>
        <w:t xml:space="preserve">Le montant 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des différentes options choisies </w:t>
      </w:r>
      <w:r w:rsidRPr="00CE4ACA">
        <w:rPr>
          <w:rFonts w:ascii="Verdana" w:eastAsia="Times New Roman" w:hAnsi="Verdana"/>
          <w:bCs/>
          <w:sz w:val="20"/>
          <w:szCs w:val="20"/>
          <w:lang w:eastAsia="fr-FR"/>
        </w:rPr>
        <w:t>sera ajouté aux prestations listé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>es dans le tableau initial et les conditions de règlement seront identiques.</w:t>
      </w:r>
    </w:p>
    <w:p w:rsidR="001D3217" w:rsidRPr="00D92D0E" w:rsidRDefault="001D3217" w:rsidP="001D3217">
      <w:pPr>
        <w:spacing w:before="200"/>
        <w:jc w:val="both"/>
        <w:rPr>
          <w:rFonts w:ascii="Verdana" w:hAnsi="Verdana"/>
          <w:sz w:val="20"/>
          <w:szCs w:val="20"/>
        </w:rPr>
      </w:pPr>
    </w:p>
    <w:p w:rsidR="001D3217" w:rsidRPr="008057C3" w:rsidRDefault="001D3217" w:rsidP="001D3217">
      <w:pPr>
        <w:spacing w:before="200" w:after="0"/>
        <w:jc w:val="both"/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  <w:r w:rsidRPr="008057C3"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  <w:t>Devis accepté pour :</w:t>
      </w:r>
    </w:p>
    <w:p w:rsidR="001D3217" w:rsidRDefault="001D3217" w:rsidP="001D3217">
      <w:pPr>
        <w:tabs>
          <w:tab w:val="left" w:pos="1134"/>
        </w:tabs>
        <w:spacing w:before="120" w:after="120"/>
        <w:jc w:val="both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C8037" wp14:editId="405F78A7">
                <wp:simplePos x="0" y="0"/>
                <wp:positionH relativeFrom="column">
                  <wp:posOffset>525780</wp:posOffset>
                </wp:positionH>
                <wp:positionV relativeFrom="paragraph">
                  <wp:posOffset>97790</wp:posOffset>
                </wp:positionV>
                <wp:extent cx="133350" cy="114300"/>
                <wp:effectExtent l="0" t="0" r="19050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3D16" id="Rectangle 8" o:spid="_x0000_s1026" style="position:absolute;margin-left:41.4pt;margin-top:7.7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/EIA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"/>
            </w:pict>
          </mc:Fallback>
        </mc:AlternateContent>
      </w:r>
      <w:r w:rsidRPr="00CE4ACA">
        <w:rPr>
          <w:rFonts w:ascii="Verdana" w:hAnsi="Verdana"/>
          <w:sz w:val="20"/>
          <w:szCs w:val="20"/>
        </w:rPr>
        <w:tab/>
      </w:r>
      <w:r>
        <w:rPr>
          <w:rFonts w:ascii="Verdana" w:eastAsia="Times New Roman" w:hAnsi="Verdana"/>
          <w:bCs/>
          <w:sz w:val="20"/>
          <w:szCs w:val="20"/>
          <w:lang w:eastAsia="fr-FR"/>
        </w:rPr>
        <w:t>Zoning du site pour un affichage écran</w:t>
      </w:r>
    </w:p>
    <w:p w:rsidR="001D3217" w:rsidRDefault="001D3217" w:rsidP="001D3217">
      <w:pPr>
        <w:tabs>
          <w:tab w:val="left" w:pos="1134"/>
        </w:tabs>
        <w:spacing w:before="120" w:after="120"/>
        <w:jc w:val="both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471C2" wp14:editId="24ACF712">
                <wp:simplePos x="0" y="0"/>
                <wp:positionH relativeFrom="column">
                  <wp:posOffset>525780</wp:posOffset>
                </wp:positionH>
                <wp:positionV relativeFrom="paragraph">
                  <wp:posOffset>31115</wp:posOffset>
                </wp:positionV>
                <wp:extent cx="133350" cy="1143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5B120" id="Rectangle 8" o:spid="_x0000_s1026" style="position:absolute;margin-left:41.4pt;margin-top:2.45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VGIA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"/>
            </w:pict>
          </mc:Fallback>
        </mc:AlternateContent>
      </w:r>
      <w:r w:rsidRPr="00CE4ACA">
        <w:rPr>
          <w:rFonts w:ascii="Verdana" w:hAnsi="Verdana"/>
          <w:sz w:val="20"/>
          <w:szCs w:val="20"/>
        </w:rPr>
        <w:tab/>
      </w:r>
      <w:r>
        <w:rPr>
          <w:rFonts w:ascii="Verdana" w:eastAsia="Times New Roman" w:hAnsi="Verdana"/>
          <w:bCs/>
          <w:sz w:val="20"/>
          <w:szCs w:val="20"/>
          <w:lang w:eastAsia="fr-FR"/>
        </w:rPr>
        <w:t>Zoning du site pour un affichage smartphone</w:t>
      </w:r>
    </w:p>
    <w:p w:rsidR="001D3217" w:rsidRDefault="001D3217" w:rsidP="001D3217">
      <w:pPr>
        <w:spacing w:before="200"/>
        <w:jc w:val="both"/>
        <w:rPr>
          <w:rFonts w:asciiTheme="minorHAnsi" w:eastAsia="Times New Roman" w:hAnsiTheme="minorHAnsi" w:cstheme="minorHAnsi"/>
          <w:bCs/>
          <w:color w:val="2C3E50"/>
          <w:sz w:val="32"/>
          <w:szCs w:val="32"/>
          <w:lang w:eastAsia="fr-FR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1D3217" w:rsidRPr="005C7E00" w:rsidTr="00E70F90">
        <w:tc>
          <w:tcPr>
            <w:tcW w:w="5456" w:type="dxa"/>
          </w:tcPr>
          <w:p w:rsidR="001D3217" w:rsidRPr="005C7E00" w:rsidRDefault="001D3217" w:rsidP="00470BE5">
            <w:pPr>
              <w:spacing w:before="120" w:after="240" w:line="276" w:lineRule="auto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</w:t>
            </w:r>
            <w:r w:rsidRPr="005C7E00">
              <w:rPr>
                <w:rFonts w:ascii="Verdana" w:hAnsi="Verdana"/>
              </w:rPr>
              <w:t>Bon pour accord et exécution</w:t>
            </w:r>
            <w:r>
              <w:rPr>
                <w:rFonts w:ascii="Verdana" w:hAnsi="Verdana"/>
              </w:rPr>
              <w:t>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1D3217" w:rsidRPr="005C7E00" w:rsidRDefault="001D3217" w:rsidP="00470BE5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1D3217" w:rsidRDefault="001D3217" w:rsidP="001D3217">
      <w:pPr>
        <w:spacing w:before="120" w:after="120"/>
        <w:ind w:left="5103"/>
        <w:jc w:val="both"/>
        <w:rPr>
          <w:rFonts w:ascii="Verdana" w:hAnsi="Verdana"/>
          <w:sz w:val="20"/>
          <w:szCs w:val="20"/>
        </w:rPr>
      </w:pPr>
    </w:p>
    <w:p w:rsidR="001D3217" w:rsidRDefault="001D3217" w:rsidP="001D3217">
      <w:pPr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</w:pPr>
    </w:p>
    <w:sectPr w:rsidR="001D3217" w:rsidSect="00AC3BD7">
      <w:type w:val="continuous"/>
      <w:pgSz w:w="11906" w:h="16838"/>
      <w:pgMar w:top="1276" w:right="566" w:bottom="1417" w:left="567" w:header="141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E4" w:rsidRDefault="004C7BE4" w:rsidP="00D306EF">
      <w:pPr>
        <w:spacing w:after="0" w:line="240" w:lineRule="auto"/>
      </w:pPr>
      <w:r>
        <w:separator/>
      </w:r>
    </w:p>
  </w:endnote>
  <w:endnote w:type="continuationSeparator" w:id="0">
    <w:p w:rsidR="004C7BE4" w:rsidRDefault="004C7BE4" w:rsidP="00D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EF" w:rsidRDefault="00D306EF">
    <w:pPr>
      <w:pStyle w:val="Pieddepage"/>
    </w:pPr>
  </w:p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8057C3" w:rsidRPr="00A164EA" w:rsidTr="00060F23">
      <w:tc>
        <w:tcPr>
          <w:tcW w:w="4164" w:type="pct"/>
          <w:tcBorders>
            <w:bottom w:val="nil"/>
          </w:tcBorders>
          <w:shd w:val="clear" w:color="auto" w:fill="auto"/>
        </w:tcPr>
        <w:p w:rsidR="008057C3" w:rsidRPr="005A37F8" w:rsidRDefault="005A37F8" w:rsidP="003E672D">
          <w:pPr>
            <w:pStyle w:val="En-tte"/>
            <w:spacing w:line="276" w:lineRule="auto"/>
          </w:pP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SARL Alli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zéo Web </w:t>
          </w:r>
          <w:r w:rsidR="003E672D">
            <w:rPr>
              <w:rFonts w:ascii="Verdana" w:hAnsi="Verdana" w:cs="Arial"/>
              <w:color w:val="808080"/>
              <w:sz w:val="18"/>
              <w:szCs w:val="18"/>
            </w:rPr>
            <w:t xml:space="preserve">- </w:t>
          </w:r>
          <w:r w:rsidR="003E672D" w:rsidRPr="003E672D">
            <w:rPr>
              <w:rFonts w:ascii="Verdana" w:hAnsi="Verdana" w:cs="Arial"/>
              <w:color w:val="808080"/>
              <w:sz w:val="18"/>
              <w:szCs w:val="18"/>
            </w:rPr>
            <w:t xml:space="preserve">30, Avenue Général Leclerc – Bât. L’Ellipse - 38200 Vienne </w:t>
          </w:r>
          <w:r w:rsidR="003E672D"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Siret 750 800 229 00015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29303521"/>
            <w:docPartObj>
              <w:docPartGallery w:val="Page Numbers (Top of Page)"/>
              <w:docPartUnique/>
            </w:docPartObj>
          </w:sdtPr>
          <w:sdtEndPr>
            <w:rPr>
              <w:color w:val="808080" w:themeColor="background1" w:themeShade="80"/>
            </w:rPr>
          </w:sdtEndPr>
          <w:sdtContent>
            <w:p w:rsidR="005E4933" w:rsidRDefault="005E4933" w:rsidP="008057C3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</w:p>
            <w:p w:rsidR="008057C3" w:rsidRPr="00A164EA" w:rsidRDefault="008057C3" w:rsidP="008057C3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t xml:space="preserve">Page </w: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begin"/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instrText>PAGE</w:instrTex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separate"/>
              </w:r>
              <w:r w:rsidR="0074106B">
                <w:rPr>
                  <w:rFonts w:ascii="Verdana" w:hAnsi="Verdana"/>
                  <w:noProof/>
                  <w:color w:val="808080" w:themeColor="background1" w:themeShade="80"/>
                  <w:sz w:val="20"/>
                  <w:szCs w:val="20"/>
                </w:rPr>
                <w:t>6</w: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end"/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t xml:space="preserve"> sur </w: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begin"/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instrText>NUMPAGES</w:instrTex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separate"/>
              </w:r>
              <w:r w:rsidR="0074106B">
                <w:rPr>
                  <w:rFonts w:ascii="Verdana" w:hAnsi="Verdana"/>
                  <w:noProof/>
                  <w:color w:val="808080" w:themeColor="background1" w:themeShade="80"/>
                  <w:sz w:val="20"/>
                  <w:szCs w:val="20"/>
                </w:rPr>
                <w:t>6</w:t>
              </w:r>
              <w:r w:rsidRPr="005E4933">
                <w:rPr>
                  <w:rFonts w:ascii="Verdana" w:hAnsi="Verdana"/>
                  <w:color w:val="808080" w:themeColor="background1" w:themeShade="80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8057C3" w:rsidRDefault="008057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5A37F8" w:rsidRPr="00A164EA" w:rsidTr="00060F23">
      <w:tc>
        <w:tcPr>
          <w:tcW w:w="4164" w:type="pct"/>
          <w:tcBorders>
            <w:bottom w:val="nil"/>
          </w:tcBorders>
          <w:shd w:val="clear" w:color="auto" w:fill="auto"/>
        </w:tcPr>
        <w:p w:rsidR="005A37F8" w:rsidRPr="005E4933" w:rsidRDefault="005E4933" w:rsidP="005A37F8">
          <w:pPr>
            <w:pStyle w:val="En-tte"/>
            <w:rPr>
              <w:rFonts w:ascii="Verdana" w:hAnsi="Verdana"/>
              <w:sz w:val="20"/>
              <w:szCs w:val="20"/>
            </w:rPr>
          </w:pPr>
          <w:r w:rsidRPr="005E4933">
            <w:rPr>
              <w:rFonts w:ascii="Verdana" w:hAnsi="Verdana"/>
              <w:color w:val="808080" w:themeColor="background1" w:themeShade="80"/>
              <w:sz w:val="20"/>
              <w:szCs w:val="20"/>
            </w:rPr>
            <w:t>Devis valable 3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339736361"/>
            <w:docPartObj>
              <w:docPartGallery w:val="Page Numbers (Top of Page)"/>
              <w:docPartUnique/>
            </w:docPartObj>
          </w:sdtPr>
          <w:sdtEndPr/>
          <w:sdtContent>
            <w:p w:rsidR="005A37F8" w:rsidRPr="00A164EA" w:rsidRDefault="005A37F8" w:rsidP="005A37F8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74106B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74106B">
                <w:rPr>
                  <w:rFonts w:ascii="Verdana" w:hAnsi="Verdana"/>
                  <w:noProof/>
                  <w:sz w:val="20"/>
                  <w:szCs w:val="20"/>
                </w:rPr>
                <w:t>6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5A37F8" w:rsidRDefault="005A37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E4" w:rsidRDefault="004C7BE4" w:rsidP="00D306EF">
      <w:pPr>
        <w:spacing w:after="0" w:line="240" w:lineRule="auto"/>
      </w:pPr>
      <w:r>
        <w:separator/>
      </w:r>
    </w:p>
  </w:footnote>
  <w:footnote w:type="continuationSeparator" w:id="0">
    <w:p w:rsidR="004C7BE4" w:rsidRDefault="004C7BE4" w:rsidP="00D3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3844"/>
    <w:multiLevelType w:val="hybridMultilevel"/>
    <w:tmpl w:val="A87C1D78"/>
    <w:lvl w:ilvl="0" w:tplc="040C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6005EAD"/>
    <w:multiLevelType w:val="hybridMultilevel"/>
    <w:tmpl w:val="9F7A96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5FFC"/>
    <w:multiLevelType w:val="hybridMultilevel"/>
    <w:tmpl w:val="29203E1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4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6C61B03"/>
    <w:multiLevelType w:val="hybridMultilevel"/>
    <w:tmpl w:val="CF70B1E0"/>
    <w:lvl w:ilvl="0" w:tplc="04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A1575A7"/>
    <w:multiLevelType w:val="hybridMultilevel"/>
    <w:tmpl w:val="895AA790"/>
    <w:lvl w:ilvl="0" w:tplc="CCA6726E">
      <w:start w:val="40"/>
      <w:numFmt w:val="bullet"/>
      <w:lvlText w:val="-"/>
      <w:lvlJc w:val="left"/>
      <w:pPr>
        <w:ind w:left="843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10">
    <w:nsid w:val="3C4D0FB5"/>
    <w:multiLevelType w:val="hybridMultilevel"/>
    <w:tmpl w:val="12CA235A"/>
    <w:lvl w:ilvl="0" w:tplc="040C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E614643"/>
    <w:multiLevelType w:val="hybridMultilevel"/>
    <w:tmpl w:val="466E74E4"/>
    <w:lvl w:ilvl="0" w:tplc="AD58A65E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  <w:color w:val="auto"/>
        <w:lang w:val="fr-FR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2">
    <w:nsid w:val="432760C9"/>
    <w:multiLevelType w:val="hybridMultilevel"/>
    <w:tmpl w:val="7146F3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87C13AF"/>
    <w:multiLevelType w:val="hybridMultilevel"/>
    <w:tmpl w:val="8DA2F1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4406647"/>
    <w:multiLevelType w:val="hybridMultilevel"/>
    <w:tmpl w:val="FFA2A7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EF9"/>
    <w:multiLevelType w:val="hybridMultilevel"/>
    <w:tmpl w:val="06542566"/>
    <w:lvl w:ilvl="0" w:tplc="DAFA243A">
      <w:start w:val="400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98511A7"/>
    <w:multiLevelType w:val="hybridMultilevel"/>
    <w:tmpl w:val="DF0449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263EB"/>
    <w:multiLevelType w:val="hybridMultilevel"/>
    <w:tmpl w:val="FCDE7D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6448D"/>
    <w:multiLevelType w:val="hybridMultilevel"/>
    <w:tmpl w:val="2452B44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1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68A41F8B"/>
    <w:multiLevelType w:val="hybridMultilevel"/>
    <w:tmpl w:val="9F1A59E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01061C4"/>
    <w:multiLevelType w:val="hybridMultilevel"/>
    <w:tmpl w:val="AA6443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1CE3B82"/>
    <w:multiLevelType w:val="hybridMultilevel"/>
    <w:tmpl w:val="5540E224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723228AD"/>
    <w:multiLevelType w:val="hybridMultilevel"/>
    <w:tmpl w:val="AFC00D90"/>
    <w:lvl w:ilvl="0" w:tplc="040C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76E92AAB"/>
    <w:multiLevelType w:val="hybridMultilevel"/>
    <w:tmpl w:val="FDAC5B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3CC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3"/>
  </w:num>
  <w:num w:numId="10">
    <w:abstractNumId w:val="16"/>
  </w:num>
  <w:num w:numId="11">
    <w:abstractNumId w:val="22"/>
  </w:num>
  <w:num w:numId="12">
    <w:abstractNumId w:val="25"/>
  </w:num>
  <w:num w:numId="13">
    <w:abstractNumId w:val="10"/>
  </w:num>
  <w:num w:numId="14">
    <w:abstractNumId w:val="0"/>
  </w:num>
  <w:num w:numId="15">
    <w:abstractNumId w:val="2"/>
  </w:num>
  <w:num w:numId="16">
    <w:abstractNumId w:val="14"/>
  </w:num>
  <w:num w:numId="17">
    <w:abstractNumId w:val="5"/>
  </w:num>
  <w:num w:numId="18">
    <w:abstractNumId w:val="8"/>
  </w:num>
  <w:num w:numId="19">
    <w:abstractNumId w:val="21"/>
  </w:num>
  <w:num w:numId="20">
    <w:abstractNumId w:val="20"/>
  </w:num>
  <w:num w:numId="21">
    <w:abstractNumId w:val="15"/>
  </w:num>
  <w:num w:numId="22">
    <w:abstractNumId w:val="24"/>
  </w:num>
  <w:num w:numId="23">
    <w:abstractNumId w:val="17"/>
  </w:num>
  <w:num w:numId="24">
    <w:abstractNumId w:val="18"/>
  </w:num>
  <w:num w:numId="25">
    <w:abstractNumId w:val="26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EF"/>
    <w:rsid w:val="00020B95"/>
    <w:rsid w:val="00046496"/>
    <w:rsid w:val="00076BAB"/>
    <w:rsid w:val="00087376"/>
    <w:rsid w:val="000C710E"/>
    <w:rsid w:val="00101393"/>
    <w:rsid w:val="0017277C"/>
    <w:rsid w:val="00190239"/>
    <w:rsid w:val="001D3217"/>
    <w:rsid w:val="001F5389"/>
    <w:rsid w:val="002154EA"/>
    <w:rsid w:val="0021609A"/>
    <w:rsid w:val="00217D4C"/>
    <w:rsid w:val="0026194D"/>
    <w:rsid w:val="00280C57"/>
    <w:rsid w:val="002A06FA"/>
    <w:rsid w:val="002B32C9"/>
    <w:rsid w:val="002D6AA7"/>
    <w:rsid w:val="002F56E4"/>
    <w:rsid w:val="00304ABD"/>
    <w:rsid w:val="00310EFA"/>
    <w:rsid w:val="003B61EE"/>
    <w:rsid w:val="003E6640"/>
    <w:rsid w:val="003E672D"/>
    <w:rsid w:val="003E6945"/>
    <w:rsid w:val="00445A60"/>
    <w:rsid w:val="00452ED1"/>
    <w:rsid w:val="00470BE5"/>
    <w:rsid w:val="004736F9"/>
    <w:rsid w:val="004A47C2"/>
    <w:rsid w:val="004B68B3"/>
    <w:rsid w:val="004C7BE4"/>
    <w:rsid w:val="004E0689"/>
    <w:rsid w:val="004E7E98"/>
    <w:rsid w:val="004F2964"/>
    <w:rsid w:val="0052759F"/>
    <w:rsid w:val="005A37F8"/>
    <w:rsid w:val="005B3537"/>
    <w:rsid w:val="005D5EA5"/>
    <w:rsid w:val="005E390B"/>
    <w:rsid w:val="005E4933"/>
    <w:rsid w:val="006654FE"/>
    <w:rsid w:val="00677586"/>
    <w:rsid w:val="006C0415"/>
    <w:rsid w:val="006D20A3"/>
    <w:rsid w:val="006F2715"/>
    <w:rsid w:val="007003F8"/>
    <w:rsid w:val="0074106B"/>
    <w:rsid w:val="007D1ADE"/>
    <w:rsid w:val="007F1F96"/>
    <w:rsid w:val="008057C3"/>
    <w:rsid w:val="008350FA"/>
    <w:rsid w:val="008443E5"/>
    <w:rsid w:val="00873E9D"/>
    <w:rsid w:val="0089307A"/>
    <w:rsid w:val="008A67BC"/>
    <w:rsid w:val="008E0D14"/>
    <w:rsid w:val="009249F6"/>
    <w:rsid w:val="00954D25"/>
    <w:rsid w:val="0095566B"/>
    <w:rsid w:val="009927CB"/>
    <w:rsid w:val="00A07E01"/>
    <w:rsid w:val="00A92433"/>
    <w:rsid w:val="00AC3BD7"/>
    <w:rsid w:val="00AD708B"/>
    <w:rsid w:val="00B04EBC"/>
    <w:rsid w:val="00B60499"/>
    <w:rsid w:val="00B97E52"/>
    <w:rsid w:val="00C3324C"/>
    <w:rsid w:val="00C368F3"/>
    <w:rsid w:val="00C7182F"/>
    <w:rsid w:val="00C86B91"/>
    <w:rsid w:val="00C94BCF"/>
    <w:rsid w:val="00CE4ACA"/>
    <w:rsid w:val="00CF7F4E"/>
    <w:rsid w:val="00D0059A"/>
    <w:rsid w:val="00D04962"/>
    <w:rsid w:val="00D056A6"/>
    <w:rsid w:val="00D306EF"/>
    <w:rsid w:val="00D373C7"/>
    <w:rsid w:val="00D52FC9"/>
    <w:rsid w:val="00D7394A"/>
    <w:rsid w:val="00D863FC"/>
    <w:rsid w:val="00D875D7"/>
    <w:rsid w:val="00D928F5"/>
    <w:rsid w:val="00D92D0E"/>
    <w:rsid w:val="00DC5D65"/>
    <w:rsid w:val="00DC6D49"/>
    <w:rsid w:val="00DF7FBF"/>
    <w:rsid w:val="00E15A9D"/>
    <w:rsid w:val="00E16EF1"/>
    <w:rsid w:val="00E5465B"/>
    <w:rsid w:val="00EA71D4"/>
    <w:rsid w:val="00EB6148"/>
    <w:rsid w:val="00EC3300"/>
    <w:rsid w:val="00F1750A"/>
    <w:rsid w:val="00F20ED1"/>
    <w:rsid w:val="00F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2491D9-852A-4FA5-A071-A63CC0C5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EF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D306E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6E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6E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30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94D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9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12</cp:revision>
  <cp:lastPrinted>2018-12-13T17:08:00Z</cp:lastPrinted>
  <dcterms:created xsi:type="dcterms:W3CDTF">2018-12-13T09:23:00Z</dcterms:created>
  <dcterms:modified xsi:type="dcterms:W3CDTF">2018-12-13T17:35:00Z</dcterms:modified>
</cp:coreProperties>
</file>