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A13" w:rsidRPr="00CB6FA3" w:rsidRDefault="009C5A13" w:rsidP="009C5A13">
      <w:pPr>
        <w:rPr>
          <w:rFonts w:eastAsia="Calibri" w:cs="Arial"/>
          <w:i/>
          <w:color w:val="808080" w:themeColor="background1" w:themeShade="80"/>
          <w:sz w:val="18"/>
          <w:szCs w:val="18"/>
        </w:rPr>
      </w:pPr>
      <w:r>
        <w:rPr>
          <w:rFonts w:eastAsia="Calibri" w:cs="Arial"/>
          <w:noProof/>
          <w:sz w:val="18"/>
          <w:szCs w:val="18"/>
          <w:lang w:eastAsia="fr-FR"/>
        </w:rPr>
        <w:drawing>
          <wp:anchor distT="0" distB="0" distL="114300" distR="396240" simplePos="0" relativeHeight="251659264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-4445</wp:posOffset>
            </wp:positionV>
            <wp:extent cx="2552700" cy="1276350"/>
            <wp:effectExtent l="19050" t="0" r="0" b="0"/>
            <wp:wrapSquare wrapText="bothSides"/>
            <wp:docPr id="1" name="Image 3" descr="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Arial"/>
          <w:sz w:val="18"/>
          <w:szCs w:val="18"/>
        </w:rPr>
        <w:t>SARL ALLIZEO WEB</w:t>
      </w:r>
      <w:r>
        <w:rPr>
          <w:rFonts w:eastAsia="Calibri" w:cs="Arial"/>
          <w:sz w:val="18"/>
          <w:szCs w:val="18"/>
        </w:rPr>
        <w:br/>
        <w:t xml:space="preserve">30, Avenue Général Leclerc – Bât. L’Ellipse - 38200 Vienne </w:t>
      </w:r>
      <w:r>
        <w:rPr>
          <w:rFonts w:eastAsia="Calibri" w:cs="Arial"/>
          <w:sz w:val="18"/>
          <w:szCs w:val="18"/>
        </w:rPr>
        <w:br/>
      </w:r>
      <w:r w:rsidRPr="00D1417F">
        <w:rPr>
          <w:rFonts w:eastAsia="Calibri" w:cs="Arial"/>
          <w:i/>
          <w:color w:val="808080" w:themeColor="background1" w:themeShade="80"/>
          <w:sz w:val="18"/>
          <w:szCs w:val="18"/>
        </w:rPr>
        <w:t>Siège social :</w:t>
      </w:r>
      <w:r w:rsidRPr="00CB6FA3">
        <w:rPr>
          <w:rFonts w:eastAsia="Calibri" w:cs="Arial"/>
          <w:sz w:val="18"/>
          <w:szCs w:val="18"/>
        </w:rPr>
        <w:t xml:space="preserve"> </w:t>
      </w:r>
      <w:r>
        <w:rPr>
          <w:rFonts w:eastAsia="Calibri" w:cs="Arial"/>
          <w:sz w:val="18"/>
          <w:szCs w:val="18"/>
        </w:rPr>
        <w:t>57, Rue des Chênes - 42210 Craintilleux</w:t>
      </w:r>
    </w:p>
    <w:p w:rsidR="009C5A13" w:rsidRDefault="009C5A13" w:rsidP="009C5A13">
      <w:pPr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 xml:space="preserve">SARL au capital de 6.000 € - </w:t>
      </w:r>
      <w:r w:rsidRPr="00920F28">
        <w:rPr>
          <w:rFonts w:eastAsia="Calibri" w:cs="Arial"/>
          <w:sz w:val="18"/>
          <w:szCs w:val="18"/>
        </w:rPr>
        <w:t>RCS S</w:t>
      </w:r>
      <w:r>
        <w:rPr>
          <w:rFonts w:eastAsia="Calibri" w:cs="Arial"/>
          <w:sz w:val="18"/>
          <w:szCs w:val="18"/>
        </w:rPr>
        <w:t>ain</w:t>
      </w:r>
      <w:r w:rsidRPr="00920F28">
        <w:rPr>
          <w:rFonts w:eastAsia="Calibri" w:cs="Arial"/>
          <w:sz w:val="18"/>
          <w:szCs w:val="18"/>
        </w:rPr>
        <w:t>t-Etienne</w:t>
      </w:r>
      <w:r>
        <w:rPr>
          <w:rFonts w:eastAsia="Calibri" w:cs="Arial"/>
          <w:sz w:val="18"/>
          <w:szCs w:val="18"/>
        </w:rPr>
        <w:t xml:space="preserve">  </w:t>
      </w:r>
      <w:r w:rsidRPr="006F2DE0">
        <w:rPr>
          <w:rFonts w:eastAsia="Calibri" w:cs="Arial"/>
          <w:sz w:val="18"/>
          <w:szCs w:val="18"/>
        </w:rPr>
        <w:t>B 750 800 229</w:t>
      </w:r>
      <w:r>
        <w:rPr>
          <w:rFonts w:eastAsia="Calibri" w:cs="Arial"/>
          <w:sz w:val="18"/>
          <w:szCs w:val="18"/>
        </w:rPr>
        <w:br/>
        <w:t xml:space="preserve">Siret </w:t>
      </w:r>
      <w:r w:rsidRPr="00920F28">
        <w:rPr>
          <w:rFonts w:eastAsia="Calibri" w:cs="Arial"/>
          <w:sz w:val="18"/>
          <w:szCs w:val="18"/>
        </w:rPr>
        <w:t>750</w:t>
      </w:r>
      <w:r>
        <w:rPr>
          <w:rFonts w:eastAsia="Calibri" w:cs="Arial"/>
          <w:sz w:val="18"/>
          <w:szCs w:val="18"/>
        </w:rPr>
        <w:t xml:space="preserve"> </w:t>
      </w:r>
      <w:r w:rsidRPr="00920F28">
        <w:rPr>
          <w:rFonts w:eastAsia="Calibri" w:cs="Arial"/>
          <w:sz w:val="18"/>
          <w:szCs w:val="18"/>
        </w:rPr>
        <w:t>800</w:t>
      </w:r>
      <w:r>
        <w:rPr>
          <w:rFonts w:eastAsia="Calibri" w:cs="Arial"/>
          <w:sz w:val="18"/>
          <w:szCs w:val="18"/>
        </w:rPr>
        <w:t xml:space="preserve"> </w:t>
      </w:r>
      <w:r w:rsidRPr="00920F28">
        <w:rPr>
          <w:rFonts w:eastAsia="Calibri" w:cs="Arial"/>
          <w:sz w:val="18"/>
          <w:szCs w:val="18"/>
        </w:rPr>
        <w:t>229</w:t>
      </w:r>
      <w:r>
        <w:rPr>
          <w:rFonts w:eastAsia="Calibri" w:cs="Arial"/>
          <w:sz w:val="18"/>
          <w:szCs w:val="18"/>
        </w:rPr>
        <w:t xml:space="preserve"> 00015 - APE 6201Z - </w:t>
      </w:r>
      <w:r w:rsidRPr="002A7095">
        <w:rPr>
          <w:rFonts w:eastAsia="Calibri" w:cs="Arial"/>
          <w:sz w:val="18"/>
          <w:szCs w:val="18"/>
        </w:rPr>
        <w:t>FR</w:t>
      </w:r>
      <w:r>
        <w:rPr>
          <w:rFonts w:eastAsia="Calibri" w:cs="Arial"/>
          <w:sz w:val="18"/>
          <w:szCs w:val="18"/>
        </w:rPr>
        <w:t xml:space="preserve"> </w:t>
      </w:r>
      <w:r w:rsidRPr="002A7095">
        <w:rPr>
          <w:rFonts w:eastAsia="Calibri" w:cs="Arial"/>
          <w:sz w:val="18"/>
          <w:szCs w:val="18"/>
        </w:rPr>
        <w:t>74</w:t>
      </w:r>
      <w:r>
        <w:rPr>
          <w:rFonts w:eastAsia="Calibri" w:cs="Arial"/>
          <w:sz w:val="18"/>
          <w:szCs w:val="18"/>
        </w:rPr>
        <w:t xml:space="preserve"> 750800229</w:t>
      </w:r>
    </w:p>
    <w:p w:rsidR="009C5A13" w:rsidRPr="0066290E" w:rsidRDefault="009C5A13" w:rsidP="009C5A13">
      <w:pPr>
        <w:rPr>
          <w:rFonts w:eastAsia="Calibri" w:cs="Arial"/>
          <w:sz w:val="18"/>
          <w:szCs w:val="18"/>
          <w:lang w:val="pt-PT"/>
        </w:rPr>
      </w:pPr>
      <w:r w:rsidRPr="0087680A">
        <w:rPr>
          <w:rFonts w:eastAsia="Calibri" w:cs="Arial"/>
          <w:sz w:val="18"/>
          <w:szCs w:val="18"/>
          <w:lang w:val="pt-PT"/>
        </w:rPr>
        <w:t>Habiba AOUZAL – 06.70.50.49.89 - habiba@allizeo-web.fr</w:t>
      </w:r>
      <w:r w:rsidRPr="0066290E">
        <w:rPr>
          <w:rFonts w:eastAsia="Calibri" w:cs="Arial"/>
          <w:sz w:val="18"/>
          <w:szCs w:val="18"/>
          <w:lang w:val="pt-PT"/>
        </w:rPr>
        <w:br/>
      </w:r>
      <w:r w:rsidR="008741CA" w:rsidRPr="008741CA">
        <w:rPr>
          <w:rFonts w:eastAsia="Calibri" w:cs="Arial"/>
          <w:sz w:val="18"/>
          <w:szCs w:val="18"/>
          <w:lang w:val="pt-PT"/>
        </w:rPr>
        <w:pict>
          <v:rect id="_x0000_i1025" style="width:288.7pt;height:1pt" o:hralign="center" o:hrstd="t" o:hr="t" fillcolor="#a0a0a0" stroked="f"/>
        </w:pict>
      </w:r>
    </w:p>
    <w:p w:rsidR="009C5A13" w:rsidRDefault="009C5A13" w:rsidP="009C5A13">
      <w:pPr>
        <w:tabs>
          <w:tab w:val="left" w:pos="4678"/>
        </w:tabs>
        <w:rPr>
          <w:szCs w:val="20"/>
        </w:rPr>
      </w:pPr>
      <w:r w:rsidRPr="00543F3C">
        <w:rPr>
          <w:b/>
          <w:szCs w:val="20"/>
          <w:lang w:val="pt-PT"/>
        </w:rPr>
        <w:tab/>
      </w:r>
      <w:r>
        <w:rPr>
          <w:b/>
          <w:szCs w:val="20"/>
        </w:rPr>
        <w:t>SES Europe</w:t>
      </w:r>
      <w:r w:rsidRPr="00543F3C">
        <w:rPr>
          <w:b/>
          <w:szCs w:val="20"/>
        </w:rPr>
        <w:t xml:space="preserve"> </w:t>
      </w:r>
      <w:r>
        <w:rPr>
          <w:b/>
          <w:szCs w:val="20"/>
        </w:rPr>
        <w:br/>
      </w:r>
      <w:r>
        <w:rPr>
          <w:szCs w:val="20"/>
        </w:rPr>
        <w:tab/>
        <w:t>Bâtiment l’Ellipse</w:t>
      </w:r>
      <w:r>
        <w:rPr>
          <w:szCs w:val="20"/>
        </w:rPr>
        <w:br/>
      </w:r>
      <w:r>
        <w:rPr>
          <w:szCs w:val="20"/>
        </w:rPr>
        <w:tab/>
        <w:t xml:space="preserve">30, Avenue du Général Leclerc </w:t>
      </w:r>
      <w:r>
        <w:rPr>
          <w:szCs w:val="20"/>
        </w:rPr>
        <w:br/>
      </w:r>
      <w:r>
        <w:rPr>
          <w:szCs w:val="20"/>
        </w:rPr>
        <w:tab/>
        <w:t>38200 Vienne</w:t>
      </w:r>
    </w:p>
    <w:p w:rsidR="009C5A13" w:rsidRDefault="00942708" w:rsidP="00942708">
      <w:pPr>
        <w:tabs>
          <w:tab w:val="left" w:pos="4678"/>
        </w:tabs>
        <w:rPr>
          <w:szCs w:val="20"/>
        </w:rPr>
      </w:pPr>
      <w:r>
        <w:rPr>
          <w:szCs w:val="20"/>
        </w:rPr>
        <w:br/>
      </w:r>
      <w:r w:rsidR="009C5A13">
        <w:rPr>
          <w:szCs w:val="20"/>
        </w:rPr>
        <w:t>Date : 20 juillet 2016</w:t>
      </w:r>
      <w:r w:rsidR="009C5A13">
        <w:rPr>
          <w:szCs w:val="20"/>
        </w:rPr>
        <w:br/>
        <w:t>Réf. devis : AL2016-822</w:t>
      </w:r>
      <w:r w:rsidR="009C5A13">
        <w:rPr>
          <w:szCs w:val="20"/>
        </w:rPr>
        <w:br/>
      </w:r>
    </w:p>
    <w:p w:rsidR="009C5A13" w:rsidRDefault="009C5A13" w:rsidP="009C5A13">
      <w:pPr>
        <w:tabs>
          <w:tab w:val="left" w:pos="4678"/>
        </w:tabs>
        <w:spacing w:line="240" w:lineRule="auto"/>
        <w:rPr>
          <w:szCs w:val="20"/>
        </w:rPr>
      </w:pPr>
    </w:p>
    <w:p w:rsidR="009C5A13" w:rsidRPr="00553AE5" w:rsidRDefault="009C5A13" w:rsidP="009C5A13">
      <w:pPr>
        <w:tabs>
          <w:tab w:val="left" w:pos="567"/>
          <w:tab w:val="left" w:pos="9214"/>
        </w:tabs>
        <w:jc w:val="center"/>
        <w:rPr>
          <w:szCs w:val="20"/>
        </w:rPr>
      </w:pPr>
      <w:r w:rsidRPr="001B5AA5">
        <w:rPr>
          <w:rFonts w:eastAsia="Times New Roman" w:cs="Times New Roman"/>
          <w:b/>
          <w:bCs/>
          <w:color w:val="2C3E50"/>
          <w:szCs w:val="20"/>
          <w:bdr w:val="nil"/>
          <w:lang w:eastAsia="fr-FR"/>
        </w:rPr>
        <w:t>Audit</w:t>
      </w:r>
      <w:r w:rsidR="00942708">
        <w:rPr>
          <w:rFonts w:eastAsia="Times New Roman" w:cs="Times New Roman"/>
          <w:b/>
          <w:bCs/>
          <w:color w:val="2C3E50"/>
          <w:szCs w:val="20"/>
          <w:bdr w:val="nil"/>
          <w:lang w:eastAsia="fr-FR"/>
        </w:rPr>
        <w:t>s</w:t>
      </w:r>
      <w:r>
        <w:rPr>
          <w:b/>
          <w:szCs w:val="20"/>
        </w:rPr>
        <w:t xml:space="preserve"> </w:t>
      </w:r>
      <w:r w:rsidRPr="001B5AA5">
        <w:rPr>
          <w:rFonts w:eastAsia="Times New Roman" w:cs="Times New Roman"/>
          <w:b/>
          <w:bCs/>
          <w:color w:val="2C3E50"/>
          <w:szCs w:val="20"/>
          <w:bdr w:val="nil"/>
          <w:lang w:eastAsia="fr-FR"/>
        </w:rPr>
        <w:t>de site</w:t>
      </w:r>
      <w:r>
        <w:rPr>
          <w:rFonts w:eastAsia="Times New Roman" w:cs="Times New Roman"/>
          <w:b/>
          <w:bCs/>
          <w:color w:val="2C3E50"/>
          <w:szCs w:val="20"/>
          <w:bdr w:val="nil"/>
          <w:lang w:eastAsia="fr-FR"/>
        </w:rPr>
        <w:t>s</w:t>
      </w:r>
      <w:r w:rsidRPr="001B5AA5">
        <w:rPr>
          <w:rFonts w:eastAsia="Times New Roman" w:cs="Times New Roman"/>
          <w:b/>
          <w:bCs/>
          <w:color w:val="2C3E50"/>
          <w:szCs w:val="20"/>
          <w:bdr w:val="nil"/>
          <w:lang w:eastAsia="fr-FR"/>
        </w:rPr>
        <w:t xml:space="preserve"> internet</w:t>
      </w:r>
      <w:r>
        <w:rPr>
          <w:rFonts w:eastAsia="Times New Roman"/>
          <w:b/>
          <w:bCs/>
          <w:szCs w:val="20"/>
          <w:lang w:eastAsia="fr-FR"/>
        </w:rPr>
        <w:br/>
      </w:r>
    </w:p>
    <w:p w:rsidR="009C5A13" w:rsidRPr="00656084" w:rsidRDefault="009C5A13" w:rsidP="009C5A13">
      <w:pPr>
        <w:rPr>
          <w:color w:val="595959" w:themeColor="text1" w:themeTint="A6"/>
          <w:szCs w:val="20"/>
        </w:rPr>
      </w:pPr>
      <w:r>
        <w:rPr>
          <w:b/>
          <w:color w:val="E25046"/>
          <w:szCs w:val="20"/>
        </w:rPr>
        <w:t>Audit des sites : www.sestech.com et www.sestech.fr</w:t>
      </w:r>
      <w:r w:rsidRPr="00656084">
        <w:rPr>
          <w:b/>
          <w:color w:val="E25046"/>
          <w:szCs w:val="20"/>
        </w:rPr>
        <w:t>:</w:t>
      </w:r>
      <w:r w:rsidRPr="00656084">
        <w:rPr>
          <w:b/>
          <w:color w:val="E25046"/>
          <w:szCs w:val="20"/>
        </w:rPr>
        <w:br/>
      </w:r>
      <w:r w:rsidRPr="00656084">
        <w:rPr>
          <w:color w:val="595959" w:themeColor="text1" w:themeTint="A6"/>
          <w:szCs w:val="20"/>
        </w:rPr>
        <w:t>Les audit</w:t>
      </w:r>
      <w:r>
        <w:rPr>
          <w:color w:val="595959" w:themeColor="text1" w:themeTint="A6"/>
          <w:szCs w:val="20"/>
        </w:rPr>
        <w:t>s sont</w:t>
      </w:r>
      <w:r w:rsidRPr="0023492B">
        <w:rPr>
          <w:color w:val="595959" w:themeColor="text1" w:themeTint="A6"/>
          <w:szCs w:val="20"/>
        </w:rPr>
        <w:t xml:space="preserve"> </w:t>
      </w:r>
      <w:r w:rsidRPr="00656084">
        <w:rPr>
          <w:color w:val="595959" w:themeColor="text1" w:themeTint="A6"/>
          <w:szCs w:val="20"/>
        </w:rPr>
        <w:t>effectués</w:t>
      </w:r>
      <w:r>
        <w:rPr>
          <w:color w:val="595959" w:themeColor="text1" w:themeTint="A6"/>
          <w:szCs w:val="20"/>
        </w:rPr>
        <w:t xml:space="preserve">, de préférence, </w:t>
      </w:r>
      <w:r w:rsidRPr="00656084">
        <w:rPr>
          <w:color w:val="595959" w:themeColor="text1" w:themeTint="A6"/>
          <w:szCs w:val="20"/>
        </w:rPr>
        <w:t>en amont de la refonte de votre site</w:t>
      </w:r>
      <w:r>
        <w:rPr>
          <w:color w:val="595959" w:themeColor="text1" w:themeTint="A6"/>
          <w:szCs w:val="20"/>
        </w:rPr>
        <w:t>. L</w:t>
      </w:r>
      <w:r w:rsidRPr="00656084">
        <w:rPr>
          <w:color w:val="595959" w:themeColor="text1" w:themeTint="A6"/>
          <w:szCs w:val="20"/>
        </w:rPr>
        <w:t xml:space="preserve">es résultats obtenus peuvent avoir une influence sur </w:t>
      </w:r>
      <w:r>
        <w:rPr>
          <w:color w:val="595959" w:themeColor="text1" w:themeTint="A6"/>
          <w:szCs w:val="20"/>
        </w:rPr>
        <w:t xml:space="preserve">le choix des requêtes, </w:t>
      </w:r>
      <w:r w:rsidRPr="00656084">
        <w:rPr>
          <w:color w:val="595959" w:themeColor="text1" w:themeTint="A6"/>
          <w:szCs w:val="20"/>
        </w:rPr>
        <w:t>la navigation et les contenus.</w:t>
      </w:r>
    </w:p>
    <w:p w:rsidR="009C5A13" w:rsidRDefault="009C5A13" w:rsidP="009C5A13">
      <w:pPr>
        <w:pStyle w:val="Paragraphedeliste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490"/>
        </w:tabs>
        <w:spacing w:after="200" w:line="276" w:lineRule="auto"/>
        <w:ind w:left="851" w:hanging="283"/>
        <w:rPr>
          <w:rFonts w:ascii="Verdana" w:hAnsi="Verdana"/>
          <w:b/>
          <w:sz w:val="20"/>
          <w:szCs w:val="20"/>
          <w:lang w:val="fr-FR"/>
        </w:rPr>
      </w:pPr>
      <w:r>
        <w:rPr>
          <w:rFonts w:ascii="Verdana" w:hAnsi="Verdana"/>
          <w:b/>
          <w:sz w:val="20"/>
          <w:szCs w:val="20"/>
          <w:lang w:val="fr-FR"/>
        </w:rPr>
        <w:t>Audit du site</w:t>
      </w:r>
      <w:r w:rsidRPr="002049B9">
        <w:rPr>
          <w:rFonts w:ascii="Verdana" w:hAnsi="Verdana"/>
          <w:b/>
          <w:sz w:val="20"/>
          <w:szCs w:val="20"/>
          <w:lang w:val="fr-FR"/>
        </w:rPr>
        <w:t> :</w:t>
      </w:r>
      <w:r>
        <w:rPr>
          <w:rFonts w:ascii="Verdana" w:hAnsi="Verdana"/>
          <w:b/>
          <w:sz w:val="20"/>
          <w:szCs w:val="20"/>
          <w:lang w:val="fr-FR"/>
        </w:rPr>
        <w:t xml:space="preserve"> </w:t>
      </w:r>
      <w:r w:rsidRPr="009C5A13">
        <w:rPr>
          <w:rFonts w:ascii="Verdana" w:hAnsi="Verdana"/>
          <w:b/>
          <w:sz w:val="20"/>
          <w:szCs w:val="20"/>
          <w:lang w:val="fr-FR"/>
        </w:rPr>
        <w:t>www.sestech.fr</w:t>
      </w:r>
      <w:r>
        <w:rPr>
          <w:rFonts w:ascii="Verdana" w:hAnsi="Verdana"/>
          <w:b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>110 €/heure HT*</w:t>
      </w:r>
      <w:r w:rsidRPr="002049B9">
        <w:rPr>
          <w:rFonts w:ascii="Verdana" w:hAnsi="Verdana"/>
          <w:b/>
          <w:sz w:val="20"/>
          <w:szCs w:val="20"/>
          <w:lang w:val="fr-FR"/>
        </w:rPr>
        <w:tab/>
      </w:r>
    </w:p>
    <w:p w:rsidR="009C5A13" w:rsidRDefault="009C5A13" w:rsidP="009C5A13">
      <w:pPr>
        <w:pStyle w:val="Paragraphedelis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490"/>
        </w:tabs>
        <w:spacing w:after="200" w:line="276" w:lineRule="auto"/>
        <w:ind w:left="851"/>
        <w:rPr>
          <w:rFonts w:ascii="Verdana" w:hAnsi="Verdana"/>
          <w:sz w:val="20"/>
          <w:szCs w:val="20"/>
          <w:lang w:val="fr-FR"/>
        </w:rPr>
      </w:pPr>
      <w:r w:rsidRPr="002545D5">
        <w:rPr>
          <w:rFonts w:ascii="Verdana" w:hAnsi="Verdana"/>
          <w:sz w:val="20"/>
          <w:szCs w:val="20"/>
          <w:lang w:val="fr-FR"/>
        </w:rPr>
        <w:t>C</w:t>
      </w:r>
      <w:r>
        <w:rPr>
          <w:rFonts w:ascii="Verdana" w:hAnsi="Verdana"/>
          <w:sz w:val="20"/>
          <w:szCs w:val="20"/>
          <w:lang w:val="fr-FR"/>
        </w:rPr>
        <w:t xml:space="preserve">ette analyse concerne votre site, sa popularité, vos statistiques </w:t>
      </w:r>
      <w:r>
        <w:rPr>
          <w:rFonts w:ascii="Verdana" w:hAnsi="Verdana"/>
          <w:sz w:val="20"/>
          <w:szCs w:val="20"/>
          <w:lang w:val="fr-FR"/>
        </w:rPr>
        <w:br/>
        <w:t>et votre positionnement</w:t>
      </w:r>
    </w:p>
    <w:p w:rsidR="009C5A13" w:rsidRDefault="009C5A13" w:rsidP="009C5A13">
      <w:pPr>
        <w:pStyle w:val="Paragraphedelis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490"/>
        </w:tabs>
        <w:spacing w:after="200" w:line="276" w:lineRule="auto"/>
        <w:ind w:left="851"/>
        <w:rPr>
          <w:rFonts w:ascii="Verdana" w:hAnsi="Verdana"/>
          <w:sz w:val="20"/>
          <w:szCs w:val="20"/>
          <w:lang w:val="fr-FR"/>
        </w:rPr>
      </w:pPr>
    </w:p>
    <w:p w:rsidR="009C5A13" w:rsidRDefault="009C5A13" w:rsidP="009C5A13">
      <w:pPr>
        <w:pStyle w:val="Paragraphedeliste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490"/>
        </w:tabs>
        <w:spacing w:after="200" w:line="276" w:lineRule="auto"/>
        <w:ind w:left="851" w:hanging="283"/>
        <w:rPr>
          <w:rFonts w:ascii="Verdana" w:hAnsi="Verdana"/>
          <w:b/>
          <w:sz w:val="20"/>
          <w:szCs w:val="20"/>
          <w:lang w:val="fr-FR"/>
        </w:rPr>
      </w:pPr>
      <w:r>
        <w:rPr>
          <w:rFonts w:ascii="Verdana" w:hAnsi="Verdana"/>
          <w:b/>
          <w:sz w:val="20"/>
          <w:szCs w:val="20"/>
          <w:lang w:val="fr-FR"/>
        </w:rPr>
        <w:t>Audit du site</w:t>
      </w:r>
      <w:r w:rsidRPr="002049B9">
        <w:rPr>
          <w:rFonts w:ascii="Verdana" w:hAnsi="Verdana"/>
          <w:b/>
          <w:sz w:val="20"/>
          <w:szCs w:val="20"/>
          <w:lang w:val="fr-FR"/>
        </w:rPr>
        <w:t> :</w:t>
      </w:r>
      <w:r>
        <w:rPr>
          <w:rFonts w:ascii="Verdana" w:hAnsi="Verdana"/>
          <w:b/>
          <w:sz w:val="20"/>
          <w:szCs w:val="20"/>
          <w:lang w:val="fr-FR"/>
        </w:rPr>
        <w:t xml:space="preserve"> www.sestech.com</w:t>
      </w:r>
      <w:r>
        <w:rPr>
          <w:rFonts w:ascii="Verdana" w:hAnsi="Verdana"/>
          <w:b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>110 €/heure HT*</w:t>
      </w:r>
      <w:r w:rsidRPr="002049B9">
        <w:rPr>
          <w:rFonts w:ascii="Verdana" w:hAnsi="Verdana"/>
          <w:b/>
          <w:sz w:val="20"/>
          <w:szCs w:val="20"/>
          <w:lang w:val="fr-FR"/>
        </w:rPr>
        <w:tab/>
      </w:r>
    </w:p>
    <w:p w:rsidR="009C5A13" w:rsidRDefault="009C5A13" w:rsidP="009C5A13">
      <w:pPr>
        <w:pStyle w:val="Paragraphedelis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69"/>
          <w:tab w:val="right" w:pos="10490"/>
        </w:tabs>
        <w:spacing w:after="200" w:line="276" w:lineRule="auto"/>
        <w:ind w:left="851"/>
        <w:rPr>
          <w:rFonts w:ascii="Verdana" w:hAnsi="Verdana"/>
          <w:sz w:val="20"/>
          <w:szCs w:val="20"/>
          <w:lang w:val="fr-FR"/>
        </w:rPr>
      </w:pPr>
      <w:r w:rsidRPr="002545D5">
        <w:rPr>
          <w:rFonts w:ascii="Verdana" w:hAnsi="Verdana"/>
          <w:sz w:val="20"/>
          <w:szCs w:val="20"/>
          <w:lang w:val="fr-FR"/>
        </w:rPr>
        <w:t>C</w:t>
      </w:r>
      <w:r>
        <w:rPr>
          <w:rFonts w:ascii="Verdana" w:hAnsi="Verdana"/>
          <w:sz w:val="20"/>
          <w:szCs w:val="20"/>
          <w:lang w:val="fr-FR"/>
        </w:rPr>
        <w:t xml:space="preserve">ette analyse concerne le site, sa popularité, ses performances </w:t>
      </w:r>
      <w:r>
        <w:rPr>
          <w:rFonts w:ascii="Verdana" w:hAnsi="Verdana"/>
          <w:sz w:val="20"/>
          <w:szCs w:val="20"/>
          <w:lang w:val="fr-FR"/>
        </w:rPr>
        <w:br/>
        <w:t>et son indexation</w:t>
      </w:r>
      <w:r>
        <w:rPr>
          <w:rFonts w:ascii="Verdana" w:hAnsi="Verdana"/>
          <w:sz w:val="20"/>
          <w:szCs w:val="20"/>
          <w:lang w:val="fr-FR"/>
        </w:rPr>
        <w:br/>
      </w:r>
      <w:r>
        <w:rPr>
          <w:rFonts w:ascii="Verdana" w:hAnsi="Verdana"/>
          <w:sz w:val="20"/>
          <w:szCs w:val="20"/>
          <w:lang w:val="fr-FR"/>
        </w:rPr>
        <w:br/>
        <w:t>*Tarif horaire de 110 € HT dans la limite du forfait de 700 € HT</w:t>
      </w:r>
    </w:p>
    <w:p w:rsidR="009C5A13" w:rsidRPr="00DF3F5F" w:rsidRDefault="009C5A13" w:rsidP="009C5A13">
      <w:pPr>
        <w:pStyle w:val="Paragraphedelis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69"/>
          <w:tab w:val="right" w:pos="10490"/>
        </w:tabs>
        <w:spacing w:after="200" w:line="276" w:lineRule="auto"/>
        <w:ind w:left="851"/>
        <w:rPr>
          <w:rFonts w:ascii="Verdana" w:hAnsi="Verdana"/>
          <w:sz w:val="20"/>
          <w:szCs w:val="20"/>
          <w:lang w:val="fr-FR"/>
        </w:rPr>
      </w:pPr>
      <w:r w:rsidRPr="00DF3F5F">
        <w:rPr>
          <w:rFonts w:ascii="Verdana" w:hAnsi="Verdana"/>
          <w:sz w:val="20"/>
          <w:szCs w:val="20"/>
          <w:lang w:val="fr-FR"/>
        </w:rPr>
        <w:t>TVA applicable au taux de 20%</w:t>
      </w:r>
    </w:p>
    <w:p w:rsidR="009C5A13" w:rsidRPr="006A4D69" w:rsidRDefault="009C5A13" w:rsidP="009C5A13">
      <w:pPr>
        <w:pStyle w:val="Paragraphedelis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490"/>
        </w:tabs>
        <w:spacing w:after="200" w:line="276" w:lineRule="auto"/>
        <w:ind w:left="851"/>
        <w:rPr>
          <w:rFonts w:ascii="Verdana" w:hAnsi="Verdana"/>
          <w:sz w:val="20"/>
          <w:szCs w:val="20"/>
          <w:lang w:val="fr-FR"/>
        </w:rPr>
      </w:pPr>
    </w:p>
    <w:p w:rsidR="009C5A13" w:rsidRPr="004F337E" w:rsidRDefault="009C5A13" w:rsidP="009C5A13">
      <w:pPr>
        <w:rPr>
          <w:szCs w:val="20"/>
        </w:rPr>
      </w:pPr>
      <w:r w:rsidRPr="00DF4A19">
        <w:rPr>
          <w:rFonts w:eastAsia="Times New Roman"/>
          <w:b/>
          <w:bCs/>
          <w:color w:val="2C3E50"/>
          <w:szCs w:val="20"/>
          <w:lang w:eastAsia="fr-FR"/>
        </w:rPr>
        <w:t>Conditions de règlement :</w:t>
      </w:r>
      <w:r w:rsidRPr="00DF4A19">
        <w:rPr>
          <w:rFonts w:eastAsia="Times New Roman"/>
          <w:bCs/>
          <w:color w:val="2C3E50"/>
          <w:szCs w:val="20"/>
          <w:lang w:eastAsia="fr-FR"/>
        </w:rPr>
        <w:t xml:space="preserve"> </w:t>
      </w:r>
      <w:r w:rsidRPr="00316D44">
        <w:rPr>
          <w:rFonts w:eastAsia="Times New Roman"/>
          <w:bCs/>
          <w:szCs w:val="20"/>
          <w:lang w:eastAsia="fr-FR"/>
        </w:rPr>
        <w:t>à</w:t>
      </w:r>
      <w:r w:rsidRPr="00316D44">
        <w:rPr>
          <w:szCs w:val="20"/>
        </w:rPr>
        <w:t xml:space="preserve"> réception de la facture</w:t>
      </w:r>
    </w:p>
    <w:p w:rsidR="009C5A13" w:rsidRDefault="009C5A13" w:rsidP="009C5A13">
      <w:pPr>
        <w:rPr>
          <w:b/>
          <w:sz w:val="18"/>
          <w:szCs w:val="18"/>
        </w:rPr>
      </w:pPr>
    </w:p>
    <w:p w:rsidR="009C5A13" w:rsidRDefault="009C5A13" w:rsidP="009C5A13">
      <w:pPr>
        <w:rPr>
          <w:b/>
          <w:sz w:val="18"/>
          <w:szCs w:val="18"/>
        </w:rPr>
        <w:sectPr w:rsidR="009C5A13" w:rsidSect="00553AE5">
          <w:footerReference w:type="default" r:id="rId8"/>
          <w:pgSz w:w="11906" w:h="16838"/>
          <w:pgMar w:top="1417" w:right="566" w:bottom="1276" w:left="567" w:header="708" w:footer="575" w:gutter="0"/>
          <w:cols w:space="708"/>
          <w:docGrid w:linePitch="360"/>
        </w:sectPr>
      </w:pPr>
    </w:p>
    <w:p w:rsidR="009C5A13" w:rsidRDefault="009C5A13" w:rsidP="009C5A13">
      <w:pPr>
        <w:rPr>
          <w:sz w:val="18"/>
          <w:szCs w:val="18"/>
        </w:rPr>
      </w:pPr>
      <w:r w:rsidRPr="00F55AE2">
        <w:rPr>
          <w:b/>
          <w:sz w:val="18"/>
          <w:szCs w:val="18"/>
        </w:rPr>
        <w:lastRenderedPageBreak/>
        <w:t xml:space="preserve">Signature du Client suivie de la mention </w:t>
      </w:r>
      <w:r w:rsidRPr="00F55AE2">
        <w:rPr>
          <w:b/>
          <w:sz w:val="18"/>
          <w:szCs w:val="18"/>
        </w:rPr>
        <w:br/>
      </w:r>
      <w:r w:rsidRPr="00F55AE2">
        <w:rPr>
          <w:sz w:val="18"/>
          <w:szCs w:val="18"/>
        </w:rPr>
        <w:t>“Bon pour accord et exécution</w:t>
      </w:r>
      <w:r>
        <w:rPr>
          <w:sz w:val="18"/>
          <w:szCs w:val="18"/>
        </w:rPr>
        <w:t>”</w:t>
      </w:r>
      <w:r>
        <w:rPr>
          <w:sz w:val="18"/>
          <w:szCs w:val="18"/>
        </w:rPr>
        <w:br/>
        <w:t>Nom, prénom et qualité du signataire :</w:t>
      </w:r>
      <w:r>
        <w:rPr>
          <w:sz w:val="18"/>
          <w:szCs w:val="18"/>
        </w:rPr>
        <w:br/>
        <w:t xml:space="preserve"> ………………………………………………………………………………</w:t>
      </w:r>
      <w:r>
        <w:rPr>
          <w:sz w:val="18"/>
          <w:szCs w:val="18"/>
        </w:rPr>
        <w:br/>
        <w:t>Date : ……………………………………………………………………</w:t>
      </w:r>
    </w:p>
    <w:p w:rsidR="009C5A13" w:rsidRDefault="009C5A13" w:rsidP="009C5A13">
      <w:pPr>
        <w:rPr>
          <w:sz w:val="18"/>
          <w:szCs w:val="18"/>
        </w:rPr>
      </w:pPr>
      <w:r w:rsidRPr="00F55AE2">
        <w:rPr>
          <w:sz w:val="18"/>
          <w:szCs w:val="18"/>
        </w:rPr>
        <w:lastRenderedPageBreak/>
        <w:t xml:space="preserve">Signature de </w:t>
      </w:r>
      <w:r>
        <w:rPr>
          <w:sz w:val="18"/>
          <w:szCs w:val="18"/>
        </w:rPr>
        <w:t xml:space="preserve">la </w:t>
      </w:r>
      <w:r w:rsidRPr="00A84CA3">
        <w:rPr>
          <w:rFonts w:eastAsia="Times New Roman" w:cs="Times New Roman"/>
          <w:b/>
          <w:bCs/>
          <w:color w:val="E25046"/>
          <w:szCs w:val="20"/>
          <w:lang w:eastAsia="fr-FR"/>
        </w:rPr>
        <w:t>SARL Allizéo Web</w:t>
      </w:r>
      <w:r w:rsidRPr="00F55AE2">
        <w:rPr>
          <w:sz w:val="18"/>
          <w:szCs w:val="18"/>
        </w:rPr>
        <w:br/>
        <w:t>Habiba Aouzal</w:t>
      </w:r>
      <w:r>
        <w:rPr>
          <w:rFonts w:eastAsia="Calibri" w:cs="Times New Roman"/>
          <w:b/>
          <w:color w:val="F29400"/>
          <w:sz w:val="18"/>
          <w:szCs w:val="18"/>
        </w:rPr>
        <w:br/>
      </w:r>
      <w:r>
        <w:rPr>
          <w:sz w:val="18"/>
          <w:szCs w:val="18"/>
        </w:rPr>
        <w:t>Date : ……………………………………</w:t>
      </w:r>
    </w:p>
    <w:p w:rsidR="009C5A13" w:rsidRDefault="009C5A13" w:rsidP="009C5A13">
      <w:pPr>
        <w:rPr>
          <w:sz w:val="18"/>
          <w:szCs w:val="18"/>
        </w:rPr>
        <w:sectPr w:rsidR="009C5A13" w:rsidSect="00D54335">
          <w:type w:val="continuous"/>
          <w:pgSz w:w="11906" w:h="16838"/>
          <w:pgMar w:top="1276" w:right="566" w:bottom="851" w:left="567" w:header="708" w:footer="708" w:gutter="0"/>
          <w:cols w:num="2" w:space="708"/>
          <w:docGrid w:linePitch="360"/>
        </w:sectPr>
      </w:pPr>
      <w:r>
        <w:rPr>
          <w:sz w:val="18"/>
          <w:szCs w:val="18"/>
        </w:rPr>
        <w:br/>
      </w:r>
    </w:p>
    <w:p w:rsidR="009C5A13" w:rsidRDefault="009C5A13" w:rsidP="009C5A13"/>
    <w:p w:rsidR="00D0059A" w:rsidRDefault="00D0059A"/>
    <w:sectPr w:rsidR="00D0059A" w:rsidSect="005A3B86">
      <w:type w:val="continuous"/>
      <w:pgSz w:w="11906" w:h="16838"/>
      <w:pgMar w:top="1417" w:right="566" w:bottom="993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738" w:rsidRDefault="00B11738" w:rsidP="008741CA">
      <w:pPr>
        <w:spacing w:after="0" w:line="240" w:lineRule="auto"/>
      </w:pPr>
      <w:r>
        <w:separator/>
      </w:r>
    </w:p>
  </w:endnote>
  <w:endnote w:type="continuationSeparator" w:id="0">
    <w:p w:rsidR="00B11738" w:rsidRDefault="00B11738" w:rsidP="00874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venir Black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BFBFBF" w:themeColor="background1" w:themeShade="BF"/>
      </w:tblBorders>
      <w:shd w:val="clear" w:color="auto" w:fill="F2F2F2" w:themeFill="background1" w:themeFillShade="F2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163"/>
      <w:gridCol w:w="1840"/>
    </w:tblGrid>
    <w:tr w:rsidR="00553AE5" w:rsidRPr="00E50326" w:rsidTr="00F155B1">
      <w:tc>
        <w:tcPr>
          <w:tcW w:w="4164" w:type="pct"/>
          <w:tcBorders>
            <w:bottom w:val="nil"/>
          </w:tcBorders>
          <w:shd w:val="clear" w:color="auto" w:fill="auto"/>
        </w:tcPr>
        <w:p w:rsidR="00553AE5" w:rsidRPr="00553AE5" w:rsidRDefault="0083031E" w:rsidP="00553AE5">
          <w:pPr>
            <w:pStyle w:val="Pieddepage"/>
            <w:tabs>
              <w:tab w:val="clear" w:pos="4536"/>
              <w:tab w:val="center" w:pos="5245"/>
            </w:tabs>
            <w:rPr>
              <w:color w:val="A6A6A6" w:themeColor="background1" w:themeShade="A6"/>
              <w:szCs w:val="20"/>
            </w:rPr>
          </w:pPr>
          <w:r>
            <w:rPr>
              <w:color w:val="A6A6A6" w:themeColor="background1" w:themeShade="A6"/>
              <w:szCs w:val="20"/>
            </w:rPr>
            <w:t>SARL Allizéo Web</w:t>
          </w:r>
          <w:r w:rsidRPr="00553AE5">
            <w:rPr>
              <w:color w:val="A6A6A6" w:themeColor="background1" w:themeShade="A6"/>
              <w:szCs w:val="20"/>
            </w:rPr>
            <w:tab/>
            <w:t>Devis valable un mois, au-delà nous consulter</w:t>
          </w:r>
        </w:p>
      </w:tc>
      <w:tc>
        <w:tcPr>
          <w:tcW w:w="836" w:type="pct"/>
          <w:tcBorders>
            <w:bottom w:val="nil"/>
          </w:tcBorders>
          <w:shd w:val="clear" w:color="auto" w:fill="F2F2F2" w:themeFill="background1" w:themeFillShade="F2"/>
        </w:tcPr>
        <w:sdt>
          <w:sdtPr>
            <w:rPr>
              <w:szCs w:val="20"/>
            </w:rPr>
            <w:id w:val="5375639"/>
            <w:docPartObj>
              <w:docPartGallery w:val="Page Numbers (Top of Page)"/>
              <w:docPartUnique/>
            </w:docPartObj>
          </w:sdtPr>
          <w:sdtContent>
            <w:p w:rsidR="00553AE5" w:rsidRPr="00E50326" w:rsidRDefault="0083031E" w:rsidP="00F155B1">
              <w:pPr>
                <w:pStyle w:val="En-tte"/>
                <w:jc w:val="right"/>
                <w:rPr>
                  <w:szCs w:val="20"/>
                </w:rPr>
              </w:pPr>
              <w:r w:rsidRPr="00E50326">
                <w:rPr>
                  <w:szCs w:val="20"/>
                </w:rPr>
                <w:t xml:space="preserve">Page </w:t>
              </w:r>
              <w:r w:rsidR="008741CA" w:rsidRPr="00E50326">
                <w:rPr>
                  <w:szCs w:val="20"/>
                </w:rPr>
                <w:fldChar w:fldCharType="begin"/>
              </w:r>
              <w:r w:rsidRPr="00E50326">
                <w:rPr>
                  <w:szCs w:val="20"/>
                </w:rPr>
                <w:instrText>PAGE</w:instrText>
              </w:r>
              <w:r w:rsidR="008741CA" w:rsidRPr="00E50326">
                <w:rPr>
                  <w:szCs w:val="20"/>
                </w:rPr>
                <w:fldChar w:fldCharType="separate"/>
              </w:r>
              <w:r w:rsidR="00B11738">
                <w:rPr>
                  <w:noProof/>
                  <w:szCs w:val="20"/>
                </w:rPr>
                <w:t>1</w:t>
              </w:r>
              <w:r w:rsidR="008741CA" w:rsidRPr="00E50326">
                <w:rPr>
                  <w:szCs w:val="20"/>
                </w:rPr>
                <w:fldChar w:fldCharType="end"/>
              </w:r>
              <w:r w:rsidRPr="00E50326">
                <w:rPr>
                  <w:szCs w:val="20"/>
                </w:rPr>
                <w:t xml:space="preserve"> sur </w:t>
              </w:r>
              <w:r w:rsidR="008741CA" w:rsidRPr="00E50326">
                <w:rPr>
                  <w:szCs w:val="20"/>
                </w:rPr>
                <w:fldChar w:fldCharType="begin"/>
              </w:r>
              <w:r w:rsidRPr="00E50326">
                <w:rPr>
                  <w:szCs w:val="20"/>
                </w:rPr>
                <w:instrText>NUMPAGES</w:instrText>
              </w:r>
              <w:r w:rsidR="008741CA" w:rsidRPr="00E50326">
                <w:rPr>
                  <w:szCs w:val="20"/>
                </w:rPr>
                <w:fldChar w:fldCharType="separate"/>
              </w:r>
              <w:r w:rsidR="00B11738">
                <w:rPr>
                  <w:noProof/>
                  <w:szCs w:val="20"/>
                </w:rPr>
                <w:t>1</w:t>
              </w:r>
              <w:r w:rsidR="008741CA" w:rsidRPr="00E50326">
                <w:rPr>
                  <w:szCs w:val="20"/>
                </w:rPr>
                <w:fldChar w:fldCharType="end"/>
              </w:r>
            </w:p>
          </w:sdtContent>
        </w:sdt>
      </w:tc>
    </w:tr>
  </w:tbl>
  <w:p w:rsidR="00553AE5" w:rsidRPr="00553AE5" w:rsidRDefault="00B11738" w:rsidP="00553AE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738" w:rsidRDefault="00B11738" w:rsidP="008741CA">
      <w:pPr>
        <w:spacing w:after="0" w:line="240" w:lineRule="auto"/>
      </w:pPr>
      <w:r>
        <w:separator/>
      </w:r>
    </w:p>
  </w:footnote>
  <w:footnote w:type="continuationSeparator" w:id="0">
    <w:p w:rsidR="00B11738" w:rsidRDefault="00B11738" w:rsidP="00874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A65F0"/>
    <w:multiLevelType w:val="hybridMultilevel"/>
    <w:tmpl w:val="E7A8A580"/>
    <w:lvl w:ilvl="0" w:tplc="040C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C5A13"/>
    <w:rsid w:val="00316D44"/>
    <w:rsid w:val="00321933"/>
    <w:rsid w:val="006F52F0"/>
    <w:rsid w:val="0083031E"/>
    <w:rsid w:val="008741CA"/>
    <w:rsid w:val="00942708"/>
    <w:rsid w:val="00954D25"/>
    <w:rsid w:val="009C5A13"/>
    <w:rsid w:val="00B11738"/>
    <w:rsid w:val="00B56C68"/>
    <w:rsid w:val="00CB4EF5"/>
    <w:rsid w:val="00D0059A"/>
    <w:rsid w:val="00E32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A13"/>
    <w:rPr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il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il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bdr w:val="nil"/>
      <w:lang w:val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bdr w:val="nil"/>
      <w:lang w:val="en-US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bdr w:val="nil"/>
      <w:lang w:val="en-US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bdr w:val="nil"/>
      <w:lang w:val="en-US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bdr w:val="nil"/>
      <w:lang w:val="en-US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bdr w:val="nil"/>
      <w:lang w:val="en-US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bdr w:val="ni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4D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il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954D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il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954D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bdr w:val="nil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954D2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bdr w:val="nil"/>
      <w:lang w:val="en-US"/>
    </w:rPr>
  </w:style>
  <w:style w:type="character" w:customStyle="1" w:styleId="Titre5Car">
    <w:name w:val="Titre 5 Car"/>
    <w:basedOn w:val="Policepardfaut"/>
    <w:link w:val="Titre5"/>
    <w:uiPriority w:val="9"/>
    <w:rsid w:val="00954D25"/>
    <w:rPr>
      <w:rFonts w:asciiTheme="majorHAnsi" w:eastAsiaTheme="majorEastAsia" w:hAnsiTheme="majorHAnsi" w:cstheme="majorBidi"/>
      <w:color w:val="243F60" w:themeColor="accent1" w:themeShade="7F"/>
      <w:sz w:val="24"/>
      <w:szCs w:val="24"/>
      <w:bdr w:val="nil"/>
      <w:lang w:val="en-US"/>
    </w:rPr>
  </w:style>
  <w:style w:type="character" w:customStyle="1" w:styleId="Titre6Car">
    <w:name w:val="Titre 6 Car"/>
    <w:basedOn w:val="Policepardfaut"/>
    <w:link w:val="Titre6"/>
    <w:uiPriority w:val="9"/>
    <w:rsid w:val="00954D2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bdr w:val="nil"/>
      <w:lang w:val="en-US"/>
    </w:rPr>
  </w:style>
  <w:style w:type="character" w:customStyle="1" w:styleId="Titre7Car">
    <w:name w:val="Titre 7 Car"/>
    <w:basedOn w:val="Policepardfaut"/>
    <w:link w:val="Titre7"/>
    <w:uiPriority w:val="9"/>
    <w:rsid w:val="00954D2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bdr w:val="nil"/>
      <w:lang w:val="en-US"/>
    </w:rPr>
  </w:style>
  <w:style w:type="character" w:customStyle="1" w:styleId="Titre8Car">
    <w:name w:val="Titre 8 Car"/>
    <w:basedOn w:val="Policepardfaut"/>
    <w:link w:val="Titre8"/>
    <w:uiPriority w:val="9"/>
    <w:rsid w:val="00954D25"/>
    <w:rPr>
      <w:rFonts w:asciiTheme="majorHAnsi" w:eastAsiaTheme="majorEastAsia" w:hAnsiTheme="majorHAnsi" w:cstheme="majorBidi"/>
      <w:color w:val="404040" w:themeColor="text1" w:themeTint="BF"/>
      <w:sz w:val="20"/>
      <w:szCs w:val="20"/>
      <w:bdr w:val="nil"/>
      <w:lang w:val="en-US"/>
    </w:rPr>
  </w:style>
  <w:style w:type="character" w:customStyle="1" w:styleId="Titre9Car">
    <w:name w:val="Titre 9 Car"/>
    <w:basedOn w:val="Policepardfaut"/>
    <w:link w:val="Titre9"/>
    <w:uiPriority w:val="9"/>
    <w:rsid w:val="00954D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bdr w:val="nil"/>
      <w:lang w:val="en-US"/>
    </w:rPr>
  </w:style>
  <w:style w:type="paragraph" w:styleId="Titre">
    <w:name w:val="Title"/>
    <w:next w:val="Normal"/>
    <w:link w:val="TitreCar"/>
    <w:qFormat/>
    <w:rsid w:val="00954D25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Avenir Black" w:eastAsia="Avenir Black" w:hAnsi="Avenir Black" w:cs="Avenir Black"/>
      <w:smallCaps/>
      <w:color w:val="255882"/>
      <w:spacing w:val="30"/>
      <w:sz w:val="60"/>
      <w:szCs w:val="60"/>
      <w:bdr w:val="nil"/>
      <w:lang w:eastAsia="fr-FR"/>
    </w:rPr>
  </w:style>
  <w:style w:type="character" w:customStyle="1" w:styleId="TitreCar">
    <w:name w:val="Titre Car"/>
    <w:basedOn w:val="Policepardfaut"/>
    <w:link w:val="Titre"/>
    <w:rsid w:val="00954D25"/>
    <w:rPr>
      <w:rFonts w:ascii="Avenir Black" w:eastAsia="Avenir Black" w:hAnsi="Avenir Black" w:cs="Avenir Black"/>
      <w:smallCaps/>
      <w:color w:val="255882"/>
      <w:spacing w:val="30"/>
      <w:sz w:val="60"/>
      <w:szCs w:val="60"/>
      <w:bdr w:val="nil"/>
      <w:lang w:eastAsia="fr-FR"/>
    </w:rPr>
  </w:style>
  <w:style w:type="character" w:styleId="Accentuation">
    <w:name w:val="Emphasis"/>
    <w:basedOn w:val="Policepardfaut"/>
    <w:uiPriority w:val="20"/>
    <w:qFormat/>
    <w:rsid w:val="00954D25"/>
    <w:rPr>
      <w:i/>
      <w:iCs/>
    </w:rPr>
  </w:style>
  <w:style w:type="paragraph" w:styleId="Sansinterligne">
    <w:name w:val="No Spacing"/>
    <w:uiPriority w:val="1"/>
    <w:qFormat/>
    <w:rsid w:val="00954D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aragraphedeliste">
    <w:name w:val="List Paragraph"/>
    <w:basedOn w:val="Normal"/>
    <w:uiPriority w:val="34"/>
    <w:qFormat/>
    <w:rsid w:val="00954D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Emphaseple">
    <w:name w:val="Subtle Emphasis"/>
    <w:basedOn w:val="Policepardfaut"/>
    <w:uiPriority w:val="19"/>
    <w:qFormat/>
    <w:rsid w:val="00954D25"/>
    <w:rPr>
      <w:i/>
      <w:iCs/>
      <w:color w:val="808080" w:themeColor="text1" w:themeTint="7F"/>
    </w:rPr>
  </w:style>
  <w:style w:type="paragraph" w:styleId="En-tte">
    <w:name w:val="header"/>
    <w:basedOn w:val="Normal"/>
    <w:link w:val="En-tteCar"/>
    <w:uiPriority w:val="99"/>
    <w:unhideWhenUsed/>
    <w:rsid w:val="009C5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5A13"/>
    <w:rPr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9C5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5A13"/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habiba</dc:creator>
  <cp:lastModifiedBy>habiba</cp:lastModifiedBy>
  <cp:revision>7</cp:revision>
  <cp:lastPrinted>2016-07-27T11:50:00Z</cp:lastPrinted>
  <dcterms:created xsi:type="dcterms:W3CDTF">2016-07-21T13:24:00Z</dcterms:created>
  <dcterms:modified xsi:type="dcterms:W3CDTF">2016-07-27T12:10:00Z</dcterms:modified>
</cp:coreProperties>
</file>