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9E" w:rsidRPr="004169C3" w:rsidRDefault="0008349E" w:rsidP="0008349E">
      <w:pPr>
        <w:spacing w:after="0"/>
        <w:jc w:val="center"/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</w:pP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Bonnes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pratiques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et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conseils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:</w:t>
      </w:r>
    </w:p>
    <w:p w:rsidR="0008349E" w:rsidRPr="004169C3" w:rsidRDefault="0008349E" w:rsidP="0008349E">
      <w:pPr>
        <w:spacing w:after="0"/>
        <w:jc w:val="center"/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</w:pP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Ce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que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vous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pouvez</w:t>
      </w:r>
      <w:r w:rsidR="00A265A7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améliorer</w:t>
      </w:r>
    </w:p>
    <w:p w:rsidR="0008349E" w:rsidRDefault="0008349E" w:rsidP="0008349E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08349E" w:rsidRPr="00CB3F2C" w:rsidRDefault="0008349E" w:rsidP="0008349E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A265A7" w:rsidRPr="00AE7124" w:rsidRDefault="00A265A7" w:rsidP="00A265A7">
      <w:pPr>
        <w:tabs>
          <w:tab w:val="right" w:pos="10773"/>
        </w:tabs>
        <w:spacing w:after="0"/>
        <w:ind w:hanging="426"/>
        <w:rPr>
          <w:rFonts w:ascii="Ubuntu" w:hAnsi="Ubuntu"/>
          <w:bCs/>
          <w:color w:val="E25046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r w:rsidR="0008349E" w:rsidRPr="005F4BEF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Optimisation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du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rendu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Pr="00AE7124">
        <w:rPr>
          <w:rFonts w:ascii="Ubuntu" w:hAnsi="Ubuntu"/>
          <w:bCs/>
          <w:color w:val="E25046"/>
          <w:sz w:val="24"/>
          <w:szCs w:val="24"/>
        </w:rPr>
        <w:t>Les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10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ressources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les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plus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lentes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de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la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page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temps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chargement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6.9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secondes.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Voici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requêtes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lentes,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constituent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points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vigilance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6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www.clinique-esthetique.fr/v1/wp-conten[...]2015/06/slide03.png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(4883ms)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7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oads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/2015/09/01.png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(4395ms)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8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http://www.clinique-esthetique.fr/v1/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(1155ms)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9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www.clinique-esthetique.fr/v1/wp-conten[...]est8-1024x10241.jpg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(992ms)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0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oads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/2015/09/02.jpg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(882ms)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1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ebfont.woff?v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=4.1.0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(500ms)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2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www.clinique-esthetique.fr/v1/wp-includ[...]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moji-release.min.js</w:t>
        </w:r>
        <w:proofErr w:type="spellEnd"/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(422ms)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3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www.clinique-esthetique.fr/v1/wp-conten[...]8cgnbv4zzieejgg.png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(421ms)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4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s.ytimg.com/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yts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jsbin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/www-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widgetapi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-</w:t>
        </w:r>
        <w:proofErr w:type="spellStart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vfl</w:t>
        </w:r>
        <w:proofErr w:type="spellEnd"/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[...]_k/www-widgetapi.js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(404ms)</w:t>
      </w:r>
    </w:p>
    <w:p w:rsidR="00A265A7" w:rsidRPr="00A265A7" w:rsidRDefault="00A265A7" w:rsidP="00A265A7">
      <w:pPr>
        <w:numPr>
          <w:ilvl w:val="0"/>
          <w:numId w:val="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5" w:tgtFrame="_blank" w:history="1">
        <w:r w:rsidRPr="00A265A7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www.clinique-esthetique.fr/v1/wp-conten[...]2015/09/texte03.png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  <w:r w:rsidRPr="00A265A7">
        <w:rPr>
          <w:rFonts w:ascii="Verdana" w:hAnsi="Verdana"/>
          <w:sz w:val="20"/>
          <w:szCs w:val="20"/>
          <w:lang w:val="en-US"/>
        </w:rPr>
        <w:t>(388ms)</w:t>
      </w:r>
    </w:p>
    <w:p w:rsidR="00A265A7" w:rsidRPr="00AE7124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temps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réponse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excessif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peut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indiquer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traitement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important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demandé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serveur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destinataire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requête,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ressource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trop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lourde,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bien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problème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réseau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temporaire.</w:t>
      </w:r>
    </w:p>
    <w:p w:rsidR="00A265A7" w:rsidRPr="00AE7124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d'informations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détail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chargement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page,</w:t>
      </w:r>
      <w:r>
        <w:rPr>
          <w:rFonts w:ascii="Verdana" w:hAnsi="Verdana"/>
          <w:sz w:val="20"/>
          <w:szCs w:val="20"/>
        </w:rPr>
        <w:t xml:space="preserve"> </w:t>
      </w:r>
      <w:hyperlink r:id="rId16" w:history="1">
        <w:r w:rsidRPr="00AE7124">
          <w:rPr>
            <w:rStyle w:val="Lienhypertexte"/>
            <w:rFonts w:ascii="Verdana" w:hAnsi="Verdana"/>
            <w:sz w:val="20"/>
            <w:szCs w:val="20"/>
          </w:rPr>
          <w:t>consultez</w:t>
        </w:r>
        <w:r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AE7124">
          <w:rPr>
            <w:rStyle w:val="Lienhypertexte"/>
            <w:rFonts w:ascii="Verdana" w:hAnsi="Verdana"/>
            <w:sz w:val="20"/>
            <w:szCs w:val="20"/>
          </w:rPr>
          <w:t>la</w:t>
        </w:r>
        <w:r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AE7124">
          <w:rPr>
            <w:rStyle w:val="Lienhypertexte"/>
            <w:rFonts w:ascii="Verdana" w:hAnsi="Verdana"/>
            <w:sz w:val="20"/>
            <w:szCs w:val="20"/>
          </w:rPr>
          <w:t>timeline</w:t>
        </w:r>
        <w:proofErr w:type="spellEnd"/>
      </w:hyperlink>
      <w:r w:rsidRPr="00AE7124">
        <w:rPr>
          <w:rFonts w:ascii="Verdana" w:hAnsi="Verdana"/>
          <w:sz w:val="20"/>
          <w:szCs w:val="20"/>
        </w:rPr>
        <w:t>.</w:t>
      </w:r>
    </w:p>
    <w:p w:rsidR="0090046B" w:rsidRDefault="00900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265A7" w:rsidRDefault="00A265A7" w:rsidP="00A265A7">
      <w:pPr>
        <w:tabs>
          <w:tab w:val="right" w:pos="10773"/>
        </w:tabs>
        <w:spacing w:after="0"/>
        <w:ind w:hanging="426"/>
        <w:rPr>
          <w:rFonts w:ascii="Ubuntu" w:hAnsi="Ubuntu"/>
          <w:bCs/>
          <w:color w:val="E25046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2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Référencement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(SEO)</w:t>
      </w:r>
      <w:r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Pr="00AE7124">
        <w:rPr>
          <w:rFonts w:ascii="Ubuntu" w:hAnsi="Ubuntu"/>
          <w:bCs/>
          <w:color w:val="E25046"/>
          <w:sz w:val="24"/>
          <w:szCs w:val="24"/>
        </w:rPr>
        <w:t>La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redirection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www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est-elle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bien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gérée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?</w:t>
      </w:r>
    </w:p>
    <w:p w:rsidR="00A265A7" w:rsidRPr="00A265A7" w:rsidRDefault="00A265A7" w:rsidP="00A265A7">
      <w:pPr>
        <w:tabs>
          <w:tab w:val="right" w:pos="10773"/>
        </w:tabs>
        <w:spacing w:after="120"/>
        <w:rPr>
          <w:rFonts w:ascii="Verdana" w:hAnsi="Verdana"/>
          <w:color w:val="F79646" w:themeColor="accent6"/>
          <w:sz w:val="20"/>
          <w:szCs w:val="20"/>
        </w:rPr>
      </w:pPr>
      <w:r w:rsidRPr="00A265A7">
        <w:rPr>
          <w:rFonts w:ascii="Verdana" w:hAnsi="Verdana"/>
          <w:color w:val="F79646" w:themeColor="accent6"/>
          <w:sz w:val="20"/>
          <w:szCs w:val="20"/>
        </w:rPr>
        <w:t>Pas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de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redirection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du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site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sans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les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>www</w:t>
      </w:r>
      <w:r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A265A7">
        <w:rPr>
          <w:rFonts w:ascii="Verdana" w:hAnsi="Verdana"/>
          <w:color w:val="F79646" w:themeColor="accent6"/>
          <w:sz w:val="20"/>
          <w:szCs w:val="20"/>
        </w:rPr>
        <w:tab/>
        <w:t>Duplication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Redirigez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http://clinique-esthetique.fr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http://www.clinique-esthetique.fr/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afin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d'éviter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duplication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contenus.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Quelle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différence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?</w:t>
      </w:r>
      <w:r>
        <w:rPr>
          <w:rFonts w:ascii="Verdana" w:hAnsi="Verdana"/>
          <w:b/>
          <w:bCs/>
          <w:sz w:val="20"/>
          <w:szCs w:val="20"/>
        </w:rPr>
        <w:br/>
      </w:r>
      <w:r w:rsidRPr="00AE7124">
        <w:rPr>
          <w:rFonts w:ascii="Verdana" w:hAnsi="Verdana"/>
          <w:sz w:val="20"/>
          <w:szCs w:val="20"/>
        </w:rPr>
        <w:t>L'utilisation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"www"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préfixe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adresse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web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convention,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mais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totalement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optionnelle.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Certains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internautes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habitude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d'accéder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ajoutant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www,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d'autres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l'indiquent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pas.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nécessaire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rendre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accessible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cas.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éviter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problèmes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contenus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dupliqués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avec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moteurs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recherche,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nécessaire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d'utiliser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redirection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(permanente)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faire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pointer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adresses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l'autre.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Que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faire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?</w:t>
      </w:r>
      <w:r>
        <w:rPr>
          <w:rFonts w:ascii="Verdana" w:hAnsi="Verdana"/>
          <w:b/>
          <w:bCs/>
          <w:sz w:val="20"/>
          <w:szCs w:val="20"/>
        </w:rPr>
        <w:br/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devez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mettre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place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redirection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permanente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(301)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http://clinique-esthetique.fr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http://www.clinique-esthetique.fr/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Vous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pouvez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configurer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une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redirection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avec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votre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serveur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Apache.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Ci-dessous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exemple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A265A7" w:rsidRPr="00A265A7" w:rsidTr="00B3324B">
        <w:tc>
          <w:tcPr>
            <w:tcW w:w="10773" w:type="dxa"/>
            <w:shd w:val="clear" w:color="auto" w:fill="F2F2F2" w:themeFill="background1" w:themeFillShade="F2"/>
          </w:tcPr>
          <w:p w:rsidR="00A265A7" w:rsidRPr="00A265A7" w:rsidRDefault="00A265A7" w:rsidP="00B3324B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RewriteEngine</w:t>
            </w:r>
            <w:proofErr w:type="spellEnd"/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On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RewriteCond</w:t>
            </w:r>
            <w:proofErr w:type="spellEnd"/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%{HTTP_HOST}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^monsite.com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RewriteRule</w:t>
            </w:r>
            <w:proofErr w:type="spellEnd"/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(.*)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https://www.monsite.com$1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[R=301,L]</w:t>
            </w:r>
          </w:p>
        </w:tc>
      </w:tr>
    </w:tbl>
    <w:p w:rsidR="00A265A7" w:rsidRP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A265A7" w:rsidRPr="00A265A7" w:rsidRDefault="00A265A7" w:rsidP="00A265A7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A265A7" w:rsidRPr="00A265A7" w:rsidRDefault="00A265A7" w:rsidP="00A265A7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A265A7" w:rsidRPr="00AE7124" w:rsidRDefault="00A265A7" w:rsidP="00A265A7">
      <w:pPr>
        <w:tabs>
          <w:tab w:val="right" w:pos="10773"/>
        </w:tabs>
        <w:spacing w:after="0"/>
        <w:rPr>
          <w:rFonts w:ascii="Ubuntu" w:hAnsi="Ubuntu"/>
          <w:bCs/>
          <w:color w:val="E25046"/>
          <w:sz w:val="24"/>
          <w:szCs w:val="24"/>
        </w:rPr>
      </w:pPr>
      <w:r w:rsidRPr="00AE7124">
        <w:rPr>
          <w:rFonts w:ascii="Ubuntu" w:hAnsi="Ubuntu"/>
          <w:bCs/>
          <w:color w:val="E25046"/>
          <w:sz w:val="24"/>
          <w:szCs w:val="24"/>
        </w:rPr>
        <w:t>Cette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page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comporte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0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liens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stratégie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efficace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améliorera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référencement.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Notez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qu'il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existe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grands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types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</w:p>
    <w:p w:rsidR="00A265A7" w:rsidRPr="00AE7124" w:rsidRDefault="00A265A7" w:rsidP="00A265A7">
      <w:pPr>
        <w:numPr>
          <w:ilvl w:val="0"/>
          <w:numId w:val="4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les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liens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internes,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font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référence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même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nom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domaine</w:t>
      </w:r>
    </w:p>
    <w:p w:rsidR="00A265A7" w:rsidRPr="00AE7124" w:rsidRDefault="00A265A7" w:rsidP="00A265A7">
      <w:pPr>
        <w:numPr>
          <w:ilvl w:val="0"/>
          <w:numId w:val="4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les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liens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externes,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pointent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d'autres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(doivent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pertinents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pointer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contenus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qualité)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faites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référence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nombreux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pouvez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demander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algorithmes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référencement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s'intéresser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qu'à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certains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d'entre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eux,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ajoutant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attribut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AE7124">
        <w:rPr>
          <w:rFonts w:ascii="Verdana" w:hAnsi="Verdana"/>
          <w:sz w:val="20"/>
          <w:szCs w:val="20"/>
        </w:rPr>
        <w:t>rel</w:t>
      </w:r>
      <w:proofErr w:type="spellEnd"/>
      <w:r w:rsidRPr="00AE7124">
        <w:rPr>
          <w:rFonts w:ascii="Verdana" w:hAnsi="Verdana"/>
          <w:sz w:val="20"/>
          <w:szCs w:val="20"/>
        </w:rPr>
        <w:t>=</w:t>
      </w:r>
      <w:proofErr w:type="spellStart"/>
      <w:r w:rsidRPr="00AE7124">
        <w:rPr>
          <w:rFonts w:ascii="Verdana" w:hAnsi="Verdana"/>
          <w:sz w:val="20"/>
          <w:szCs w:val="20"/>
        </w:rPr>
        <w:t>nofollow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pertinents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(ex: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publicités).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Voici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répartition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contenus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</w:p>
    <w:p w:rsidR="00A265A7" w:rsidRPr="00AE7124" w:rsidRDefault="00A265A7" w:rsidP="00A265A7">
      <w:pPr>
        <w:numPr>
          <w:ilvl w:val="0"/>
          <w:numId w:val="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Aucun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interne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</w:t>
      </w:r>
      <w:proofErr w:type="spellStart"/>
      <w:r w:rsidRPr="00AE7124">
        <w:rPr>
          <w:rFonts w:ascii="Verdana" w:hAnsi="Verdana"/>
          <w:sz w:val="20"/>
          <w:szCs w:val="20"/>
        </w:rPr>
        <w:t>NaN</w:t>
      </w:r>
      <w:proofErr w:type="spellEnd"/>
      <w:r w:rsidRPr="00AE7124">
        <w:rPr>
          <w:rFonts w:ascii="Verdana" w:hAnsi="Verdana"/>
          <w:sz w:val="20"/>
          <w:szCs w:val="20"/>
        </w:rPr>
        <w:t>%)</w:t>
      </w:r>
    </w:p>
    <w:p w:rsidR="00A265A7" w:rsidRPr="00AE7124" w:rsidRDefault="00A265A7" w:rsidP="00A265A7">
      <w:pPr>
        <w:numPr>
          <w:ilvl w:val="0"/>
          <w:numId w:val="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Aucun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externe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"</w:t>
      </w:r>
      <w:proofErr w:type="spellStart"/>
      <w:r w:rsidRPr="00AE7124">
        <w:rPr>
          <w:rFonts w:ascii="Verdana" w:hAnsi="Verdana"/>
          <w:sz w:val="20"/>
          <w:szCs w:val="20"/>
        </w:rPr>
        <w:t>follow</w:t>
      </w:r>
      <w:proofErr w:type="spellEnd"/>
      <w:r w:rsidRPr="00AE7124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</w:t>
      </w:r>
      <w:proofErr w:type="spellStart"/>
      <w:r w:rsidRPr="00AE7124">
        <w:rPr>
          <w:rFonts w:ascii="Verdana" w:hAnsi="Verdana"/>
          <w:sz w:val="20"/>
          <w:szCs w:val="20"/>
        </w:rPr>
        <w:t>NaN</w:t>
      </w:r>
      <w:proofErr w:type="spellEnd"/>
      <w:r w:rsidRPr="00AE7124">
        <w:rPr>
          <w:rFonts w:ascii="Verdana" w:hAnsi="Verdana"/>
          <w:sz w:val="20"/>
          <w:szCs w:val="20"/>
        </w:rPr>
        <w:t>%)</w:t>
      </w:r>
    </w:p>
    <w:p w:rsidR="00A265A7" w:rsidRDefault="00A265A7" w:rsidP="00A265A7">
      <w:pPr>
        <w:numPr>
          <w:ilvl w:val="0"/>
          <w:numId w:val="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Aucun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externe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"</w:t>
      </w:r>
      <w:proofErr w:type="spellStart"/>
      <w:r w:rsidRPr="00AE7124">
        <w:rPr>
          <w:rFonts w:ascii="Verdana" w:hAnsi="Verdana"/>
          <w:sz w:val="20"/>
          <w:szCs w:val="20"/>
        </w:rPr>
        <w:t>nofollow</w:t>
      </w:r>
      <w:proofErr w:type="spellEnd"/>
      <w:r w:rsidRPr="00AE7124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</w:t>
      </w:r>
      <w:proofErr w:type="spellStart"/>
      <w:r w:rsidRPr="00AE7124">
        <w:rPr>
          <w:rFonts w:ascii="Verdana" w:hAnsi="Verdana"/>
          <w:sz w:val="20"/>
          <w:szCs w:val="20"/>
        </w:rPr>
        <w:t>NaN</w:t>
      </w:r>
      <w:proofErr w:type="spellEnd"/>
      <w:r w:rsidRPr="00AE7124">
        <w:rPr>
          <w:rFonts w:ascii="Verdana" w:hAnsi="Verdana"/>
          <w:sz w:val="20"/>
          <w:szCs w:val="20"/>
        </w:rPr>
        <w:t>%)</w:t>
      </w:r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A265A7" w:rsidRDefault="00A265A7" w:rsidP="00A265A7">
      <w:pPr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5A7" w:rsidRPr="00AE7124" w:rsidRDefault="00A265A7" w:rsidP="00A265A7">
      <w:pPr>
        <w:tabs>
          <w:tab w:val="right" w:pos="10773"/>
        </w:tabs>
        <w:spacing w:after="0"/>
        <w:ind w:hanging="426"/>
        <w:rPr>
          <w:rFonts w:ascii="Ubuntu" w:hAnsi="Ubuntu"/>
          <w:bCs/>
          <w:color w:val="E25046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 w:rsidR="0090046B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90046B">
        <w:rPr>
          <w:rFonts w:ascii="Verdana" w:hAnsi="Verdana"/>
          <w:b/>
          <w:sz w:val="20"/>
          <w:szCs w:val="20"/>
        </w:rPr>
        <w:t>Sécurité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Pr="00AE7124">
        <w:rPr>
          <w:rFonts w:ascii="Ubuntu" w:hAnsi="Ubuntu"/>
          <w:bCs/>
          <w:color w:val="E25046"/>
          <w:sz w:val="24"/>
          <w:szCs w:val="24"/>
        </w:rPr>
        <w:t>2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ressources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de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cette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page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sont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destinées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à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une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utilisation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publique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défaut,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navigateur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n'accepte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d'effectuer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requêtes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AJAX,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encore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récupérer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polices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web,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nom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domaine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police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caractère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définie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toto.com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pourra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utilisée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toto.com.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évite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mauvaise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utilisation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ressources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n'importe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Certaines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ressources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publiques,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veulent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explicitement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mise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disposition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chacun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(ex: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Google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Fonts).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cas,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l'en-tête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Access-Control-</w:t>
      </w:r>
      <w:proofErr w:type="spellStart"/>
      <w:r w:rsidRPr="00AE7124">
        <w:rPr>
          <w:rFonts w:ascii="Verdana" w:hAnsi="Verdana"/>
          <w:sz w:val="20"/>
          <w:szCs w:val="20"/>
        </w:rPr>
        <w:t>Allow</w:t>
      </w:r>
      <w:proofErr w:type="spellEnd"/>
      <w:r w:rsidRPr="00AE7124">
        <w:rPr>
          <w:rFonts w:ascii="Verdana" w:hAnsi="Verdana"/>
          <w:sz w:val="20"/>
          <w:szCs w:val="20"/>
        </w:rPr>
        <w:t>-</w:t>
      </w:r>
      <w:proofErr w:type="spellStart"/>
      <w:r w:rsidRPr="00AE7124">
        <w:rPr>
          <w:rFonts w:ascii="Verdana" w:hAnsi="Verdana"/>
          <w:sz w:val="20"/>
          <w:szCs w:val="20"/>
        </w:rPr>
        <w:t>Origin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peut-être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utilisé,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avec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valeur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"*".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devez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cependant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cette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propriété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ressource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bien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objectif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d'être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utilisée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grand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nombre.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Sinon,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conseillons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garder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valeur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défaut,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ou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définir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nom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domaine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spécifique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l'en-tête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Access-Control-</w:t>
      </w:r>
      <w:proofErr w:type="spellStart"/>
      <w:r w:rsidRPr="00AE7124">
        <w:rPr>
          <w:rFonts w:ascii="Verdana" w:hAnsi="Verdana"/>
          <w:sz w:val="20"/>
          <w:szCs w:val="20"/>
        </w:rPr>
        <w:t>Allow</w:t>
      </w:r>
      <w:proofErr w:type="spellEnd"/>
      <w:r w:rsidRPr="00AE7124">
        <w:rPr>
          <w:rFonts w:ascii="Verdana" w:hAnsi="Verdana"/>
          <w:sz w:val="20"/>
          <w:szCs w:val="20"/>
        </w:rPr>
        <w:t>-</w:t>
      </w:r>
      <w:proofErr w:type="spellStart"/>
      <w:r w:rsidRPr="00AE7124">
        <w:rPr>
          <w:rFonts w:ascii="Verdana" w:hAnsi="Verdana"/>
          <w:sz w:val="20"/>
          <w:szCs w:val="20"/>
        </w:rPr>
        <w:t>Origin</w:t>
      </w:r>
      <w:proofErr w:type="spellEnd"/>
      <w:r w:rsidRPr="00AE7124">
        <w:rPr>
          <w:rFonts w:ascii="Verdana" w:hAnsi="Verdana"/>
          <w:sz w:val="20"/>
          <w:szCs w:val="20"/>
        </w:rPr>
        <w:t>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devriez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porter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AE7124">
        <w:rPr>
          <w:rFonts w:ascii="Verdana" w:hAnsi="Verdana"/>
          <w:sz w:val="20"/>
          <w:szCs w:val="20"/>
        </w:rPr>
        <w:t>vigilence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ressources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suivantes,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qui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en-tête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HTTP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Access-</w:t>
      </w:r>
      <w:r>
        <w:rPr>
          <w:rFonts w:ascii="Verdana" w:hAnsi="Verdana"/>
          <w:sz w:val="20"/>
          <w:szCs w:val="20"/>
        </w:rPr>
        <w:t>Control-</w:t>
      </w:r>
      <w:proofErr w:type="spellStart"/>
      <w:r>
        <w:rPr>
          <w:rFonts w:ascii="Verdana" w:hAnsi="Verdana"/>
          <w:sz w:val="20"/>
          <w:szCs w:val="20"/>
        </w:rPr>
        <w:t>Allow</w:t>
      </w:r>
      <w:proofErr w:type="spell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Origin</w:t>
      </w:r>
      <w:proofErr w:type="spellEnd"/>
      <w:r>
        <w:rPr>
          <w:rFonts w:ascii="Verdana" w:hAnsi="Verdana"/>
          <w:sz w:val="20"/>
          <w:szCs w:val="20"/>
        </w:rPr>
        <w:t>:*. Assurez-</w:t>
      </w:r>
      <w:r w:rsidRPr="00AE7124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qu'elles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effectivement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destinées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utilisées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pages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horizons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i/>
          <w:iCs/>
          <w:sz w:val="20"/>
          <w:szCs w:val="20"/>
        </w:rPr>
        <w:t>Les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ressources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suivantes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sont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hébergées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par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un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parti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tiers,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il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se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peut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donc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qu'elles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ne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soient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pas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sous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votre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responsabilité.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Vous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devriez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cependant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considérer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toute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alternative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possible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à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ces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fichiers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pour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rester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en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accord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avec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la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bonne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E7124">
        <w:rPr>
          <w:rFonts w:ascii="Verdana" w:hAnsi="Verdana"/>
          <w:i/>
          <w:iCs/>
          <w:sz w:val="20"/>
          <w:szCs w:val="20"/>
        </w:rPr>
        <w:t>pratique.</w:t>
      </w:r>
    </w:p>
    <w:p w:rsidR="00A265A7" w:rsidRPr="00AE7124" w:rsidRDefault="00A265A7" w:rsidP="00A265A7">
      <w:pPr>
        <w:numPr>
          <w:ilvl w:val="0"/>
          <w:numId w:val="3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7" w:tgtFrame="_blank" w:history="1">
        <w:r w:rsidRPr="00AE7124">
          <w:rPr>
            <w:rStyle w:val="Lienhypertexte"/>
            <w:rFonts w:ascii="Verdana" w:hAnsi="Verdana"/>
            <w:sz w:val="20"/>
            <w:szCs w:val="20"/>
          </w:rPr>
          <w:t>http://fonts.googleapis.com/css?family=Latosubset=latinv=</w:t>
        </w:r>
      </w:hyperlink>
    </w:p>
    <w:p w:rsidR="00A265A7" w:rsidRPr="00AE7124" w:rsidRDefault="00A265A7" w:rsidP="00A265A7">
      <w:pPr>
        <w:numPr>
          <w:ilvl w:val="0"/>
          <w:numId w:val="3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8" w:tgtFrame="_blank" w:history="1">
        <w:r w:rsidRPr="00AE7124">
          <w:rPr>
            <w:rStyle w:val="Lienhypertexte"/>
            <w:rFonts w:ascii="Verdana" w:hAnsi="Verdana"/>
            <w:sz w:val="20"/>
            <w:szCs w:val="20"/>
          </w:rPr>
          <w:t>http://fonts.gstatic.com/s/lato/v11/9k-RPmcnxYEPm8CNFsH2gg.woff</w:t>
        </w:r>
      </w:hyperlink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1D3460" w:rsidRDefault="001D34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5A7" w:rsidRPr="00DA52E2" w:rsidRDefault="00A265A7" w:rsidP="00A265A7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DA52E2">
        <w:rPr>
          <w:rFonts w:ascii="Verdana" w:hAnsi="Verdana"/>
          <w:b/>
          <w:sz w:val="20"/>
          <w:szCs w:val="20"/>
        </w:rPr>
        <w:t>Qualité</w:t>
      </w:r>
      <w:r w:rsidRPr="00DA52E2">
        <w:rPr>
          <w:rFonts w:ascii="Verdana" w:hAnsi="Verdana"/>
          <w:b/>
          <w:sz w:val="20"/>
          <w:szCs w:val="20"/>
        </w:rPr>
        <w:br/>
      </w:r>
      <w:r w:rsidRPr="00DA52E2">
        <w:rPr>
          <w:rFonts w:ascii="Ubuntu" w:hAnsi="Ubuntu"/>
          <w:color w:val="E25046"/>
          <w:sz w:val="24"/>
          <w:szCs w:val="24"/>
        </w:rPr>
        <w:t>60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sélecteurs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semblent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superflus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Parfois,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l'écriture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certains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sélecteurs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s'avère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inutile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CSS.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exemple,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règle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suivante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A265A7" w:rsidTr="00B3324B">
        <w:tc>
          <w:tcPr>
            <w:tcW w:w="10773" w:type="dxa"/>
            <w:shd w:val="clear" w:color="auto" w:fill="F2F2F2" w:themeFill="background1" w:themeFillShade="F2"/>
          </w:tcPr>
          <w:p w:rsidR="00A265A7" w:rsidRPr="00A265A7" w:rsidRDefault="00A265A7" w:rsidP="00B3324B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body </w:t>
            </w: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div</w:t>
            </w:r>
            <w:proofErr w:type="spellEnd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.</w:t>
            </w: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maClasse</w:t>
            </w:r>
            <w:proofErr w:type="spellEnd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{}</w:t>
            </w:r>
          </w:p>
        </w:tc>
      </w:tr>
    </w:tbl>
    <w:p w:rsidR="00A265A7" w:rsidRPr="00DA52E2" w:rsidRDefault="00A265A7" w:rsidP="00A265A7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L'élément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body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n'apporte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aucune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précision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pour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sélectionner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éléments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souhaités.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préférerez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alors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forme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suivante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A265A7" w:rsidTr="00B3324B">
        <w:tc>
          <w:tcPr>
            <w:tcW w:w="10773" w:type="dxa"/>
            <w:shd w:val="clear" w:color="auto" w:fill="F2F2F2" w:themeFill="background1" w:themeFillShade="F2"/>
          </w:tcPr>
          <w:p w:rsidR="00A265A7" w:rsidRPr="00A265A7" w:rsidRDefault="00A265A7" w:rsidP="00B3324B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div</w:t>
            </w:r>
            <w:proofErr w:type="spellEnd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.</w:t>
            </w:r>
            <w:proofErr w:type="spellStart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maClasse</w:t>
            </w:r>
            <w:proofErr w:type="spellEnd"/>
            <w:r w:rsidRPr="00A26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{}</w:t>
            </w:r>
          </w:p>
        </w:tc>
      </w:tr>
    </w:tbl>
    <w:p w:rsidR="00A265A7" w:rsidRPr="00DA52E2" w:rsidRDefault="00A265A7" w:rsidP="00A265A7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même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sorte,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pas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besoin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préciser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sélecteur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&lt;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précisez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&lt;li&gt;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juste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derrière.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Élément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considérés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comme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potentiellement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redondants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ol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table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tr,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table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th,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body.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fichiers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suivants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définissent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sélecteurs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superflus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</w:p>
    <w:p w:rsidR="00A265A7" w:rsidRPr="00DA52E2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9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/color-3.css</w:t>
        </w:r>
      </w:hyperlink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&gt;a:before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&gt;a:hover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&gt;li.</w:t>
      </w:r>
      <w:proofErr w:type="spellStart"/>
      <w:r w:rsidRPr="00DA52E2">
        <w:rPr>
          <w:rFonts w:ascii="Verdana" w:hAnsi="Verdana"/>
          <w:sz w:val="20"/>
          <w:szCs w:val="20"/>
        </w:rPr>
        <w:t>page_item.current_page_item</w:t>
      </w:r>
      <w:proofErr w:type="spellEnd"/>
      <w:r w:rsidRPr="00DA52E2">
        <w:rPr>
          <w:rFonts w:ascii="Verdana" w:hAnsi="Verdana"/>
          <w:sz w:val="20"/>
          <w:szCs w:val="20"/>
        </w:rPr>
        <w:t>&gt;a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</w:t>
      </w:r>
      <w:proofErr w:type="spellStart"/>
      <w:r w:rsidRPr="00DA52E2">
        <w:rPr>
          <w:rFonts w:ascii="Verdana" w:hAnsi="Verdana"/>
          <w:sz w:val="20"/>
          <w:szCs w:val="20"/>
        </w:rPr>
        <w:t>li.current-menu-item</w:t>
      </w:r>
      <w:proofErr w:type="spellEnd"/>
      <w:r w:rsidRPr="00DA52E2">
        <w:rPr>
          <w:rFonts w:ascii="Verdana" w:hAnsi="Verdana"/>
          <w:sz w:val="20"/>
          <w:szCs w:val="20"/>
        </w:rPr>
        <w:t>&gt;a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proofErr w:type="spellStart"/>
      <w:r w:rsidRPr="00DA52E2">
        <w:rPr>
          <w:rFonts w:ascii="Verdana" w:hAnsi="Verdana"/>
          <w:sz w:val="20"/>
          <w:szCs w:val="20"/>
        </w:rPr>
        <w:t>div.woocommerce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table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tr.order-total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footer_sidebar_area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&gt;a:hover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main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</w:t>
      </w:r>
      <w:proofErr w:type="spellStart"/>
      <w:r w:rsidRPr="00DA52E2">
        <w:rPr>
          <w:rFonts w:ascii="Verdana" w:hAnsi="Verdana"/>
          <w:sz w:val="20"/>
          <w:szCs w:val="20"/>
        </w:rPr>
        <w:t>li:before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211,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proofErr w:type="spellStart"/>
      <w:r w:rsidRPr="00DA52E2">
        <w:rPr>
          <w:rFonts w:ascii="Verdana" w:hAnsi="Verdana"/>
          <w:sz w:val="20"/>
          <w:szCs w:val="20"/>
        </w:rPr>
        <w:t>ul.products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393,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autres</w:t>
      </w:r>
    </w:p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hyperlink r:id="rId20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.benefits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692,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.benefits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800,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.benefits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&gt;a:hover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811,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920,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latest_tweets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925,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ul.latest_tweets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925,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.post-</w:t>
      </w:r>
      <w:proofErr w:type="spellStart"/>
      <w:r w:rsidRPr="00DA52E2">
        <w:rPr>
          <w:rFonts w:ascii="Verdana" w:hAnsi="Verdana"/>
          <w:sz w:val="20"/>
          <w:szCs w:val="20"/>
        </w:rPr>
        <w:t>list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925,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ul.post-list&gt;li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925,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autres</w:t>
      </w:r>
    </w:p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hyperlink r:id="rId21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linico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/layout.css</w:t>
        </w:r>
      </w:hyperlink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proofErr w:type="spellStart"/>
      <w:r w:rsidRPr="00DA52E2">
        <w:rPr>
          <w:rFonts w:ascii="Verdana" w:hAnsi="Verdana"/>
          <w:sz w:val="20"/>
          <w:szCs w:val="20"/>
          <w:lang w:val="en-US"/>
        </w:rPr>
        <w:t>body:not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page_boxed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.media-part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.container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10,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  <w:lang w:val="en-US"/>
        </w:rPr>
      </w:pPr>
      <w:hyperlink r:id="rId22" w:tgtFrame="_blank" w:history="1">
        <w:r w:rsidRPr="00DA52E2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  <w:lang w:val="en-US"/>
          </w:rPr>
          <w:t>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  <w:lang w:val="en-US"/>
          </w:rPr>
          <w:t>/color-1.css</w:t>
        </w:r>
      </w:hyperlink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&gt;a:before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&gt;a:hover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&gt;li.</w:t>
      </w:r>
      <w:proofErr w:type="spellStart"/>
      <w:r w:rsidRPr="00DA52E2">
        <w:rPr>
          <w:rFonts w:ascii="Verdana" w:hAnsi="Verdana"/>
          <w:sz w:val="20"/>
          <w:szCs w:val="20"/>
        </w:rPr>
        <w:t>page_item.current_page_item</w:t>
      </w:r>
      <w:proofErr w:type="spellEnd"/>
      <w:r w:rsidRPr="00DA52E2">
        <w:rPr>
          <w:rFonts w:ascii="Verdana" w:hAnsi="Verdana"/>
          <w:sz w:val="20"/>
          <w:szCs w:val="20"/>
        </w:rPr>
        <w:t>&gt;a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cws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widget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</w:t>
      </w:r>
      <w:proofErr w:type="spellStart"/>
      <w:r w:rsidRPr="00DA52E2">
        <w:rPr>
          <w:rFonts w:ascii="Verdana" w:hAnsi="Verdana"/>
          <w:sz w:val="20"/>
          <w:szCs w:val="20"/>
        </w:rPr>
        <w:t>li.current-menu-item</w:t>
      </w:r>
      <w:proofErr w:type="spellEnd"/>
      <w:r w:rsidRPr="00DA52E2">
        <w:rPr>
          <w:rFonts w:ascii="Verdana" w:hAnsi="Verdana"/>
          <w:sz w:val="20"/>
          <w:szCs w:val="20"/>
        </w:rPr>
        <w:t>&gt;a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proofErr w:type="spellStart"/>
      <w:r w:rsidRPr="00DA52E2">
        <w:rPr>
          <w:rFonts w:ascii="Verdana" w:hAnsi="Verdana"/>
          <w:sz w:val="20"/>
          <w:szCs w:val="20"/>
        </w:rPr>
        <w:t>div.woocommerce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table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tr.order-total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footer_sidebar_area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-widget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ul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&gt;a:hover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main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</w:t>
      </w:r>
      <w:proofErr w:type="spellStart"/>
      <w:r w:rsidRPr="00DA52E2">
        <w:rPr>
          <w:rFonts w:ascii="Verdana" w:hAnsi="Verdana"/>
          <w:sz w:val="20"/>
          <w:szCs w:val="20"/>
        </w:rPr>
        <w:t>li:before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106,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proofErr w:type="spellStart"/>
      <w:r w:rsidRPr="00DA52E2">
        <w:rPr>
          <w:rFonts w:ascii="Verdana" w:hAnsi="Verdana"/>
          <w:sz w:val="20"/>
          <w:szCs w:val="20"/>
        </w:rPr>
        <w:t>ul.products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197,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autres</w:t>
      </w:r>
    </w:p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hyperlink r:id="rId23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www.clinique-esthetique.fr/v1/wp-content/p[...]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ss?rev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=4.5.95ver=4.4</w:t>
        </w:r>
      </w:hyperlink>
    </w:p>
    <w:p w:rsidR="00A265A7" w:rsidRPr="00DA52E2" w:rsidRDefault="00A265A7" w:rsidP="00A265A7">
      <w:pPr>
        <w:numPr>
          <w:ilvl w:val="0"/>
          <w:numId w:val="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rev_slider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202,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1)</w:t>
      </w:r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A265A7" w:rsidRPr="00DA52E2" w:rsidRDefault="00A265A7" w:rsidP="00A265A7">
      <w:pPr>
        <w:tabs>
          <w:tab w:val="right" w:pos="10773"/>
        </w:tabs>
        <w:spacing w:after="0"/>
        <w:rPr>
          <w:rFonts w:ascii="Ubuntu" w:hAnsi="Ubuntu"/>
          <w:color w:val="E25046"/>
          <w:sz w:val="24"/>
          <w:szCs w:val="24"/>
        </w:rPr>
      </w:pPr>
      <w:r w:rsidRPr="00DA52E2">
        <w:rPr>
          <w:rFonts w:ascii="Ubuntu" w:hAnsi="Ubuntu"/>
          <w:color w:val="E25046"/>
          <w:sz w:val="24"/>
          <w:szCs w:val="24"/>
        </w:rPr>
        <w:t>11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propriétés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CSS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sont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Pr="00DA52E2">
        <w:rPr>
          <w:rFonts w:ascii="Ubuntu" w:hAnsi="Ubuntu"/>
          <w:color w:val="E25046"/>
          <w:sz w:val="24"/>
          <w:szCs w:val="24"/>
        </w:rPr>
        <w:t>surchargées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souvent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inutile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définir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même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propriété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sein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d’une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même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règle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seconde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surchargera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première.</w:t>
      </w:r>
      <w:r w:rsidRPr="00DA52E2">
        <w:rPr>
          <w:rFonts w:ascii="Verdana" w:hAnsi="Verdana"/>
          <w:sz w:val="20"/>
          <w:szCs w:val="20"/>
        </w:rPr>
        <w:br/>
        <w:t>Cela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risque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nuire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lisibilité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CSS.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Supprimer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propriétés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surchargées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inutilement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réduira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également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poids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fichier.</w:t>
      </w:r>
    </w:p>
    <w:p w:rsidR="00A265A7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b/>
          <w:bCs/>
          <w:sz w:val="20"/>
          <w:szCs w:val="20"/>
        </w:rPr>
        <w:t>Comment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52E2">
        <w:rPr>
          <w:rFonts w:ascii="Verdana" w:hAnsi="Verdana"/>
          <w:b/>
          <w:bCs/>
          <w:sz w:val="20"/>
          <w:szCs w:val="20"/>
        </w:rPr>
        <w:t>améliorer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52E2">
        <w:rPr>
          <w:rFonts w:ascii="Verdana" w:hAnsi="Verdana"/>
          <w:b/>
          <w:bCs/>
          <w:sz w:val="20"/>
          <w:szCs w:val="20"/>
        </w:rPr>
        <w:t>ce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52E2">
        <w:rPr>
          <w:rFonts w:ascii="Verdana" w:hAnsi="Verdana"/>
          <w:b/>
          <w:bCs/>
          <w:sz w:val="20"/>
          <w:szCs w:val="20"/>
        </w:rPr>
        <w:t>point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52E2">
        <w:rPr>
          <w:rFonts w:ascii="Verdana" w:hAnsi="Verdana"/>
          <w:b/>
          <w:bCs/>
          <w:sz w:val="20"/>
          <w:szCs w:val="20"/>
        </w:rPr>
        <w:t>?</w:t>
      </w:r>
      <w:r>
        <w:rPr>
          <w:rFonts w:ascii="Verdana" w:hAnsi="Verdana"/>
          <w:b/>
          <w:bCs/>
          <w:sz w:val="20"/>
          <w:szCs w:val="20"/>
        </w:rPr>
        <w:br/>
      </w:r>
      <w:r w:rsidRPr="00DA52E2">
        <w:rPr>
          <w:rFonts w:ascii="Verdana" w:hAnsi="Verdana"/>
          <w:sz w:val="20"/>
          <w:szCs w:val="20"/>
        </w:rPr>
        <w:t>Supprimez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l'une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occur</w:t>
      </w:r>
      <w:r>
        <w:rPr>
          <w:rFonts w:ascii="Verdana" w:hAnsi="Verdana"/>
          <w:sz w:val="20"/>
          <w:szCs w:val="20"/>
        </w:rPr>
        <w:t>r</w:t>
      </w:r>
      <w:r w:rsidRPr="00DA52E2">
        <w:rPr>
          <w:rFonts w:ascii="Verdana" w:hAnsi="Verdana"/>
          <w:sz w:val="20"/>
          <w:szCs w:val="20"/>
        </w:rPr>
        <w:t>ences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propriété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cause.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73"/>
        <w:gridCol w:w="335"/>
        <w:gridCol w:w="5273"/>
      </w:tblGrid>
      <w:tr w:rsidR="00A265A7" w:rsidTr="00B3324B">
        <w:tc>
          <w:tcPr>
            <w:tcW w:w="5103" w:type="dxa"/>
          </w:tcPr>
          <w:p w:rsidR="00A265A7" w:rsidRDefault="00A265A7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Par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exemple,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votre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fichier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dispose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52E2">
              <w:rPr>
                <w:rFonts w:ascii="Verdana" w:hAnsi="Verdana"/>
                <w:sz w:val="20"/>
                <w:szCs w:val="20"/>
              </w:rPr>
              <w:t>propriétés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suivantes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A265A7" w:rsidRPr="00A265A7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A265A7" w:rsidRPr="00A265A7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{</w:t>
                  </w:r>
                </w:p>
                <w:p w:rsidR="00A265A7" w:rsidRPr="00A265A7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margin: 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2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0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px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;</w:t>
                  </w:r>
                </w:p>
                <w:p w:rsidR="00A265A7" w:rsidRPr="00A265A7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...</w:t>
                  </w:r>
                </w:p>
                <w:p w:rsidR="00A265A7" w:rsidRPr="00A265A7" w:rsidRDefault="00A265A7" w:rsidP="00A265A7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margin: 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1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0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px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;</w:t>
                  </w:r>
                </w:p>
                <w:p w:rsidR="00A265A7" w:rsidRPr="00A265A7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A265A7" w:rsidRPr="00A265A7" w:rsidRDefault="00A265A7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A265A7" w:rsidRPr="00A265A7" w:rsidRDefault="00A265A7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946" w:type="dxa"/>
          </w:tcPr>
          <w:p w:rsidR="00A265A7" w:rsidRDefault="00A265A7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Vous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devriez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envisager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leur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réécriture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cette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manière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A265A7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A265A7" w:rsidRPr="002F2ECC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A265A7" w:rsidRPr="00A265A7" w:rsidRDefault="00A265A7" w:rsidP="00A265A7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margin: 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1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0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px</w:t>
                  </w:r>
                  <w:r w:rsidRPr="00A265A7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;</w:t>
                  </w:r>
                </w:p>
                <w:p w:rsidR="00A265A7" w:rsidRPr="00792CF2" w:rsidRDefault="00A265A7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A265A7" w:rsidRDefault="00A265A7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fichiers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suivants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définissent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plusieurs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même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propriété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règle.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hyperlink r:id="rId24" w:anchor="fallback" w:history="1">
        <w:r w:rsidRPr="00DA52E2">
          <w:rPr>
            <w:rStyle w:val="Lienhypertexte"/>
            <w:rFonts w:ascii="Verdana" w:hAnsi="Verdana"/>
            <w:sz w:val="20"/>
            <w:szCs w:val="20"/>
          </w:rPr>
          <w:t>gestion</w:t>
        </w:r>
        <w:r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DA52E2">
          <w:rPr>
            <w:rStyle w:val="Lienhypertexte"/>
            <w:rFonts w:ascii="Verdana" w:hAnsi="Verdana"/>
            <w:sz w:val="20"/>
            <w:szCs w:val="20"/>
          </w:rPr>
          <w:t>de</w:t>
        </w:r>
        <w:r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fallbacks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(EN)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peut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justifier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duplication.</w:t>
      </w:r>
    </w:p>
    <w:p w:rsidR="00A265A7" w:rsidRPr="00DA52E2" w:rsidRDefault="00A265A7" w:rsidP="00A265A7">
      <w:pPr>
        <w:tabs>
          <w:tab w:val="num" w:pos="567"/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Assurez-vous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propriétés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remontées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ici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maîtrisées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</w:p>
    <w:p w:rsidR="00A265A7" w:rsidRPr="00DA52E2" w:rsidRDefault="00A265A7" w:rsidP="00A265A7">
      <w:pPr>
        <w:tabs>
          <w:tab w:val="num" w:pos="567"/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hyperlink r:id="rId25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www.clinique-esthetique.fr/v1/wp-content/p[...]le-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map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A265A7" w:rsidRPr="00DA52E2" w:rsidRDefault="00A265A7" w:rsidP="00A265A7">
      <w:pPr>
        <w:numPr>
          <w:ilvl w:val="0"/>
          <w:numId w:val="2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gm</w:t>
      </w:r>
      <w:proofErr w:type="spellEnd"/>
      <w:r w:rsidRPr="00DA52E2">
        <w:rPr>
          <w:rFonts w:ascii="Verdana" w:hAnsi="Verdana"/>
          <w:sz w:val="20"/>
          <w:szCs w:val="20"/>
        </w:rPr>
        <w:t>-style-</w:t>
      </w:r>
      <w:proofErr w:type="spellStart"/>
      <w:r w:rsidRPr="00DA52E2">
        <w:rPr>
          <w:rFonts w:ascii="Verdana" w:hAnsi="Verdana"/>
          <w:sz w:val="20"/>
          <w:szCs w:val="20"/>
        </w:rPr>
        <w:t>iw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{min-</w:t>
      </w:r>
      <w:proofErr w:type="spellStart"/>
      <w:r w:rsidRPr="00DA52E2">
        <w:rPr>
          <w:rFonts w:ascii="Verdana" w:hAnsi="Verdana"/>
          <w:sz w:val="20"/>
          <w:szCs w:val="20"/>
        </w:rPr>
        <w:t>width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fit-content}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51,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A265A7" w:rsidRPr="00DA52E2" w:rsidRDefault="00A265A7" w:rsidP="00A265A7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hyperlink r:id="rId26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www.clinique-esthetique.fr/v1/wp-content/p[...]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ss?rev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=4.5.95ver=4.4</w:t>
        </w:r>
      </w:hyperlink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-video-play-button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(0,0,0,0.3)}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278,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9)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tp-bannertimer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(0,0,0,0.15)}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647,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129)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.tparrows.preview1:after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(0,0,0,0.15)}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660,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183)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.tparrows.preview3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(255,255,255,1)}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890,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71)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.tparrows.preview3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-a[...]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apper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(0,0,0,0.75)}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904,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63)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.tparrows.preview3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tp-arr-imgholder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{display: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table-cell}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913,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114)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.tparrows.preview4:after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{background: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(0,0,0,0.25)}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990,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215)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  <w:lang w:val="en-US"/>
        </w:rPr>
        <w:t>.tparrows.preview4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arr</w:t>
      </w:r>
      <w:proofErr w:type="spellEnd"/>
      <w:r w:rsidRPr="00DA52E2">
        <w:rPr>
          <w:rFonts w:ascii="Verdana" w:hAnsi="Verdana"/>
          <w:sz w:val="20"/>
          <w:szCs w:val="20"/>
          <w:lang w:val="en-US"/>
        </w:rPr>
        <w:t>-titleholder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{color: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#FFF}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ligne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1033,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  <w:lang w:val="en-US"/>
        </w:rPr>
        <w:t>col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A52E2">
        <w:rPr>
          <w:rFonts w:ascii="Verdana" w:hAnsi="Verdana"/>
          <w:sz w:val="20"/>
          <w:szCs w:val="20"/>
          <w:lang w:val="en-US"/>
        </w:rPr>
        <w:t>13)</w:t>
      </w:r>
    </w:p>
    <w:p w:rsidR="00A265A7" w:rsidRPr="00DA52E2" w:rsidRDefault="00A265A7" w:rsidP="00A265A7">
      <w:pPr>
        <w:numPr>
          <w:ilvl w:val="0"/>
          <w:numId w:val="2"/>
        </w:numPr>
        <w:tabs>
          <w:tab w:val="clear" w:pos="720"/>
          <w:tab w:val="num" w:pos="567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autres</w:t>
      </w:r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A265A7" w:rsidRPr="00A265A7" w:rsidRDefault="00A265A7" w:rsidP="00A265A7">
      <w:pPr>
        <w:tabs>
          <w:tab w:val="right" w:pos="10773"/>
        </w:tabs>
        <w:spacing w:after="0"/>
        <w:rPr>
          <w:rFonts w:ascii="Verdana" w:hAnsi="Verdana"/>
          <w:bCs/>
          <w:sz w:val="20"/>
          <w:szCs w:val="20"/>
        </w:rPr>
      </w:pPr>
    </w:p>
    <w:p w:rsidR="00A265A7" w:rsidRPr="00A265A7" w:rsidRDefault="00A265A7" w:rsidP="00A265A7">
      <w:pPr>
        <w:tabs>
          <w:tab w:val="right" w:pos="10773"/>
        </w:tabs>
        <w:spacing w:after="0"/>
        <w:rPr>
          <w:rFonts w:ascii="Ubuntu" w:hAnsi="Ubuntu"/>
          <w:bCs/>
          <w:color w:val="E25046"/>
        </w:rPr>
      </w:pPr>
      <w:r w:rsidRPr="00A265A7">
        <w:rPr>
          <w:rFonts w:ascii="Ubuntu" w:hAnsi="Ubuntu"/>
          <w:bCs/>
          <w:color w:val="E25046"/>
        </w:rPr>
        <w:t>36%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des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couleurs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définies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ne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sont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utilisées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qu'une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seule</w:t>
      </w:r>
      <w:r>
        <w:rPr>
          <w:rFonts w:ascii="Ubuntu" w:hAnsi="Ubuntu"/>
          <w:bCs/>
          <w:color w:val="E25046"/>
        </w:rPr>
        <w:t xml:space="preserve"> </w:t>
      </w:r>
      <w:r w:rsidRPr="00A265A7">
        <w:rPr>
          <w:rFonts w:ascii="Ubuntu" w:hAnsi="Ubuntu"/>
          <w:bCs/>
          <w:color w:val="E25046"/>
        </w:rPr>
        <w:t>fois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avez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défini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72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couleurs,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d’entre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elles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utilisées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qu’une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seule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(certaines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peuvent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très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proches,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exemple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#FF0000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#FE0000).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Nous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vous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conseillons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d’harmoniser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maximum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couleurs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afin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simplifier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CSS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mais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aussi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d’éviter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incohérences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charte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graphique.</w:t>
      </w:r>
    </w:p>
    <w:p w:rsidR="00A265A7" w:rsidRPr="00DA52E2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couleurs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suivantes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utilisées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qu’une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seule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</w:t>
      </w:r>
      <w:r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:</w:t>
      </w:r>
    </w:p>
    <w:p w:rsidR="00A265A7" w:rsidRPr="00A265A7" w:rsidRDefault="00A265A7" w:rsidP="00A265A7">
      <w:pPr>
        <w:tabs>
          <w:tab w:val="left" w:pos="2268"/>
          <w:tab w:val="left" w:pos="4536"/>
          <w:tab w:val="left" w:pos="6804"/>
          <w:tab w:val="left" w:pos="9072"/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265A7">
        <w:rPr>
          <w:rFonts w:ascii="Verdana" w:hAnsi="Verdana"/>
          <w:sz w:val="20"/>
          <w:szCs w:val="20"/>
        </w:rPr>
        <w:t>#000000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#1c2d36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#1d78cb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#1e8cbe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#21a117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br/>
        <w:t>#2c2c2c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#398f14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#444444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#666666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#cb1d1d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br/>
        <w:t>#f2f2f2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>#f4f4f4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#f7e700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#ff0000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#ff7700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  <w:t>#ffa500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(0,0,0,0.05)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(0,0,0,0.1)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(0,0,0,0.25)</w:t>
      </w:r>
      <w:r>
        <w:rPr>
          <w:rFonts w:ascii="Verdana" w:hAnsi="Verdana"/>
          <w:sz w:val="20"/>
          <w:szCs w:val="20"/>
        </w:rPr>
        <w:t xml:space="preserve">  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(0,0,0,0.5)</w:t>
      </w:r>
      <w:r>
        <w:rPr>
          <w:rFonts w:ascii="Verdana" w:hAnsi="Verdana"/>
          <w:sz w:val="20"/>
          <w:szCs w:val="20"/>
        </w:rPr>
        <w:t xml:space="preserve">  </w:t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(0,0,0,0.75)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(0,143,213,0.9)</w:t>
      </w:r>
      <w:r>
        <w:rPr>
          <w:rFonts w:ascii="Verdana" w:hAnsi="Verdana"/>
          <w:sz w:val="20"/>
          <w:szCs w:val="20"/>
        </w:rPr>
        <w:t xml:space="preserve"> 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(106,158,93,0.9)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(2,97,44,0.9)</w:t>
      </w:r>
      <w:r w:rsidRPr="00A265A7">
        <w:rPr>
          <w:rFonts w:ascii="Verdana" w:hAnsi="Verdana"/>
          <w:sz w:val="20"/>
          <w:szCs w:val="20"/>
        </w:rPr>
        <w:tab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(255,255,255,0.7)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 w:rsidRPr="00A265A7">
        <w:rPr>
          <w:rFonts w:ascii="Verdana" w:hAnsi="Verdana"/>
          <w:sz w:val="20"/>
          <w:szCs w:val="20"/>
        </w:rPr>
        <w:t>rgba</w:t>
      </w:r>
      <w:proofErr w:type="spellEnd"/>
      <w:r w:rsidRPr="00A265A7">
        <w:rPr>
          <w:rFonts w:ascii="Verdana" w:hAnsi="Verdana"/>
          <w:sz w:val="20"/>
          <w:szCs w:val="20"/>
        </w:rPr>
        <w:t>(77,177,226,0.9)</w:t>
      </w:r>
    </w:p>
    <w:p w:rsidR="00A265A7" w:rsidRDefault="00A265A7" w:rsidP="00A265A7">
      <w:pPr>
        <w:spacing w:after="0"/>
        <w:rPr>
          <w:rFonts w:ascii="Verdana" w:hAnsi="Verdana"/>
          <w:sz w:val="20"/>
          <w:szCs w:val="20"/>
        </w:rPr>
      </w:pPr>
    </w:p>
    <w:p w:rsidR="00A265A7" w:rsidRDefault="00A265A7" w:rsidP="00A265A7">
      <w:pPr>
        <w:spacing w:after="0"/>
        <w:rPr>
          <w:rFonts w:ascii="Verdana" w:hAnsi="Verdana"/>
          <w:sz w:val="20"/>
          <w:szCs w:val="20"/>
        </w:rPr>
      </w:pPr>
    </w:p>
    <w:p w:rsidR="00A265A7" w:rsidRDefault="00A265A7" w:rsidP="00A265A7">
      <w:pPr>
        <w:spacing w:after="0"/>
        <w:rPr>
          <w:rFonts w:ascii="Verdana" w:hAnsi="Verdana"/>
          <w:sz w:val="20"/>
          <w:szCs w:val="20"/>
        </w:rPr>
      </w:pPr>
    </w:p>
    <w:p w:rsidR="00A265A7" w:rsidRPr="00AE7124" w:rsidRDefault="00A265A7" w:rsidP="00A265A7">
      <w:pPr>
        <w:tabs>
          <w:tab w:val="right" w:pos="10773"/>
        </w:tabs>
        <w:spacing w:after="0"/>
        <w:rPr>
          <w:rFonts w:ascii="Ubuntu" w:hAnsi="Ubuntu"/>
          <w:bCs/>
          <w:color w:val="E25046"/>
          <w:sz w:val="24"/>
          <w:szCs w:val="24"/>
        </w:rPr>
      </w:pPr>
      <w:r w:rsidRPr="00AE7124">
        <w:rPr>
          <w:rFonts w:ascii="Ubuntu" w:hAnsi="Ubuntu"/>
          <w:bCs/>
          <w:color w:val="E25046"/>
          <w:sz w:val="24"/>
          <w:szCs w:val="24"/>
        </w:rPr>
        <w:t>Attention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aux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commentaires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au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sein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du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code</w:t>
      </w:r>
      <w:r>
        <w:rPr>
          <w:rFonts w:ascii="Ubuntu" w:hAnsi="Ubuntu"/>
          <w:bCs/>
          <w:color w:val="E25046"/>
          <w:sz w:val="24"/>
          <w:szCs w:val="24"/>
        </w:rPr>
        <w:t xml:space="preserve"> </w:t>
      </w:r>
      <w:r w:rsidRPr="00AE7124">
        <w:rPr>
          <w:rFonts w:ascii="Ubuntu" w:hAnsi="Ubuntu"/>
          <w:bCs/>
          <w:color w:val="E25046"/>
          <w:sz w:val="24"/>
          <w:szCs w:val="24"/>
        </w:rPr>
        <w:t>source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transmettez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internautes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données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ils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besoin.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b/>
          <w:bCs/>
          <w:sz w:val="20"/>
          <w:szCs w:val="20"/>
        </w:rPr>
        <w:t>Pages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web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et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commentaires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dans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le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code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7124">
        <w:rPr>
          <w:rFonts w:ascii="Verdana" w:hAnsi="Verdana"/>
          <w:b/>
          <w:bCs/>
          <w:sz w:val="20"/>
          <w:szCs w:val="20"/>
        </w:rPr>
        <w:t>source</w:t>
      </w:r>
      <w:r>
        <w:rPr>
          <w:rFonts w:ascii="Verdana" w:hAnsi="Verdana"/>
          <w:b/>
          <w:bCs/>
          <w:sz w:val="20"/>
          <w:szCs w:val="20"/>
        </w:rPr>
        <w:br/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commentaires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source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indispensables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développeurs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ils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permettent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détailler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portion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complexe,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aident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naviguer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plus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efficacement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DOM.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Cependant,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n'y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aucun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intérêt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communiquer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informations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utilisateurs.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seuls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commentaires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présence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justifiée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navigateur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l'internaute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ceux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permettant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compatibilité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toutes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plateformes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(exemple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rendre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compatible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avec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Internet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Explorer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8).</w:t>
      </w:r>
    </w:p>
    <w:p w:rsidR="00A265A7" w:rsidRPr="00AE7124" w:rsidRDefault="00A265A7" w:rsidP="00A265A7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AE7124">
        <w:rPr>
          <w:rFonts w:ascii="Verdana" w:hAnsi="Verdana"/>
          <w:sz w:val="20"/>
          <w:szCs w:val="20"/>
        </w:rPr>
        <w:t>Veillez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donc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exposer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données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sensibles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pouvant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permettre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personne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malveillante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corrompre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votre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système.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ailleurs,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rien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justifie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blocs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code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soient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transmis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vos</w:t>
      </w:r>
      <w:r>
        <w:rPr>
          <w:rFonts w:ascii="Verdana" w:hAnsi="Verdana"/>
          <w:sz w:val="20"/>
          <w:szCs w:val="20"/>
        </w:rPr>
        <w:t xml:space="preserve"> </w:t>
      </w:r>
      <w:r w:rsidRPr="00AE7124">
        <w:rPr>
          <w:rFonts w:ascii="Verdana" w:hAnsi="Verdana"/>
          <w:sz w:val="20"/>
          <w:szCs w:val="20"/>
        </w:rPr>
        <w:t>visiteurs.</w:t>
      </w:r>
    </w:p>
    <w:p w:rsidR="00A265A7" w:rsidRDefault="00A265A7" w:rsidP="00A265A7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A265A7" w:rsidRDefault="00A265A7" w:rsidP="00A265A7">
      <w:pPr>
        <w:spacing w:after="0"/>
        <w:rPr>
          <w:rFonts w:ascii="Verdana" w:hAnsi="Verdana"/>
          <w:sz w:val="20"/>
          <w:szCs w:val="20"/>
        </w:rPr>
      </w:pPr>
    </w:p>
    <w:p w:rsidR="001D3460" w:rsidRPr="00A265A7" w:rsidRDefault="001D3460">
      <w:pPr>
        <w:rPr>
          <w:rFonts w:ascii="Verdana" w:hAnsi="Verdana"/>
          <w:sz w:val="20"/>
          <w:szCs w:val="20"/>
        </w:rPr>
      </w:pPr>
      <w:r w:rsidRPr="00A265A7">
        <w:rPr>
          <w:rFonts w:ascii="Verdana" w:hAnsi="Verdana"/>
          <w:sz w:val="20"/>
          <w:szCs w:val="20"/>
        </w:rPr>
        <w:br w:type="page"/>
      </w:r>
    </w:p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503FEA" w:rsidTr="00055E0D">
        <w:tc>
          <w:tcPr>
            <w:tcW w:w="10773" w:type="dxa"/>
            <w:shd w:val="clear" w:color="auto" w:fill="F2F2F2" w:themeFill="background1" w:themeFillShade="F2"/>
          </w:tcPr>
          <w:p w:rsidR="00503FEA" w:rsidRDefault="00503FEA" w:rsidP="00055E0D">
            <w:pPr>
              <w:tabs>
                <w:tab w:val="right" w:pos="1077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D0059A" w:rsidRDefault="00D0059A"/>
    <w:sectPr w:rsidR="00D0059A" w:rsidSect="00903DFC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57"/>
    <w:multiLevelType w:val="multilevel"/>
    <w:tmpl w:val="69A080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4FA5"/>
    <w:multiLevelType w:val="multilevel"/>
    <w:tmpl w:val="452036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7EF7"/>
    <w:multiLevelType w:val="multilevel"/>
    <w:tmpl w:val="1F7895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95039"/>
    <w:multiLevelType w:val="multilevel"/>
    <w:tmpl w:val="DFBE3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02AD3"/>
    <w:multiLevelType w:val="multilevel"/>
    <w:tmpl w:val="3AF64F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08349E"/>
    <w:rsid w:val="00055E0D"/>
    <w:rsid w:val="0008349E"/>
    <w:rsid w:val="001D3460"/>
    <w:rsid w:val="00290065"/>
    <w:rsid w:val="002F2ECC"/>
    <w:rsid w:val="00320627"/>
    <w:rsid w:val="004169C3"/>
    <w:rsid w:val="00503FEA"/>
    <w:rsid w:val="00792CF2"/>
    <w:rsid w:val="00883D8C"/>
    <w:rsid w:val="0090046B"/>
    <w:rsid w:val="00903DFC"/>
    <w:rsid w:val="00954D25"/>
    <w:rsid w:val="00A265A7"/>
    <w:rsid w:val="00B722D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349E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8349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0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que-esthetique.fr/v1/" TargetMode="External"/><Relationship Id="rId13" Type="http://schemas.openxmlformats.org/officeDocument/2006/relationships/hyperlink" Target="http://www.clinique-esthetique.fr/v1/wp-content/uploads/bfi_thumb/logo-clinique01-2zwyp7i8cgnbv4zzieejgg.png" TargetMode="External"/><Relationship Id="rId18" Type="http://schemas.openxmlformats.org/officeDocument/2006/relationships/hyperlink" Target="http://fonts.gstatic.com/s/lato/v11/9k-RPmcnxYEPm8CNFsH2gg.woff" TargetMode="External"/><Relationship Id="rId26" Type="http://schemas.openxmlformats.org/officeDocument/2006/relationships/hyperlink" Target="http://www.clinique-esthetique.fr/v1/wp-content/plugins/revslider/rs-plugin/css/settings.css?rev=4.5.95&amp;ver=4.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inique-esthetique.fr/v1/wp-content/themes/clinico/css/layout.css" TargetMode="External"/><Relationship Id="rId7" Type="http://schemas.openxmlformats.org/officeDocument/2006/relationships/hyperlink" Target="http://www.clinique-esthetique.fr/v1/wp-content/uploads/2015/09/01.png" TargetMode="External"/><Relationship Id="rId12" Type="http://schemas.openxmlformats.org/officeDocument/2006/relationships/hyperlink" Target="http://www.clinique-esthetique.fr/v1/wp-includes/js/wp-emoji-release.min.js" TargetMode="External"/><Relationship Id="rId17" Type="http://schemas.openxmlformats.org/officeDocument/2006/relationships/hyperlink" Target="http://fonts.googleapis.com/css?family=Lato&amp;subset=latin&amp;v=" TargetMode="External"/><Relationship Id="rId25" Type="http://schemas.openxmlformats.org/officeDocument/2006/relationships/hyperlink" Target="http://www.clinique-esthetique.fr/v1/wp-content/plugins/wp-flexible-map/css/styles.c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reboost.com/" TargetMode="External"/><Relationship Id="rId20" Type="http://schemas.openxmlformats.org/officeDocument/2006/relationships/hyperlink" Target="http://www.clinique-esthetique.fr/v1/wp-content/themes/clinico/css/main.c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linique-esthetique.fr/v1/wp-content/uploads/2015/06/slide03.png" TargetMode="External"/><Relationship Id="rId11" Type="http://schemas.openxmlformats.org/officeDocument/2006/relationships/hyperlink" Target="http://www.clinique-esthetique.fr/v1/wp-content/themes/clinico/fonts/fontawesome-webfont.woff?v=4.1.0" TargetMode="External"/><Relationship Id="rId24" Type="http://schemas.openxmlformats.org/officeDocument/2006/relationships/hyperlink" Target="http://html5pleas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inique-esthetique.fr/v1/wp-content/uploads/2015/09/texte03.png" TargetMode="External"/><Relationship Id="rId23" Type="http://schemas.openxmlformats.org/officeDocument/2006/relationships/hyperlink" Target="http://www.clinique-esthetique.fr/v1/wp-content/plugins/revslider/rs-plugin/css/settings.css?rev=4.5.95&amp;ver=4.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linique-esthetique.fr/v1/wp-content/uploads/2015/09/02.jpg" TargetMode="External"/><Relationship Id="rId19" Type="http://schemas.openxmlformats.org/officeDocument/2006/relationships/hyperlink" Target="http://www.clinique-esthetique.fr/v1/wp-content/themes/clinico/css/color-3.c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inique-esthetique.fr/v1/wp-content/uploads/2015/11/Chirurgien-esth%C3%A9tique-dr-auchane-CEGL-vue-ouest8-1024x10241.jpg" TargetMode="External"/><Relationship Id="rId14" Type="http://schemas.openxmlformats.org/officeDocument/2006/relationships/hyperlink" Target="http://s.ytimg.com/yts/jsbin/www-widgetapi-vflaaT2_k/www-widgetapi.js" TargetMode="External"/><Relationship Id="rId22" Type="http://schemas.openxmlformats.org/officeDocument/2006/relationships/hyperlink" Target="http://www.clinique-esthetique.fr/v1/wp-content/themes/clinico/css/color-1.cs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36CA-B0B0-43C3-BB48-643082D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1896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2016-05-23T13:10:00Z</dcterms:created>
  <dcterms:modified xsi:type="dcterms:W3CDTF">2016-05-23T13:38:00Z</dcterms:modified>
</cp:coreProperties>
</file>