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0E14D6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F0262A">
        <w:rPr>
          <w:b/>
          <w:szCs w:val="20"/>
          <w:lang w:val="pt-PT"/>
        </w:rPr>
        <w:t xml:space="preserve">Madame </w:t>
      </w:r>
      <w:r w:rsidR="00BE2947" w:rsidRPr="00BE2947">
        <w:rPr>
          <w:b/>
          <w:szCs w:val="20"/>
        </w:rPr>
        <w:t>Françoise PERA-BERTHIER</w:t>
      </w:r>
    </w:p>
    <w:p w:rsidR="000E14D6" w:rsidRDefault="00BE2947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Pr="00BE2947">
        <w:rPr>
          <w:szCs w:val="20"/>
        </w:rPr>
        <w:t xml:space="preserve">785 Le Péage </w:t>
      </w:r>
      <w:proofErr w:type="gramStart"/>
      <w:r w:rsidRPr="00BE2947">
        <w:rPr>
          <w:szCs w:val="20"/>
        </w:rPr>
        <w:t xml:space="preserve">de </w:t>
      </w:r>
      <w:proofErr w:type="spellStart"/>
      <w:r w:rsidRPr="00BE2947">
        <w:rPr>
          <w:szCs w:val="20"/>
        </w:rPr>
        <w:t>Oytier</w:t>
      </w:r>
      <w:proofErr w:type="spellEnd"/>
      <w:r w:rsidR="00751613">
        <w:rPr>
          <w:szCs w:val="20"/>
        </w:rPr>
        <w:br/>
      </w:r>
      <w:proofErr w:type="gramEnd"/>
      <w:r>
        <w:rPr>
          <w:szCs w:val="20"/>
        </w:rPr>
        <w:tab/>
      </w:r>
      <w:r w:rsidRPr="00BE2947">
        <w:rPr>
          <w:szCs w:val="20"/>
        </w:rPr>
        <w:t xml:space="preserve">38780 </w:t>
      </w:r>
      <w:proofErr w:type="spellStart"/>
      <w:r w:rsidRPr="00BE2947">
        <w:rPr>
          <w:szCs w:val="20"/>
        </w:rPr>
        <w:t>Oytier</w:t>
      </w:r>
      <w:proofErr w:type="spellEnd"/>
      <w:r w:rsidRPr="00BE2947">
        <w:rPr>
          <w:szCs w:val="20"/>
        </w:rPr>
        <w:t xml:space="preserve"> St </w:t>
      </w:r>
      <w:proofErr w:type="spellStart"/>
      <w:r w:rsidRPr="00BE2947">
        <w:rPr>
          <w:szCs w:val="20"/>
        </w:rPr>
        <w:t>Oblas</w:t>
      </w:r>
      <w:proofErr w:type="spellEnd"/>
    </w:p>
    <w:p w:rsidR="000E14D6" w:rsidRDefault="000E14D6" w:rsidP="009D2F82">
      <w:pPr>
        <w:tabs>
          <w:tab w:val="left" w:pos="4678"/>
        </w:tabs>
        <w:rPr>
          <w:szCs w:val="20"/>
        </w:rPr>
      </w:pPr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 w:rsidRPr="00A867A8">
        <w:rPr>
          <w:szCs w:val="20"/>
        </w:rPr>
        <w:t>Date</w:t>
      </w:r>
      <w:r w:rsidR="0015075A">
        <w:rPr>
          <w:szCs w:val="20"/>
        </w:rPr>
        <w:t> :</w:t>
      </w:r>
      <w:r w:rsidRPr="00A867A8">
        <w:rPr>
          <w:szCs w:val="20"/>
        </w:rPr>
        <w:t xml:space="preserve"> </w:t>
      </w:r>
      <w:r w:rsidR="00BE2947">
        <w:rPr>
          <w:szCs w:val="20"/>
        </w:rPr>
        <w:t>2</w:t>
      </w:r>
      <w:r w:rsidR="002325E7">
        <w:rPr>
          <w:szCs w:val="20"/>
        </w:rPr>
        <w:t>0/02/2018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2325E7">
        <w:rPr>
          <w:szCs w:val="20"/>
        </w:rPr>
        <w:t>8-114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2325E7" w:rsidP="00B62AA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Mise à jour</w:t>
            </w:r>
            <w:r w:rsidR="009D2F82" w:rsidRPr="004F337E">
              <w:rPr>
                <w:b/>
                <w:szCs w:val="20"/>
              </w:rPr>
              <w:t xml:space="preserve"> de votre site : </w:t>
            </w:r>
            <w:r w:rsidR="00BE2947" w:rsidRPr="00BE2947">
              <w:rPr>
                <w:b/>
                <w:szCs w:val="20"/>
              </w:rPr>
              <w:t>http://www.grand-dire.fr/</w:t>
            </w:r>
          </w:p>
        </w:tc>
      </w:tr>
    </w:tbl>
    <w:p w:rsidR="00EC44EE" w:rsidRDefault="00EC44EE" w:rsidP="00757CF9">
      <w:pPr>
        <w:rPr>
          <w:b/>
          <w:color w:val="E25046"/>
          <w:szCs w:val="20"/>
        </w:rPr>
      </w:pPr>
    </w:p>
    <w:tbl>
      <w:tblPr>
        <w:tblStyle w:val="Grilledutableau"/>
        <w:tblW w:w="10768" w:type="dxa"/>
        <w:tblInd w:w="-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232"/>
        <w:gridCol w:w="1512"/>
        <w:gridCol w:w="1512"/>
        <w:gridCol w:w="1512"/>
      </w:tblGrid>
      <w:tr w:rsidR="00EC44EE" w:rsidRPr="000E14D6" w:rsidTr="000E14D6">
        <w:tc>
          <w:tcPr>
            <w:tcW w:w="6232" w:type="dxa"/>
          </w:tcPr>
          <w:p w:rsidR="00EC44EE" w:rsidRPr="000E14D6" w:rsidRDefault="00EC44EE" w:rsidP="00EC44EE">
            <w:pPr>
              <w:spacing w:before="160"/>
              <w:rPr>
                <w:rFonts w:ascii="Trebuchet MS" w:hAnsi="Trebuchet MS"/>
                <w:color w:val="2C3E50"/>
                <w:sz w:val="24"/>
                <w:szCs w:val="24"/>
              </w:rPr>
            </w:pPr>
            <w:r w:rsidRPr="000E14D6">
              <w:rPr>
                <w:rFonts w:ascii="Trebuchet MS" w:hAnsi="Trebuchet MS"/>
                <w:color w:val="2C3E50"/>
                <w:sz w:val="24"/>
                <w:szCs w:val="24"/>
              </w:rPr>
              <w:t>Prestation</w:t>
            </w:r>
          </w:p>
        </w:tc>
        <w:tc>
          <w:tcPr>
            <w:tcW w:w="1512" w:type="dxa"/>
          </w:tcPr>
          <w:p w:rsidR="00EC44EE" w:rsidRPr="000E14D6" w:rsidRDefault="00EC44EE" w:rsidP="00EC44EE">
            <w:pPr>
              <w:spacing w:before="160"/>
              <w:jc w:val="center"/>
              <w:rPr>
                <w:rFonts w:ascii="Trebuchet MS" w:hAnsi="Trebuchet MS"/>
                <w:color w:val="2C3E50"/>
                <w:sz w:val="24"/>
                <w:szCs w:val="24"/>
              </w:rPr>
            </w:pPr>
            <w:r w:rsidRPr="000E14D6">
              <w:rPr>
                <w:rFonts w:ascii="Trebuchet MS" w:hAnsi="Trebuchet MS"/>
                <w:color w:val="2C3E50"/>
                <w:sz w:val="24"/>
                <w:szCs w:val="24"/>
              </w:rPr>
              <w:t>Quantité</w:t>
            </w:r>
          </w:p>
        </w:tc>
        <w:tc>
          <w:tcPr>
            <w:tcW w:w="1512" w:type="dxa"/>
          </w:tcPr>
          <w:p w:rsidR="00EC44EE" w:rsidRPr="000E14D6" w:rsidRDefault="00EC44EE" w:rsidP="00EC44EE">
            <w:pPr>
              <w:jc w:val="center"/>
              <w:rPr>
                <w:rFonts w:ascii="Trebuchet MS" w:hAnsi="Trebuchet MS"/>
                <w:color w:val="2C3E50"/>
                <w:sz w:val="24"/>
                <w:szCs w:val="24"/>
              </w:rPr>
            </w:pPr>
            <w:r w:rsidRPr="000E14D6">
              <w:rPr>
                <w:rFonts w:ascii="Trebuchet MS" w:hAnsi="Trebuchet MS"/>
                <w:color w:val="2C3E50"/>
                <w:sz w:val="24"/>
                <w:szCs w:val="24"/>
              </w:rPr>
              <w:t>Tarif horaire</w:t>
            </w:r>
          </w:p>
        </w:tc>
        <w:tc>
          <w:tcPr>
            <w:tcW w:w="1512" w:type="dxa"/>
          </w:tcPr>
          <w:p w:rsidR="00EC44EE" w:rsidRPr="000E14D6" w:rsidRDefault="00EC44EE" w:rsidP="00EC44EE">
            <w:pPr>
              <w:spacing w:before="160"/>
              <w:jc w:val="center"/>
              <w:rPr>
                <w:rFonts w:ascii="Trebuchet MS" w:hAnsi="Trebuchet MS"/>
                <w:color w:val="2C3E50"/>
                <w:sz w:val="24"/>
                <w:szCs w:val="24"/>
              </w:rPr>
            </w:pPr>
            <w:r w:rsidRPr="000E14D6">
              <w:rPr>
                <w:rFonts w:ascii="Trebuchet MS" w:hAnsi="Trebuchet MS"/>
                <w:color w:val="2C3E50"/>
                <w:sz w:val="24"/>
                <w:szCs w:val="24"/>
              </w:rPr>
              <w:t>Total</w:t>
            </w:r>
          </w:p>
        </w:tc>
      </w:tr>
      <w:tr w:rsidR="00EC44EE" w:rsidTr="000E14D6">
        <w:tc>
          <w:tcPr>
            <w:tcW w:w="6232" w:type="dxa"/>
            <w:tcBorders>
              <w:bottom w:val="single" w:sz="4" w:space="0" w:color="BFBFBF" w:themeColor="background1" w:themeShade="BF"/>
            </w:tcBorders>
          </w:tcPr>
          <w:p w:rsidR="00EC44EE" w:rsidRPr="00757CF9" w:rsidRDefault="00EC44EE" w:rsidP="000E14D6">
            <w:pPr>
              <w:spacing w:after="120"/>
              <w:rPr>
                <w:b/>
                <w:color w:val="E25046"/>
                <w:szCs w:val="20"/>
              </w:rPr>
            </w:pPr>
            <w:r>
              <w:rPr>
                <w:b/>
                <w:color w:val="E25046"/>
                <w:szCs w:val="20"/>
              </w:rPr>
              <w:t>Mise à jour de la version française</w:t>
            </w:r>
            <w:r w:rsidRPr="00757CF9">
              <w:rPr>
                <w:b/>
                <w:color w:val="E25046"/>
                <w:szCs w:val="20"/>
              </w:rPr>
              <w:t xml:space="preserve"> : </w:t>
            </w:r>
          </w:p>
          <w:p w:rsidR="00EC44EE" w:rsidRPr="00757CF9" w:rsidRDefault="00EC44EE" w:rsidP="00EC44EE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9214"/>
              </w:tabs>
              <w:spacing w:line="276" w:lineRule="auto"/>
              <w:ind w:left="454" w:hanging="14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Modification de la page d’accueil</w:t>
            </w:r>
          </w:p>
          <w:p w:rsidR="00EC44EE" w:rsidRPr="00757CF9" w:rsidRDefault="00EC44EE" w:rsidP="00EC44EE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9214"/>
              </w:tabs>
              <w:spacing w:line="276" w:lineRule="auto"/>
              <w:ind w:left="454" w:hanging="14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Ajout de la page pédagogie</w:t>
            </w:r>
          </w:p>
          <w:p w:rsidR="00EC44EE" w:rsidRPr="00757CF9" w:rsidRDefault="00EC44EE" w:rsidP="00EC44EE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9214"/>
              </w:tabs>
              <w:spacing w:line="276" w:lineRule="auto"/>
              <w:ind w:left="454" w:hanging="14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Ajout des pages : « Coaching professionnel individuel » et « Coaching d’équipe »</w:t>
            </w:r>
          </w:p>
          <w:p w:rsidR="00EC44EE" w:rsidRDefault="00EC44EE" w:rsidP="00EC44EE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9214"/>
              </w:tabs>
              <w:spacing w:line="276" w:lineRule="auto"/>
              <w:ind w:left="454" w:hanging="141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EC44EE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Mo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dification de la navigation</w:t>
            </w:r>
          </w:p>
          <w:p w:rsidR="00EC44EE" w:rsidRDefault="00EC44EE" w:rsidP="00EC44EE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9214"/>
              </w:tabs>
              <w:spacing w:line="276" w:lineRule="auto"/>
              <w:ind w:left="454" w:hanging="141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Modification de certains visuels</w:t>
            </w:r>
          </w:p>
          <w:p w:rsidR="00EC44EE" w:rsidRPr="00EC44EE" w:rsidRDefault="00EC44EE" w:rsidP="00EC44EE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9214"/>
              </w:tabs>
              <w:spacing w:line="276" w:lineRule="auto"/>
              <w:ind w:left="454" w:hanging="141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Suppression de la page « Particuliers »</w:t>
            </w:r>
          </w:p>
        </w:tc>
        <w:tc>
          <w:tcPr>
            <w:tcW w:w="1512" w:type="dxa"/>
          </w:tcPr>
          <w:p w:rsidR="00EC44EE" w:rsidRPr="00EC44EE" w:rsidRDefault="000E14D6" w:rsidP="00EC44E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2h à 3h</w:t>
            </w:r>
          </w:p>
        </w:tc>
        <w:tc>
          <w:tcPr>
            <w:tcW w:w="1512" w:type="dxa"/>
          </w:tcPr>
          <w:p w:rsidR="00EC44EE" w:rsidRPr="00EC44EE" w:rsidRDefault="00EC44EE" w:rsidP="00EC44EE">
            <w:pPr>
              <w:jc w:val="center"/>
              <w:rPr>
                <w:b/>
                <w:szCs w:val="20"/>
              </w:rPr>
            </w:pPr>
            <w:r w:rsidRPr="00EC44EE">
              <w:rPr>
                <w:b/>
                <w:szCs w:val="20"/>
              </w:rPr>
              <w:t>75.00</w:t>
            </w:r>
          </w:p>
        </w:tc>
        <w:tc>
          <w:tcPr>
            <w:tcW w:w="1512" w:type="dxa"/>
          </w:tcPr>
          <w:p w:rsidR="00EC44EE" w:rsidRDefault="000E14D6" w:rsidP="00EC44E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150 € </w:t>
            </w:r>
          </w:p>
          <w:p w:rsidR="000E14D6" w:rsidRDefault="000E14D6" w:rsidP="00EC44E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0E14D6" w:rsidRPr="00EC44EE" w:rsidRDefault="000E14D6" w:rsidP="00EC44E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225 € HT</w:t>
            </w:r>
          </w:p>
        </w:tc>
      </w:tr>
      <w:tr w:rsidR="000E14D6" w:rsidTr="000E14D6">
        <w:tc>
          <w:tcPr>
            <w:tcW w:w="6232" w:type="dxa"/>
            <w:tcBorders>
              <w:left w:val="nil"/>
              <w:bottom w:val="nil"/>
            </w:tcBorders>
          </w:tcPr>
          <w:p w:rsidR="000E14D6" w:rsidRPr="000E14D6" w:rsidRDefault="000E14D6" w:rsidP="000E14D6">
            <w:pPr>
              <w:tabs>
                <w:tab w:val="left" w:pos="1447"/>
              </w:tabs>
              <w:spacing w:after="120"/>
              <w:rPr>
                <w:b/>
                <w:color w:val="2C3E50"/>
                <w:szCs w:val="20"/>
              </w:rPr>
            </w:pPr>
            <w:r w:rsidRPr="000E14D6">
              <w:rPr>
                <w:b/>
                <w:color w:val="2C3E50"/>
                <w:szCs w:val="20"/>
              </w:rPr>
              <w:tab/>
              <w:t>Montant HT</w:t>
            </w:r>
          </w:p>
        </w:tc>
        <w:tc>
          <w:tcPr>
            <w:tcW w:w="4536" w:type="dxa"/>
            <w:gridSpan w:val="3"/>
          </w:tcPr>
          <w:p w:rsidR="000E14D6" w:rsidRDefault="000E14D6" w:rsidP="000E14D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Entre 150 € et 225 € HT</w:t>
            </w:r>
          </w:p>
        </w:tc>
      </w:tr>
      <w:tr w:rsidR="000E14D6" w:rsidTr="000E14D6">
        <w:tc>
          <w:tcPr>
            <w:tcW w:w="6232" w:type="dxa"/>
            <w:tcBorders>
              <w:top w:val="nil"/>
              <w:left w:val="nil"/>
              <w:bottom w:val="nil"/>
            </w:tcBorders>
          </w:tcPr>
          <w:p w:rsidR="000E14D6" w:rsidRPr="000E14D6" w:rsidRDefault="000E14D6" w:rsidP="000E14D6">
            <w:pPr>
              <w:tabs>
                <w:tab w:val="left" w:pos="1447"/>
              </w:tabs>
              <w:spacing w:after="120"/>
              <w:rPr>
                <w:b/>
                <w:color w:val="2C3E50"/>
                <w:szCs w:val="20"/>
              </w:rPr>
            </w:pPr>
            <w:r w:rsidRPr="000E14D6">
              <w:rPr>
                <w:b/>
                <w:color w:val="2C3E50"/>
                <w:szCs w:val="20"/>
              </w:rPr>
              <w:tab/>
              <w:t>TVA applicable 20 %</w:t>
            </w:r>
          </w:p>
        </w:tc>
        <w:tc>
          <w:tcPr>
            <w:tcW w:w="4536" w:type="dxa"/>
            <w:gridSpan w:val="3"/>
          </w:tcPr>
          <w:p w:rsidR="000E14D6" w:rsidRDefault="000E14D6" w:rsidP="000E14D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Entre 30 € et 45 €</w:t>
            </w:r>
          </w:p>
        </w:tc>
      </w:tr>
      <w:tr w:rsidR="000E14D6" w:rsidTr="000E14D6">
        <w:tc>
          <w:tcPr>
            <w:tcW w:w="6232" w:type="dxa"/>
            <w:tcBorders>
              <w:top w:val="nil"/>
              <w:left w:val="nil"/>
              <w:bottom w:val="nil"/>
            </w:tcBorders>
          </w:tcPr>
          <w:p w:rsidR="000E14D6" w:rsidRPr="000E14D6" w:rsidRDefault="000E14D6" w:rsidP="000E14D6">
            <w:pPr>
              <w:tabs>
                <w:tab w:val="left" w:pos="1447"/>
              </w:tabs>
              <w:spacing w:after="120"/>
              <w:rPr>
                <w:b/>
                <w:color w:val="2C3E50"/>
                <w:szCs w:val="20"/>
              </w:rPr>
            </w:pPr>
            <w:r w:rsidRPr="000E14D6">
              <w:rPr>
                <w:b/>
                <w:color w:val="2C3E50"/>
                <w:szCs w:val="20"/>
              </w:rPr>
              <w:tab/>
              <w:t>Montant TTC</w:t>
            </w:r>
          </w:p>
        </w:tc>
        <w:tc>
          <w:tcPr>
            <w:tcW w:w="4536" w:type="dxa"/>
            <w:gridSpan w:val="3"/>
          </w:tcPr>
          <w:p w:rsidR="000E14D6" w:rsidRDefault="000E14D6" w:rsidP="000E14D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Entre 180 € et 270 € TVA</w:t>
            </w:r>
          </w:p>
        </w:tc>
      </w:tr>
      <w:tr w:rsidR="000E14D6" w:rsidTr="000E14D6">
        <w:tc>
          <w:tcPr>
            <w:tcW w:w="10768" w:type="dxa"/>
            <w:gridSpan w:val="4"/>
            <w:tcBorders>
              <w:top w:val="nil"/>
              <w:left w:val="nil"/>
              <w:bottom w:val="nil"/>
            </w:tcBorders>
          </w:tcPr>
          <w:p w:rsidR="000E14D6" w:rsidRDefault="000E14D6" w:rsidP="000E14D6">
            <w:pPr>
              <w:rPr>
                <w:b/>
                <w:szCs w:val="20"/>
              </w:rPr>
            </w:pPr>
            <w:r w:rsidRPr="002325E7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Conditions de règlement :</w:t>
            </w:r>
            <w: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 </w:t>
            </w:r>
            <w:r>
              <w:rPr>
                <w:szCs w:val="20"/>
              </w:rPr>
              <w:t>A réception de la facture</w:t>
            </w:r>
          </w:p>
        </w:tc>
      </w:tr>
    </w:tbl>
    <w:p w:rsidR="009D2F82" w:rsidRPr="002325E7" w:rsidRDefault="009D2F82" w:rsidP="009D2F82">
      <w:pPr>
        <w:rPr>
          <w:szCs w:val="20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Pr="000E14D6" w:rsidRDefault="009D2F82" w:rsidP="009D2F82">
      <w:pPr>
        <w:rPr>
          <w:szCs w:val="20"/>
        </w:rPr>
      </w:pPr>
      <w:r w:rsidRPr="000E14D6">
        <w:rPr>
          <w:b/>
          <w:szCs w:val="20"/>
        </w:rPr>
        <w:lastRenderedPageBreak/>
        <w:t xml:space="preserve">Signature du Client suivie de la mention </w:t>
      </w:r>
      <w:r w:rsidRPr="000E14D6">
        <w:rPr>
          <w:b/>
          <w:szCs w:val="20"/>
        </w:rPr>
        <w:br/>
      </w:r>
      <w:r w:rsidRPr="000E14D6">
        <w:rPr>
          <w:szCs w:val="20"/>
        </w:rPr>
        <w:t>“Bon pour accord et exécution”</w:t>
      </w:r>
      <w:r w:rsidRPr="000E14D6">
        <w:rPr>
          <w:szCs w:val="20"/>
        </w:rPr>
        <w:br/>
        <w:t>Nom, prénom et qualité du signataire </w:t>
      </w:r>
      <w:r w:rsidR="000E14D6">
        <w:rPr>
          <w:szCs w:val="20"/>
        </w:rPr>
        <w:t>:</w:t>
      </w:r>
      <w:r w:rsidR="000E14D6">
        <w:rPr>
          <w:szCs w:val="20"/>
        </w:rPr>
        <w:br/>
      </w:r>
      <w:bookmarkStart w:id="0" w:name="_GoBack"/>
      <w:bookmarkEnd w:id="0"/>
      <w:r w:rsidR="000E14D6">
        <w:rPr>
          <w:szCs w:val="20"/>
        </w:rPr>
        <w:t>……………………………………………………………………</w:t>
      </w:r>
      <w:r w:rsidRPr="000E14D6">
        <w:rPr>
          <w:szCs w:val="20"/>
        </w:rPr>
        <w:t>…</w:t>
      </w:r>
      <w:r w:rsidRPr="000E14D6">
        <w:rPr>
          <w:szCs w:val="20"/>
        </w:rPr>
        <w:br/>
        <w:t>D</w:t>
      </w:r>
      <w:r w:rsidR="000E14D6">
        <w:rPr>
          <w:szCs w:val="20"/>
        </w:rPr>
        <w:t>ate : 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0E14D6">
          <w:type w:val="continuous"/>
          <w:pgSz w:w="11906" w:h="16838"/>
          <w:pgMar w:top="1417" w:right="566" w:bottom="993" w:left="567" w:header="708" w:footer="708" w:gutter="0"/>
          <w:cols w:num="2" w:space="1703"/>
          <w:docGrid w:linePitch="360"/>
        </w:sectPr>
      </w:pPr>
      <w:r w:rsidRPr="000E14D6">
        <w:rPr>
          <w:szCs w:val="20"/>
        </w:rPr>
        <w:lastRenderedPageBreak/>
        <w:t xml:space="preserve">Signature de la </w:t>
      </w:r>
      <w:r w:rsidRPr="000E14D6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0E14D6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0E14D6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0E14D6">
        <w:rPr>
          <w:szCs w:val="20"/>
        </w:rPr>
        <w:br/>
        <w:t xml:space="preserve">Habiba </w:t>
      </w:r>
      <w:proofErr w:type="spellStart"/>
      <w:r w:rsidRPr="000E14D6">
        <w:rPr>
          <w:szCs w:val="20"/>
        </w:rPr>
        <w:t>Aouzal</w:t>
      </w:r>
      <w:proofErr w:type="spellEnd"/>
      <w:r w:rsidRPr="000E14D6">
        <w:rPr>
          <w:rFonts w:eastAsia="Calibri" w:cs="Times New Roman"/>
          <w:b/>
          <w:color w:val="F29400"/>
          <w:szCs w:val="20"/>
        </w:rPr>
        <w:br/>
      </w:r>
      <w:r w:rsidRPr="000E14D6">
        <w:rPr>
          <w:szCs w:val="20"/>
        </w:rPr>
        <w:t>Date : ………………………</w:t>
      </w:r>
      <w:r w:rsidR="000E14D6">
        <w:rPr>
          <w:sz w:val="18"/>
          <w:szCs w:val="18"/>
        </w:rPr>
        <w:br/>
      </w:r>
    </w:p>
    <w:p w:rsidR="001068B8" w:rsidRDefault="000E14D6" w:rsidP="000E14D6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82"/>
    <w:rsid w:val="000E14D6"/>
    <w:rsid w:val="0015075A"/>
    <w:rsid w:val="00161153"/>
    <w:rsid w:val="002325E7"/>
    <w:rsid w:val="00240482"/>
    <w:rsid w:val="00386612"/>
    <w:rsid w:val="00524563"/>
    <w:rsid w:val="00642DAC"/>
    <w:rsid w:val="00706B75"/>
    <w:rsid w:val="00751613"/>
    <w:rsid w:val="00757CF9"/>
    <w:rsid w:val="00764F86"/>
    <w:rsid w:val="0082143C"/>
    <w:rsid w:val="0090058C"/>
    <w:rsid w:val="009D2F82"/>
    <w:rsid w:val="00BE2947"/>
    <w:rsid w:val="00DE216A"/>
    <w:rsid w:val="00EC44EE"/>
    <w:rsid w:val="00EE0DC0"/>
    <w:rsid w:val="00F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A749E5-77A2-4589-BB26-BA0B55F6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2015-06-24T16:13:00Z</cp:lastPrinted>
  <dcterms:created xsi:type="dcterms:W3CDTF">2018-02-20T16:43:00Z</dcterms:created>
  <dcterms:modified xsi:type="dcterms:W3CDTF">2018-02-20T16:43:00Z</dcterms:modified>
</cp:coreProperties>
</file>