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56"/>
        <w:gridCol w:w="5457"/>
      </w:tblGrid>
      <w:tr w:rsidR="00AC3914" w:rsidTr="00AC3914">
        <w:tc>
          <w:tcPr>
            <w:tcW w:w="5456" w:type="dxa"/>
          </w:tcPr>
          <w:p w:rsidR="00AC3914" w:rsidRPr="002A4595" w:rsidRDefault="00AC3914" w:rsidP="00AC3914">
            <w:pPr>
              <w:spacing w:line="276" w:lineRule="auto"/>
              <w:rPr>
                <w:rFonts w:ascii="Verdana" w:hAnsi="Verdana"/>
              </w:rPr>
            </w:pPr>
            <w:r>
              <w:rPr>
                <w:noProof/>
              </w:rPr>
              <w:drawing>
                <wp:anchor distT="0" distB="0" distL="114300" distR="114300" simplePos="0" relativeHeight="251659776" behindDoc="0" locked="0" layoutInCell="1" allowOverlap="1">
                  <wp:simplePos x="361950" y="1628775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1025313" cy="900000"/>
                  <wp:effectExtent l="0" t="0" r="0" b="0"/>
                  <wp:wrapSquare wrapText="bothSides"/>
                  <wp:docPr id="2" name="Image 2" descr="http://www.atoutart.fr/wp-content/themes/atoutartbootstrap/charte/logo-atout-ar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atoutart.fr/wp-content/themes/atoutartbootstrap/charte/logo-atout-ar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5313" cy="9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AC3914">
              <w:rPr>
                <w:rFonts w:ascii="Verdana" w:hAnsi="Verdana"/>
              </w:rPr>
              <w:t>2 rue Guillaumond</w:t>
            </w:r>
            <w:r>
              <w:rPr>
                <w:rFonts w:ascii="Verdana" w:hAnsi="Verdana"/>
              </w:rPr>
              <w:br/>
            </w:r>
            <w:r w:rsidRPr="00AC3914">
              <w:rPr>
                <w:rFonts w:ascii="Verdana" w:hAnsi="Verdana"/>
              </w:rPr>
              <w:t>Résidence Pré vert - Bat A</w:t>
            </w:r>
            <w:r w:rsidRPr="002A4595">
              <w:rPr>
                <w:rFonts w:ascii="Verdana" w:hAnsi="Verdana"/>
              </w:rPr>
              <w:br/>
              <w:t>694</w:t>
            </w:r>
            <w:r>
              <w:rPr>
                <w:rFonts w:ascii="Verdana" w:hAnsi="Verdana"/>
              </w:rPr>
              <w:t>4</w:t>
            </w:r>
            <w:r w:rsidRPr="002A4595">
              <w:rPr>
                <w:rFonts w:ascii="Verdana" w:hAnsi="Verdana"/>
              </w:rPr>
              <w:t xml:space="preserve">0 </w:t>
            </w:r>
            <w:r>
              <w:rPr>
                <w:rFonts w:ascii="Verdana" w:hAnsi="Verdana"/>
              </w:rPr>
              <w:t>Mornant</w:t>
            </w:r>
          </w:p>
          <w:p w:rsidR="00AC3914" w:rsidRDefault="00AC3914" w:rsidP="00AC3914">
            <w:pPr>
              <w:spacing w:line="276" w:lineRule="auto"/>
              <w:rPr>
                <w:rFonts w:cs="Arial"/>
                <w:sz w:val="18"/>
                <w:szCs w:val="18"/>
                <w:lang w:val="pt-PT"/>
              </w:rPr>
            </w:pPr>
          </w:p>
        </w:tc>
        <w:tc>
          <w:tcPr>
            <w:tcW w:w="5457" w:type="dxa"/>
          </w:tcPr>
          <w:p w:rsidR="00AC3914" w:rsidRPr="00AC3914" w:rsidRDefault="00AC3914" w:rsidP="00AC3914">
            <w:pPr>
              <w:spacing w:line="27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noProof/>
              </w:rPr>
              <w:drawing>
                <wp:anchor distT="0" distB="0" distL="114300" distR="144145" simplePos="0" relativeHeight="251657728" behindDoc="0" locked="0" layoutInCell="1" allowOverlap="1" wp14:anchorId="5BB83BFA" wp14:editId="45E1BC5D">
                  <wp:simplePos x="0" y="0"/>
                  <wp:positionH relativeFrom="margin">
                    <wp:posOffset>0</wp:posOffset>
                  </wp:positionH>
                  <wp:positionV relativeFrom="margin">
                    <wp:posOffset>66675</wp:posOffset>
                  </wp:positionV>
                  <wp:extent cx="1619885" cy="344170"/>
                  <wp:effectExtent l="19050" t="0" r="0" b="0"/>
                  <wp:wrapSquare wrapText="bothSides"/>
                  <wp:docPr id="3" name="Image 3" descr="logo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3" descr="logo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b="5746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885" cy="3441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2A4595">
              <w:rPr>
                <w:rFonts w:ascii="Verdana" w:hAnsi="Verdana" w:cs="Arial"/>
              </w:rPr>
              <w:t>30, Av. Général Leclerc</w:t>
            </w:r>
            <w:r w:rsidRPr="002A4595">
              <w:rPr>
                <w:rFonts w:ascii="Verdana" w:hAnsi="Verdana" w:cs="Arial"/>
              </w:rPr>
              <w:br/>
              <w:t>Bâtiment L’Ellipse</w:t>
            </w:r>
            <w:r w:rsidRPr="002A4595">
              <w:rPr>
                <w:rFonts w:ascii="Verdana" w:hAnsi="Verdana" w:cs="Arial"/>
              </w:rPr>
              <w:br/>
              <w:t xml:space="preserve">38200 Vienne </w:t>
            </w:r>
          </w:p>
        </w:tc>
      </w:tr>
    </w:tbl>
    <w:p w:rsidR="00101393" w:rsidRPr="002A4595" w:rsidRDefault="004A2370" w:rsidP="00AC3914">
      <w:pPr>
        <w:tabs>
          <w:tab w:val="left" w:pos="4678"/>
        </w:tabs>
        <w:ind w:left="5387"/>
        <w:rPr>
          <w:rFonts w:ascii="Verdana" w:hAnsi="Verdana" w:cs="Arial"/>
          <w:sz w:val="18"/>
          <w:szCs w:val="18"/>
        </w:rPr>
      </w:pPr>
      <w:r>
        <w:rPr>
          <w:rFonts w:cs="Arial"/>
          <w:sz w:val="18"/>
          <w:szCs w:val="18"/>
          <w:lang w:val="pt-PT"/>
        </w:rPr>
        <w:pict>
          <v:rect id="_x0000_i1025" style="width:288.7pt;height:1pt" o:hralign="center" o:hrstd="t" o:hr="t" fillcolor="#a0a0a0" stroked="f"/>
        </w:pict>
      </w:r>
    </w:p>
    <w:p w:rsidR="002A139D" w:rsidRPr="002A139D" w:rsidRDefault="00101393" w:rsidP="002A139D">
      <w:pPr>
        <w:tabs>
          <w:tab w:val="left" w:pos="5387"/>
        </w:tabs>
        <w:rPr>
          <w:rFonts w:ascii="Verdana" w:hAnsi="Verdana"/>
          <w:b/>
          <w:sz w:val="20"/>
          <w:szCs w:val="20"/>
        </w:rPr>
      </w:pPr>
      <w:r w:rsidRPr="00101393">
        <w:rPr>
          <w:rFonts w:ascii="Verdana" w:hAnsi="Verdana"/>
          <w:b/>
          <w:sz w:val="20"/>
          <w:szCs w:val="20"/>
          <w:lang w:val="pt-PT"/>
        </w:rPr>
        <w:tab/>
      </w:r>
      <w:r w:rsidR="002A139D" w:rsidRPr="002A139D">
        <w:rPr>
          <w:rFonts w:ascii="Verdana" w:hAnsi="Verdana"/>
          <w:b/>
          <w:sz w:val="20"/>
          <w:szCs w:val="20"/>
        </w:rPr>
        <w:t>Maison du Rugby</w:t>
      </w:r>
    </w:p>
    <w:p w:rsidR="00101393" w:rsidRDefault="00AC3914" w:rsidP="002A139D">
      <w:pPr>
        <w:tabs>
          <w:tab w:val="left" w:pos="5387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 w:rsidR="002A139D" w:rsidRPr="00AC3914">
        <w:rPr>
          <w:rFonts w:ascii="Verdana" w:hAnsi="Verdana"/>
          <w:sz w:val="20"/>
          <w:szCs w:val="20"/>
        </w:rPr>
        <w:t>10</w:t>
      </w:r>
      <w:r w:rsidR="003143B4">
        <w:rPr>
          <w:rFonts w:ascii="Verdana" w:hAnsi="Verdana"/>
          <w:sz w:val="20"/>
          <w:szCs w:val="20"/>
        </w:rPr>
        <w:t>,</w:t>
      </w:r>
      <w:r w:rsidR="002A139D" w:rsidRPr="00AC3914">
        <w:rPr>
          <w:rFonts w:ascii="Verdana" w:hAnsi="Verdana"/>
          <w:sz w:val="20"/>
          <w:szCs w:val="20"/>
        </w:rPr>
        <w:t xml:space="preserve"> </w:t>
      </w:r>
      <w:r w:rsidR="003143B4">
        <w:rPr>
          <w:rFonts w:ascii="Verdana" w:hAnsi="Verdana"/>
          <w:sz w:val="20"/>
          <w:szCs w:val="20"/>
        </w:rPr>
        <w:t>B</w:t>
      </w:r>
      <w:r w:rsidR="002A139D" w:rsidRPr="00AC3914">
        <w:rPr>
          <w:rFonts w:ascii="Verdana" w:hAnsi="Verdana"/>
          <w:sz w:val="20"/>
          <w:szCs w:val="20"/>
        </w:rPr>
        <w:t>oulevard Pacatianus</w:t>
      </w:r>
      <w:r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tab/>
      </w:r>
      <w:r w:rsidR="002A139D" w:rsidRPr="00AC3914">
        <w:rPr>
          <w:rFonts w:ascii="Verdana" w:hAnsi="Verdana"/>
          <w:sz w:val="20"/>
          <w:szCs w:val="20"/>
        </w:rPr>
        <w:t>38200 Vienne</w:t>
      </w:r>
    </w:p>
    <w:p w:rsidR="00AC3914" w:rsidRPr="00AC3914" w:rsidRDefault="00AC3914" w:rsidP="002A139D">
      <w:pPr>
        <w:tabs>
          <w:tab w:val="left" w:pos="5387"/>
        </w:tabs>
        <w:rPr>
          <w:rFonts w:ascii="Verdana" w:hAnsi="Verdana"/>
          <w:sz w:val="20"/>
          <w:szCs w:val="20"/>
        </w:rPr>
      </w:pPr>
    </w:p>
    <w:p w:rsidR="00DF7FBF" w:rsidRDefault="00101393" w:rsidP="00101393">
      <w:pPr>
        <w:tabs>
          <w:tab w:val="left" w:pos="5387"/>
        </w:tabs>
        <w:rPr>
          <w:rFonts w:ascii="Verdana" w:hAnsi="Verdana"/>
          <w:sz w:val="20"/>
          <w:szCs w:val="20"/>
        </w:rPr>
      </w:pPr>
      <w:r w:rsidRPr="00101393">
        <w:rPr>
          <w:rFonts w:ascii="Verdana" w:hAnsi="Verdana"/>
          <w:sz w:val="20"/>
          <w:szCs w:val="20"/>
        </w:rPr>
        <w:t xml:space="preserve">Date : </w:t>
      </w:r>
      <w:r w:rsidR="00AC3914">
        <w:rPr>
          <w:rFonts w:ascii="Verdana" w:hAnsi="Verdana"/>
          <w:sz w:val="20"/>
          <w:szCs w:val="20"/>
        </w:rPr>
        <w:t>13</w:t>
      </w:r>
      <w:r w:rsidRPr="00101393">
        <w:rPr>
          <w:rFonts w:ascii="Verdana" w:hAnsi="Verdana"/>
          <w:sz w:val="20"/>
          <w:szCs w:val="20"/>
        </w:rPr>
        <w:t xml:space="preserve"> </w:t>
      </w:r>
      <w:r w:rsidR="00AC3914">
        <w:rPr>
          <w:rFonts w:ascii="Verdana" w:hAnsi="Verdana"/>
          <w:sz w:val="20"/>
          <w:szCs w:val="20"/>
        </w:rPr>
        <w:t>m</w:t>
      </w:r>
      <w:r w:rsidRPr="00101393">
        <w:rPr>
          <w:rFonts w:ascii="Verdana" w:hAnsi="Verdana"/>
          <w:sz w:val="20"/>
          <w:szCs w:val="20"/>
        </w:rPr>
        <w:t>ar</w:t>
      </w:r>
      <w:r w:rsidR="00AC3914">
        <w:rPr>
          <w:rFonts w:ascii="Verdana" w:hAnsi="Verdana"/>
          <w:sz w:val="20"/>
          <w:szCs w:val="20"/>
        </w:rPr>
        <w:t>s 2017</w:t>
      </w:r>
      <w:r>
        <w:rPr>
          <w:rFonts w:ascii="Verdana" w:hAnsi="Verdana" w:cs="Arial"/>
          <w:sz w:val="20"/>
          <w:szCs w:val="20"/>
        </w:rPr>
        <w:br/>
      </w:r>
      <w:r w:rsidR="00AC3914">
        <w:rPr>
          <w:rFonts w:ascii="Verdana" w:hAnsi="Verdana"/>
          <w:sz w:val="20"/>
          <w:szCs w:val="20"/>
        </w:rPr>
        <w:t>Réf. devis : AL2016-103</w:t>
      </w:r>
    </w:p>
    <w:p w:rsidR="002B5CFB" w:rsidRDefault="002B5CFB" w:rsidP="00101393">
      <w:pPr>
        <w:tabs>
          <w:tab w:val="left" w:pos="5387"/>
        </w:tabs>
        <w:rPr>
          <w:rFonts w:ascii="Verdana" w:hAnsi="Verdana"/>
          <w:sz w:val="20"/>
          <w:szCs w:val="20"/>
        </w:rPr>
      </w:pPr>
    </w:p>
    <w:p w:rsidR="00AC3914" w:rsidRPr="007A573E" w:rsidRDefault="00AC3914" w:rsidP="007A573E">
      <w:pPr>
        <w:tabs>
          <w:tab w:val="left" w:pos="5387"/>
        </w:tabs>
        <w:jc w:val="center"/>
        <w:rPr>
          <w:rFonts w:ascii="Verdana" w:hAnsi="Verdana" w:cs="Arial"/>
          <w:color w:val="E25046"/>
          <w:sz w:val="36"/>
          <w:szCs w:val="36"/>
        </w:rPr>
      </w:pPr>
      <w:r w:rsidRPr="007A573E">
        <w:rPr>
          <w:rFonts w:ascii="Verdana" w:hAnsi="Verdana"/>
          <w:color w:val="E25046"/>
          <w:sz w:val="36"/>
          <w:szCs w:val="36"/>
        </w:rPr>
        <w:t>Création d</w:t>
      </w:r>
      <w:r w:rsidR="007A573E" w:rsidRPr="007A573E">
        <w:rPr>
          <w:rFonts w:ascii="Verdana" w:hAnsi="Verdana"/>
          <w:color w:val="E25046"/>
          <w:sz w:val="36"/>
          <w:szCs w:val="36"/>
        </w:rPr>
        <w:t>e votre</w:t>
      </w:r>
      <w:r w:rsidRPr="007A573E">
        <w:rPr>
          <w:rFonts w:ascii="Verdana" w:hAnsi="Verdana"/>
          <w:color w:val="E25046"/>
          <w:sz w:val="36"/>
          <w:szCs w:val="36"/>
        </w:rPr>
        <w:t xml:space="preserve"> site internet</w:t>
      </w:r>
      <w:r w:rsidR="007630F9">
        <w:rPr>
          <w:rFonts w:ascii="Verdana" w:hAnsi="Verdana"/>
          <w:color w:val="E25046"/>
          <w:sz w:val="36"/>
          <w:szCs w:val="36"/>
        </w:rPr>
        <w:t xml:space="preserve"> sur mesure</w:t>
      </w:r>
    </w:p>
    <w:tbl>
      <w:tblPr>
        <w:tblStyle w:val="Grilledutableau"/>
        <w:tblW w:w="0" w:type="auto"/>
        <w:tblBorders>
          <w:top w:val="single" w:sz="4" w:space="0" w:color="F2F2F2" w:themeColor="background1" w:themeShade="F2"/>
          <w:left w:val="single" w:sz="4" w:space="0" w:color="F2F2F2" w:themeColor="background1" w:themeShade="F2"/>
          <w:bottom w:val="single" w:sz="4" w:space="0" w:color="F2F2F2" w:themeColor="background1" w:themeShade="F2"/>
          <w:right w:val="single" w:sz="4" w:space="0" w:color="F2F2F2" w:themeColor="background1" w:themeShade="F2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CellMar>
          <w:top w:w="113" w:type="dxa"/>
          <w:left w:w="85" w:type="dxa"/>
          <w:bottom w:w="113" w:type="dxa"/>
          <w:right w:w="85" w:type="dxa"/>
        </w:tblCellMar>
        <w:tblLook w:val="04A0" w:firstRow="1" w:lastRow="0" w:firstColumn="1" w:lastColumn="0" w:noHBand="0" w:noVBand="1"/>
      </w:tblPr>
      <w:tblGrid>
        <w:gridCol w:w="9039"/>
        <w:gridCol w:w="1843"/>
      </w:tblGrid>
      <w:tr w:rsidR="00B04EBC" w:rsidTr="002B5CFB">
        <w:tc>
          <w:tcPr>
            <w:tcW w:w="9039" w:type="dxa"/>
          </w:tcPr>
          <w:p w:rsidR="00B04EBC" w:rsidRPr="00B04EBC" w:rsidRDefault="00B04EBC" w:rsidP="00DF7FBF">
            <w:pPr>
              <w:tabs>
                <w:tab w:val="right" w:pos="10632"/>
              </w:tabs>
              <w:rPr>
                <w:rFonts w:ascii="Verdana" w:hAnsi="Verdana"/>
                <w:b/>
                <w:color w:val="E25046"/>
              </w:rPr>
            </w:pPr>
            <w:r w:rsidRPr="00B04EBC">
              <w:rPr>
                <w:rFonts w:ascii="Verdana" w:hAnsi="Verdana"/>
                <w:b/>
                <w:color w:val="E25046"/>
              </w:rPr>
              <w:t>Prestations</w:t>
            </w:r>
          </w:p>
        </w:tc>
        <w:tc>
          <w:tcPr>
            <w:tcW w:w="1843" w:type="dxa"/>
          </w:tcPr>
          <w:p w:rsidR="00B04EBC" w:rsidRPr="00B04EBC" w:rsidRDefault="00B04EBC" w:rsidP="00B04EBC">
            <w:pPr>
              <w:tabs>
                <w:tab w:val="right" w:pos="1593"/>
                <w:tab w:val="right" w:pos="10632"/>
              </w:tabs>
              <w:jc w:val="center"/>
              <w:rPr>
                <w:rFonts w:ascii="Verdana" w:hAnsi="Verdana"/>
                <w:b/>
                <w:color w:val="E25046"/>
              </w:rPr>
            </w:pPr>
            <w:r w:rsidRPr="00B04EBC">
              <w:rPr>
                <w:rFonts w:ascii="Verdana" w:hAnsi="Verdana"/>
                <w:b/>
                <w:color w:val="E25046"/>
              </w:rPr>
              <w:t>Montant HT</w:t>
            </w:r>
          </w:p>
        </w:tc>
      </w:tr>
      <w:tr w:rsidR="00B97E52" w:rsidTr="002B5CFB">
        <w:tc>
          <w:tcPr>
            <w:tcW w:w="9039" w:type="dxa"/>
          </w:tcPr>
          <w:p w:rsidR="00B97E52" w:rsidRDefault="00B97E52" w:rsidP="00DF7FBF">
            <w:pPr>
              <w:tabs>
                <w:tab w:val="right" w:pos="10632"/>
              </w:tabs>
              <w:rPr>
                <w:rFonts w:ascii="Verdana" w:hAnsi="Verdana"/>
                <w:b/>
              </w:rPr>
            </w:pPr>
            <w:r w:rsidRPr="00DC5D65">
              <w:rPr>
                <w:rFonts w:ascii="Verdana" w:hAnsi="Verdana"/>
                <w:b/>
              </w:rPr>
              <w:t>Rédaction du cahier des charges </w:t>
            </w:r>
            <w:r w:rsidR="007630F9">
              <w:rPr>
                <w:rFonts w:ascii="Verdana" w:hAnsi="Verdana"/>
                <w:b/>
              </w:rPr>
              <w:t>techniques</w:t>
            </w:r>
          </w:p>
          <w:p w:rsidR="0046013F" w:rsidRDefault="007630F9" w:rsidP="007630F9">
            <w:pPr>
              <w:tabs>
                <w:tab w:val="right" w:pos="10632"/>
              </w:tabs>
              <w:rPr>
                <w:rFonts w:ascii="Verdana" w:hAnsi="Verdana"/>
                <w:b/>
              </w:rPr>
            </w:pPr>
            <w:r>
              <w:rPr>
                <w:rFonts w:ascii="Verdana" w:hAnsi="Verdana"/>
              </w:rPr>
              <w:t xml:space="preserve">Etape de formalisation de votre besoin, des objectifs à atteindre dans la refonte de votre site avec la prise en compte de l’arborescence, du web-design, des contraintes techniques, esthétiques et fonctionnelles de votre projet. </w:t>
            </w:r>
          </w:p>
        </w:tc>
        <w:tc>
          <w:tcPr>
            <w:tcW w:w="1843" w:type="dxa"/>
          </w:tcPr>
          <w:p w:rsidR="00B97E52" w:rsidRDefault="00B97E52" w:rsidP="00B97E52">
            <w:pPr>
              <w:tabs>
                <w:tab w:val="right" w:pos="1593"/>
                <w:tab w:val="right" w:pos="10632"/>
              </w:tabs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ab/>
            </w:r>
            <w:r w:rsidR="00851BFC">
              <w:rPr>
                <w:rFonts w:ascii="Verdana" w:hAnsi="Verdana"/>
                <w:b/>
              </w:rPr>
              <w:t>4</w:t>
            </w:r>
            <w:r w:rsidRPr="00DC5D65">
              <w:rPr>
                <w:rFonts w:ascii="Verdana" w:hAnsi="Verdana"/>
                <w:b/>
              </w:rPr>
              <w:t>00.00 €</w:t>
            </w:r>
          </w:p>
        </w:tc>
      </w:tr>
      <w:tr w:rsidR="00B97E52" w:rsidTr="002B5CFB">
        <w:tc>
          <w:tcPr>
            <w:tcW w:w="9039" w:type="dxa"/>
          </w:tcPr>
          <w:p w:rsidR="00B97E52" w:rsidRPr="00DC5D65" w:rsidRDefault="00B97E52" w:rsidP="00B97E52">
            <w:pPr>
              <w:tabs>
                <w:tab w:val="right" w:pos="10490"/>
              </w:tabs>
              <w:spacing w:line="276" w:lineRule="auto"/>
              <w:rPr>
                <w:rFonts w:ascii="Verdana" w:eastAsia="Times New Roman" w:hAnsi="Verdana"/>
                <w:b/>
                <w:bCs/>
              </w:rPr>
            </w:pPr>
            <w:r w:rsidRPr="00DC5D65">
              <w:rPr>
                <w:rFonts w:ascii="Verdana" w:eastAsia="Times New Roman" w:hAnsi="Verdana"/>
                <w:b/>
                <w:bCs/>
              </w:rPr>
              <w:t xml:space="preserve">Maquettage du site </w:t>
            </w:r>
            <w:r w:rsidR="000C3D23">
              <w:rPr>
                <w:rFonts w:ascii="Verdana" w:eastAsia="Times New Roman" w:hAnsi="Verdana"/>
                <w:b/>
                <w:bCs/>
              </w:rPr>
              <w:t>sous Photoshop</w:t>
            </w:r>
          </w:p>
          <w:p w:rsidR="00B97E52" w:rsidRDefault="00B97E52" w:rsidP="00B97E52">
            <w:pPr>
              <w:pStyle w:val="Paragraphedeliste"/>
              <w:numPr>
                <w:ilvl w:val="0"/>
                <w:numId w:val="7"/>
              </w:numPr>
              <w:tabs>
                <w:tab w:val="right" w:pos="10490"/>
              </w:tabs>
              <w:ind w:left="709" w:hanging="283"/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</w:pPr>
            <w:r w:rsidRPr="00DC5D65"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 xml:space="preserve">Proposition graphique pour 2 pages : page d'accueil + 1 page </w:t>
            </w:r>
            <w:r w:rsidR="00851BFC"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>interne à définir</w:t>
            </w:r>
            <w:r w:rsidRPr="00DC5D65"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 xml:space="preserve"> </w:t>
            </w:r>
          </w:p>
          <w:p w:rsidR="00851BFC" w:rsidRDefault="00851BFC" w:rsidP="00B97E52">
            <w:pPr>
              <w:pStyle w:val="Paragraphedeliste"/>
              <w:numPr>
                <w:ilvl w:val="0"/>
                <w:numId w:val="7"/>
              </w:numPr>
              <w:tabs>
                <w:tab w:val="right" w:pos="10490"/>
              </w:tabs>
              <w:ind w:left="709" w:hanging="283"/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</w:pPr>
            <w:r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>Déclinaison de la maquette graphique au format tablette et smartphone</w:t>
            </w:r>
          </w:p>
          <w:p w:rsidR="00B97E52" w:rsidRDefault="00B97E52" w:rsidP="00B97E52">
            <w:pPr>
              <w:pStyle w:val="Paragraphedeliste"/>
              <w:numPr>
                <w:ilvl w:val="0"/>
                <w:numId w:val="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pos="10490"/>
              </w:tabs>
              <w:ind w:left="709" w:hanging="283"/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</w:pPr>
            <w:r w:rsidRPr="00DC5D65"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 xml:space="preserve">Intégration des modifications : un maximum de </w:t>
            </w:r>
            <w:r w:rsidR="00851BFC"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>3</w:t>
            </w:r>
            <w:r w:rsidRPr="00DC5D65"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 xml:space="preserve"> </w:t>
            </w:r>
            <w:r w:rsidR="004A47C2"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>A/R</w:t>
            </w:r>
            <w:r w:rsidRPr="00DC5D65"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 xml:space="preserve"> </w:t>
            </w:r>
          </w:p>
          <w:p w:rsidR="0046013F" w:rsidRPr="007630F9" w:rsidRDefault="00B97E52" w:rsidP="0046013F">
            <w:pPr>
              <w:pStyle w:val="Paragraphedeliste"/>
              <w:numPr>
                <w:ilvl w:val="0"/>
                <w:numId w:val="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pos="10490"/>
              </w:tabs>
              <w:ind w:left="709" w:hanging="283"/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</w:pPr>
            <w:r w:rsidRPr="00DC5D65"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>Présentation et validation de la maquette</w:t>
            </w:r>
          </w:p>
        </w:tc>
        <w:tc>
          <w:tcPr>
            <w:tcW w:w="1843" w:type="dxa"/>
          </w:tcPr>
          <w:p w:rsidR="00B97E52" w:rsidRDefault="00851BFC" w:rsidP="00B97E52">
            <w:pPr>
              <w:tabs>
                <w:tab w:val="right" w:pos="1593"/>
                <w:tab w:val="right" w:pos="10632"/>
              </w:tabs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ab/>
              <w:t>9</w:t>
            </w:r>
            <w:r w:rsidR="00B97E52">
              <w:rPr>
                <w:rFonts w:ascii="Verdana" w:hAnsi="Verdana"/>
                <w:b/>
              </w:rPr>
              <w:t>50.00 €</w:t>
            </w:r>
          </w:p>
        </w:tc>
      </w:tr>
      <w:tr w:rsidR="00B97E52" w:rsidTr="002B5CFB">
        <w:tc>
          <w:tcPr>
            <w:tcW w:w="9039" w:type="dxa"/>
          </w:tcPr>
          <w:p w:rsidR="00B97E52" w:rsidRDefault="00851BFC" w:rsidP="0041036C">
            <w:pPr>
              <w:tabs>
                <w:tab w:val="left" w:pos="426"/>
                <w:tab w:val="right" w:pos="10490"/>
              </w:tabs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Contenu :</w:t>
            </w:r>
          </w:p>
          <w:p w:rsidR="00851BFC" w:rsidRDefault="00851BFC" w:rsidP="00A70FCC">
            <w:pPr>
              <w:pStyle w:val="Paragraphedeliste"/>
              <w:numPr>
                <w:ilvl w:val="0"/>
                <w:numId w:val="14"/>
              </w:numPr>
              <w:tabs>
                <w:tab w:val="left" w:pos="426"/>
                <w:tab w:val="right" w:pos="10490"/>
              </w:tabs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Interview: Fabienne</w:t>
            </w:r>
          </w:p>
          <w:p w:rsidR="00851BFC" w:rsidRDefault="00851BFC" w:rsidP="00A70FCC">
            <w:pPr>
              <w:pStyle w:val="Paragraphedeliste"/>
              <w:numPr>
                <w:ilvl w:val="0"/>
                <w:numId w:val="14"/>
              </w:numPr>
              <w:tabs>
                <w:tab w:val="left" w:pos="426"/>
                <w:tab w:val="right" w:pos="10490"/>
              </w:tabs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Rédactionnel : </w:t>
            </w:r>
            <w:r w:rsidRPr="00851BFC">
              <w:rPr>
                <w:rFonts w:ascii="Verdana" w:hAnsi="Verdana"/>
                <w:b/>
                <w:sz w:val="20"/>
                <w:szCs w:val="20"/>
              </w:rPr>
              <w:t>Fabienne</w:t>
            </w:r>
          </w:p>
          <w:p w:rsidR="00851BFC" w:rsidRDefault="00851BFC" w:rsidP="00A70FCC">
            <w:pPr>
              <w:pStyle w:val="Paragraphedeliste"/>
              <w:numPr>
                <w:ilvl w:val="0"/>
                <w:numId w:val="14"/>
              </w:numPr>
              <w:tabs>
                <w:tab w:val="left" w:pos="426"/>
                <w:tab w:val="right" w:pos="10490"/>
              </w:tabs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Arborescence</w:t>
            </w:r>
          </w:p>
          <w:p w:rsidR="0046013F" w:rsidRPr="001F4EF0" w:rsidRDefault="00851BFC" w:rsidP="0046013F">
            <w:pPr>
              <w:pStyle w:val="Paragraphedeliste"/>
              <w:numPr>
                <w:ilvl w:val="0"/>
                <w:numId w:val="14"/>
              </w:numPr>
              <w:tabs>
                <w:tab w:val="left" w:pos="426"/>
                <w:tab w:val="right" w:pos="10490"/>
              </w:tabs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Tri : à voir</w:t>
            </w:r>
            <w:bookmarkStart w:id="0" w:name="_GoBack"/>
            <w:bookmarkEnd w:id="0"/>
          </w:p>
        </w:tc>
        <w:tc>
          <w:tcPr>
            <w:tcW w:w="1843" w:type="dxa"/>
          </w:tcPr>
          <w:p w:rsidR="00B97E52" w:rsidRDefault="00B97E52" w:rsidP="00B97E52">
            <w:pPr>
              <w:tabs>
                <w:tab w:val="right" w:pos="1593"/>
                <w:tab w:val="right" w:pos="10632"/>
              </w:tabs>
              <w:rPr>
                <w:rFonts w:ascii="Verdana" w:hAnsi="Verdana"/>
                <w:b/>
              </w:rPr>
            </w:pPr>
          </w:p>
        </w:tc>
      </w:tr>
      <w:tr w:rsidR="00B97E52" w:rsidTr="002B5CFB">
        <w:trPr>
          <w:trHeight w:val="1706"/>
        </w:trPr>
        <w:tc>
          <w:tcPr>
            <w:tcW w:w="9039" w:type="dxa"/>
          </w:tcPr>
          <w:p w:rsidR="00B04EBC" w:rsidRPr="00DC5D65" w:rsidRDefault="000C3D23" w:rsidP="00B04EBC">
            <w:pPr>
              <w:tabs>
                <w:tab w:val="right" w:pos="10490"/>
              </w:tabs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I</w:t>
            </w:r>
            <w:r w:rsidR="00B04EBC" w:rsidRPr="00DC5D65">
              <w:rPr>
                <w:rFonts w:ascii="Verdana" w:hAnsi="Verdana"/>
                <w:b/>
              </w:rPr>
              <w:t xml:space="preserve">ntégration </w:t>
            </w:r>
            <w:r>
              <w:rPr>
                <w:rFonts w:ascii="Verdana" w:hAnsi="Verdana"/>
                <w:b/>
              </w:rPr>
              <w:t xml:space="preserve">de la maquette validée, </w:t>
            </w:r>
            <w:r w:rsidR="00B04EBC" w:rsidRPr="00DC5D65">
              <w:rPr>
                <w:rFonts w:ascii="Verdana" w:hAnsi="Verdana"/>
                <w:b/>
              </w:rPr>
              <w:t>et développement du site :</w:t>
            </w:r>
          </w:p>
          <w:p w:rsidR="00B04EBC" w:rsidRDefault="00B04EBC" w:rsidP="00B04EBC">
            <w:pPr>
              <w:pStyle w:val="Paragraphedeliste"/>
              <w:numPr>
                <w:ilvl w:val="0"/>
                <w:numId w:val="4"/>
              </w:numPr>
              <w:tabs>
                <w:tab w:val="left" w:pos="851"/>
                <w:tab w:val="right" w:pos="9214"/>
                <w:tab w:val="right" w:pos="10490"/>
              </w:tabs>
              <w:ind w:left="709" w:hanging="283"/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</w:pPr>
            <w:r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>Mise en place du CMS WordP</w:t>
            </w:r>
            <w:r w:rsidRPr="00543F3C"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>ress</w:t>
            </w:r>
          </w:p>
          <w:p w:rsidR="007630F9" w:rsidRPr="00543F3C" w:rsidRDefault="007630F9" w:rsidP="00B04EBC">
            <w:pPr>
              <w:pStyle w:val="Paragraphedeliste"/>
              <w:numPr>
                <w:ilvl w:val="0"/>
                <w:numId w:val="4"/>
              </w:numPr>
              <w:tabs>
                <w:tab w:val="left" w:pos="851"/>
                <w:tab w:val="right" w:pos="9214"/>
                <w:tab w:val="right" w:pos="10490"/>
              </w:tabs>
              <w:ind w:left="709" w:hanging="283"/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</w:pPr>
            <w:r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>Paramétrage du squelette de votre site</w:t>
            </w:r>
          </w:p>
          <w:p w:rsidR="00B04EBC" w:rsidRDefault="00B04EBC" w:rsidP="00B04EBC">
            <w:pPr>
              <w:pStyle w:val="Paragraphedeliste"/>
              <w:numPr>
                <w:ilvl w:val="0"/>
                <w:numId w:val="4"/>
              </w:numPr>
              <w:tabs>
                <w:tab w:val="left" w:pos="851"/>
                <w:tab w:val="right" w:pos="9214"/>
                <w:tab w:val="right" w:pos="10490"/>
              </w:tabs>
              <w:ind w:left="709" w:hanging="283"/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</w:pPr>
            <w:r w:rsidRPr="00543F3C"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 xml:space="preserve">Découpage de la maquette </w:t>
            </w:r>
            <w:r w:rsidR="00851BFC"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>validée</w:t>
            </w:r>
          </w:p>
          <w:p w:rsidR="000C3D23" w:rsidRPr="00543F3C" w:rsidRDefault="000C3D23" w:rsidP="00B04EBC">
            <w:pPr>
              <w:pStyle w:val="Paragraphedeliste"/>
              <w:numPr>
                <w:ilvl w:val="0"/>
                <w:numId w:val="4"/>
              </w:numPr>
              <w:tabs>
                <w:tab w:val="left" w:pos="851"/>
                <w:tab w:val="right" w:pos="9214"/>
                <w:tab w:val="right" w:pos="10490"/>
              </w:tabs>
              <w:ind w:left="709" w:hanging="283"/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</w:pPr>
            <w:r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>I</w:t>
            </w:r>
            <w:r w:rsidRPr="00543F3C"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 xml:space="preserve">ntégration </w:t>
            </w:r>
            <w:r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 xml:space="preserve">des éléments </w:t>
            </w:r>
            <w:r w:rsidRPr="00543F3C"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>graphique</w:t>
            </w:r>
            <w:r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>s sous WordPress</w:t>
            </w:r>
          </w:p>
          <w:p w:rsidR="00B04EBC" w:rsidRDefault="00B04EBC" w:rsidP="00B04EBC">
            <w:pPr>
              <w:pStyle w:val="Paragraphedeliste"/>
              <w:numPr>
                <w:ilvl w:val="0"/>
                <w:numId w:val="4"/>
              </w:numPr>
              <w:tabs>
                <w:tab w:val="left" w:pos="851"/>
                <w:tab w:val="right" w:pos="9214"/>
                <w:tab w:val="right" w:pos="10490"/>
              </w:tabs>
              <w:ind w:left="709" w:hanging="283"/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</w:pPr>
            <w:r w:rsidRPr="00543F3C"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 xml:space="preserve">Intégration des </w:t>
            </w:r>
            <w:r w:rsidR="00851BFC"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 xml:space="preserve">contenus (textuels, </w:t>
            </w:r>
            <w:r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>visuels</w:t>
            </w:r>
            <w:r w:rsidR="00851BFC"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 xml:space="preserve"> et vidéo</w:t>
            </w:r>
            <w:r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>)</w:t>
            </w:r>
            <w:r w:rsidR="00851BFC"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> : 15 à 20 pages</w:t>
            </w:r>
          </w:p>
          <w:p w:rsidR="00B04EBC" w:rsidRPr="00543F3C" w:rsidRDefault="00B04EBC" w:rsidP="00B04EBC">
            <w:pPr>
              <w:pStyle w:val="Paragraphedeliste"/>
              <w:numPr>
                <w:ilvl w:val="0"/>
                <w:numId w:val="4"/>
              </w:numPr>
              <w:tabs>
                <w:tab w:val="left" w:pos="851"/>
                <w:tab w:val="right" w:pos="9214"/>
                <w:tab w:val="right" w:pos="10490"/>
              </w:tabs>
              <w:ind w:left="709" w:hanging="283"/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</w:pPr>
            <w:r w:rsidRPr="00543F3C"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>Développement des fonctionna</w:t>
            </w:r>
            <w:r w:rsidR="00851BFC"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>lités (formulaire contact</w:t>
            </w:r>
            <w:r w:rsidR="00A70FCC"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 xml:space="preserve"> classique, formulaire de contact pour les réservations de salles</w:t>
            </w:r>
            <w:r w:rsidR="00851BFC"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>, moteur de recherche interne, galerie photo</w:t>
            </w:r>
            <w:r w:rsidR="007630F9"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>s</w:t>
            </w:r>
            <w:r w:rsidR="00851BFC"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>, agenda</w:t>
            </w:r>
            <w:r w:rsidRPr="00543F3C"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>, Newsletter, actualités</w:t>
            </w:r>
            <w:r w:rsidR="007630F9"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>, le direct</w:t>
            </w:r>
            <w:r w:rsidRPr="00543F3C"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>)</w:t>
            </w:r>
          </w:p>
          <w:p w:rsidR="0046013F" w:rsidRPr="0046013F" w:rsidRDefault="00B04EBC" w:rsidP="007630F9">
            <w:pPr>
              <w:pStyle w:val="Paragraphedeliste"/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851"/>
                <w:tab w:val="right" w:pos="9214"/>
                <w:tab w:val="right" w:pos="10490"/>
              </w:tabs>
              <w:ind w:left="709" w:hanging="283"/>
              <w:rPr>
                <w:rFonts w:ascii="Verdana" w:eastAsia="Times New Roman" w:hAnsi="Verdana"/>
                <w:bCs/>
              </w:rPr>
            </w:pPr>
            <w:r w:rsidRPr="007630F9"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>Adaptabilité du site au responsive design</w:t>
            </w:r>
          </w:p>
        </w:tc>
        <w:tc>
          <w:tcPr>
            <w:tcW w:w="1843" w:type="dxa"/>
          </w:tcPr>
          <w:p w:rsidR="00B97E52" w:rsidRDefault="00B97E52" w:rsidP="00B97E52">
            <w:pPr>
              <w:tabs>
                <w:tab w:val="right" w:pos="1593"/>
                <w:tab w:val="right" w:pos="10632"/>
              </w:tabs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ab/>
            </w:r>
            <w:r w:rsidR="00B04EBC">
              <w:rPr>
                <w:rFonts w:ascii="Verdana" w:hAnsi="Verdana"/>
                <w:b/>
              </w:rPr>
              <w:t>1 400.00 €</w:t>
            </w:r>
          </w:p>
        </w:tc>
      </w:tr>
    </w:tbl>
    <w:p w:rsidR="002B5CFB" w:rsidRDefault="002B5CFB">
      <w:r>
        <w:br w:type="page"/>
      </w:r>
    </w:p>
    <w:tbl>
      <w:tblPr>
        <w:tblStyle w:val="Grilledutableau"/>
        <w:tblW w:w="0" w:type="auto"/>
        <w:tblBorders>
          <w:top w:val="single" w:sz="4" w:space="0" w:color="F2F2F2" w:themeColor="background1" w:themeShade="F2"/>
          <w:left w:val="single" w:sz="4" w:space="0" w:color="F2F2F2" w:themeColor="background1" w:themeShade="F2"/>
          <w:bottom w:val="single" w:sz="4" w:space="0" w:color="F2F2F2" w:themeColor="background1" w:themeShade="F2"/>
          <w:right w:val="single" w:sz="4" w:space="0" w:color="F2F2F2" w:themeColor="background1" w:themeShade="F2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CellMar>
          <w:top w:w="113" w:type="dxa"/>
          <w:left w:w="85" w:type="dxa"/>
          <w:bottom w:w="113" w:type="dxa"/>
          <w:right w:w="85" w:type="dxa"/>
        </w:tblCellMar>
        <w:tblLook w:val="04A0" w:firstRow="1" w:lastRow="0" w:firstColumn="1" w:lastColumn="0" w:noHBand="0" w:noVBand="1"/>
      </w:tblPr>
      <w:tblGrid>
        <w:gridCol w:w="9039"/>
        <w:gridCol w:w="1843"/>
      </w:tblGrid>
      <w:tr w:rsidR="00B97E52" w:rsidTr="002B5CFB">
        <w:tc>
          <w:tcPr>
            <w:tcW w:w="9039" w:type="dxa"/>
          </w:tcPr>
          <w:p w:rsidR="00B04EBC" w:rsidRPr="006654FE" w:rsidRDefault="00B04EBC" w:rsidP="00B04EBC">
            <w:pPr>
              <w:tabs>
                <w:tab w:val="right" w:pos="10490"/>
              </w:tabs>
              <w:rPr>
                <w:rFonts w:ascii="Verdana" w:hAnsi="Verdana"/>
                <w:b/>
              </w:rPr>
            </w:pPr>
            <w:r w:rsidRPr="006654FE">
              <w:rPr>
                <w:rFonts w:ascii="Verdana" w:hAnsi="Verdana"/>
                <w:b/>
              </w:rPr>
              <w:lastRenderedPageBreak/>
              <w:t>Préparation et mise en ligne :</w:t>
            </w:r>
          </w:p>
          <w:p w:rsidR="00B04EBC" w:rsidRDefault="00B04EBC" w:rsidP="00B04EBC">
            <w:pPr>
              <w:pStyle w:val="Paragraphedeliste"/>
              <w:numPr>
                <w:ilvl w:val="0"/>
                <w:numId w:val="5"/>
              </w:numPr>
              <w:tabs>
                <w:tab w:val="left" w:pos="851"/>
                <w:tab w:val="right" w:pos="9214"/>
                <w:tab w:val="right" w:pos="10490"/>
              </w:tabs>
              <w:ind w:left="709" w:hanging="283"/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</w:pPr>
            <w:r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 xml:space="preserve">Présentation du site </w:t>
            </w:r>
            <w:r w:rsidRPr="006654FE"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>dans vos locaux</w:t>
            </w:r>
          </w:p>
          <w:p w:rsidR="00B04EBC" w:rsidRPr="00D46577" w:rsidRDefault="00B04EBC" w:rsidP="00B04EBC">
            <w:pPr>
              <w:pStyle w:val="Paragraphedeliste"/>
              <w:numPr>
                <w:ilvl w:val="0"/>
                <w:numId w:val="5"/>
              </w:numPr>
              <w:tabs>
                <w:tab w:val="left" w:pos="851"/>
                <w:tab w:val="right" w:pos="9214"/>
                <w:tab w:val="right" w:pos="10490"/>
              </w:tabs>
              <w:ind w:left="709" w:hanging="283"/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</w:pPr>
            <w:r w:rsidRPr="00D46577"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>Mises à jour éventuelles</w:t>
            </w:r>
            <w:r w:rsidR="000C3D23"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 xml:space="preserve"> pour respecter les doléances du cahier des charges</w:t>
            </w:r>
          </w:p>
          <w:p w:rsidR="00B04EBC" w:rsidRPr="00D46577" w:rsidRDefault="00B04EBC" w:rsidP="00B04EBC">
            <w:pPr>
              <w:pStyle w:val="Paragraphedeliste"/>
              <w:numPr>
                <w:ilvl w:val="0"/>
                <w:numId w:val="5"/>
              </w:numPr>
              <w:tabs>
                <w:tab w:val="left" w:pos="851"/>
                <w:tab w:val="right" w:pos="9214"/>
                <w:tab w:val="right" w:pos="10490"/>
              </w:tabs>
              <w:ind w:left="709" w:hanging="283"/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</w:pPr>
            <w:r w:rsidRPr="00D46577"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>Sauvegarde de l'ancien site et mise à disposition</w:t>
            </w:r>
            <w:r w:rsidR="000C3D23"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>*</w:t>
            </w:r>
          </w:p>
          <w:p w:rsidR="00B04EBC" w:rsidRPr="00D46577" w:rsidRDefault="00B04EBC" w:rsidP="00B04EBC">
            <w:pPr>
              <w:pStyle w:val="Paragraphedeliste"/>
              <w:numPr>
                <w:ilvl w:val="0"/>
                <w:numId w:val="5"/>
              </w:numPr>
              <w:tabs>
                <w:tab w:val="left" w:pos="851"/>
                <w:tab w:val="right" w:pos="9214"/>
                <w:tab w:val="right" w:pos="10490"/>
              </w:tabs>
              <w:ind w:left="709" w:hanging="283"/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</w:pPr>
            <w:r w:rsidRPr="00D46577"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>Mise en ligne du site</w:t>
            </w:r>
            <w:r w:rsidR="000C3D23"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>*</w:t>
            </w:r>
          </w:p>
          <w:p w:rsidR="00B04EBC" w:rsidRPr="00D46577" w:rsidRDefault="00B04EBC" w:rsidP="00B04EBC">
            <w:pPr>
              <w:pStyle w:val="Paragraphedeliste"/>
              <w:numPr>
                <w:ilvl w:val="0"/>
                <w:numId w:val="5"/>
              </w:numPr>
              <w:tabs>
                <w:tab w:val="left" w:pos="851"/>
                <w:tab w:val="right" w:pos="9214"/>
                <w:tab w:val="right" w:pos="10490"/>
              </w:tabs>
              <w:ind w:left="709" w:hanging="283"/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</w:pPr>
            <w:r w:rsidRPr="00D46577"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>Mise en place d'un outil statistique</w:t>
            </w:r>
          </w:p>
          <w:p w:rsidR="00B97E52" w:rsidRPr="0046013F" w:rsidRDefault="00B04EBC" w:rsidP="00B04EBC">
            <w:pPr>
              <w:pStyle w:val="Paragraphedeliste"/>
              <w:numPr>
                <w:ilvl w:val="0"/>
                <w:numId w:val="5"/>
              </w:numPr>
              <w:tabs>
                <w:tab w:val="left" w:pos="851"/>
                <w:tab w:val="right" w:pos="9214"/>
                <w:tab w:val="right" w:pos="10490"/>
              </w:tabs>
              <w:ind w:left="709" w:hanging="283"/>
              <w:rPr>
                <w:rFonts w:ascii="Verdana" w:hAnsi="Verdana"/>
                <w:b/>
                <w:sz w:val="20"/>
                <w:szCs w:val="20"/>
              </w:rPr>
            </w:pPr>
            <w:r w:rsidRPr="006654FE"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>Remise des sources graphiques</w:t>
            </w:r>
            <w:r w:rsidR="007630F9"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 xml:space="preserve"> au format « psd » (P</w:t>
            </w:r>
            <w:r w:rsidR="000C3D23"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>hotoshop)</w:t>
            </w:r>
          </w:p>
          <w:p w:rsidR="0046013F" w:rsidRDefault="0046013F" w:rsidP="0046013F">
            <w:pPr>
              <w:tabs>
                <w:tab w:val="left" w:pos="851"/>
                <w:tab w:val="right" w:pos="9214"/>
                <w:tab w:val="right" w:pos="10490"/>
              </w:tabs>
              <w:rPr>
                <w:rFonts w:ascii="Verdana" w:hAnsi="Verdana"/>
                <w:b/>
              </w:rPr>
            </w:pPr>
          </w:p>
          <w:p w:rsidR="0046013F" w:rsidRPr="0046013F" w:rsidRDefault="000C3D23" w:rsidP="000C3D23">
            <w:pPr>
              <w:tabs>
                <w:tab w:val="left" w:pos="851"/>
                <w:tab w:val="right" w:pos="9214"/>
                <w:tab w:val="right" w:pos="10490"/>
              </w:tabs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*</w:t>
            </w:r>
            <w:r>
              <w:rPr>
                <w:rFonts w:ascii="Verdana" w:eastAsia="Times New Roman" w:hAnsi="Verdana"/>
                <w:bCs/>
              </w:rPr>
              <w:t xml:space="preserve"> </w:t>
            </w:r>
            <w:r>
              <w:rPr>
                <w:rFonts w:ascii="Verdana" w:eastAsia="Times New Roman" w:hAnsi="Verdana"/>
                <w:bCs/>
                <w:i/>
              </w:rPr>
              <w:t>So</w:t>
            </w:r>
            <w:r w:rsidRPr="000C3D23">
              <w:rPr>
                <w:rFonts w:ascii="Verdana" w:eastAsia="Times New Roman" w:hAnsi="Verdana"/>
                <w:bCs/>
                <w:i/>
              </w:rPr>
              <w:t>us réserve d’avoir un accès ftp pour votre serveur et un accès à votre base de données</w:t>
            </w:r>
          </w:p>
        </w:tc>
        <w:tc>
          <w:tcPr>
            <w:tcW w:w="1843" w:type="dxa"/>
          </w:tcPr>
          <w:p w:rsidR="00B97E52" w:rsidRDefault="00B97E52" w:rsidP="00B97E52">
            <w:pPr>
              <w:tabs>
                <w:tab w:val="right" w:pos="1593"/>
                <w:tab w:val="right" w:pos="10632"/>
              </w:tabs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ab/>
            </w:r>
            <w:r w:rsidR="00851BFC">
              <w:rPr>
                <w:rFonts w:ascii="Verdana" w:hAnsi="Verdana"/>
                <w:b/>
              </w:rPr>
              <w:t>4</w:t>
            </w:r>
            <w:r w:rsidR="00B04EBC">
              <w:rPr>
                <w:rFonts w:ascii="Verdana" w:hAnsi="Verdana"/>
                <w:b/>
              </w:rPr>
              <w:t>50.00 €</w:t>
            </w:r>
          </w:p>
        </w:tc>
      </w:tr>
      <w:tr w:rsidR="00B97E52" w:rsidTr="002B5CFB">
        <w:tc>
          <w:tcPr>
            <w:tcW w:w="9039" w:type="dxa"/>
          </w:tcPr>
          <w:p w:rsidR="00B04EBC" w:rsidRPr="00D46577" w:rsidRDefault="00B04EBC" w:rsidP="00B04EBC">
            <w:pPr>
              <w:tabs>
                <w:tab w:val="right" w:pos="10490"/>
              </w:tabs>
              <w:rPr>
                <w:rFonts w:ascii="Verdana" w:hAnsi="Verdana"/>
                <w:b/>
              </w:rPr>
            </w:pPr>
            <w:r w:rsidRPr="00D46577">
              <w:rPr>
                <w:rFonts w:ascii="Verdana" w:hAnsi="Verdana"/>
                <w:b/>
              </w:rPr>
              <w:t>Formation</w:t>
            </w:r>
            <w:r w:rsidR="00A70FCC">
              <w:rPr>
                <w:rFonts w:ascii="Verdana" w:hAnsi="Verdana"/>
                <w:b/>
              </w:rPr>
              <w:t xml:space="preserve"> de 4 à 5 personnes</w:t>
            </w:r>
            <w:r w:rsidRPr="00D46577">
              <w:rPr>
                <w:rFonts w:ascii="Verdana" w:hAnsi="Verdana"/>
                <w:b/>
              </w:rPr>
              <w:t> :</w:t>
            </w:r>
          </w:p>
          <w:p w:rsidR="00B04EBC" w:rsidRDefault="00B04EBC" w:rsidP="00B04EBC">
            <w:pPr>
              <w:pStyle w:val="Paragraphedeliste"/>
              <w:numPr>
                <w:ilvl w:val="0"/>
                <w:numId w:val="6"/>
              </w:numPr>
              <w:tabs>
                <w:tab w:val="right" w:pos="9214"/>
                <w:tab w:val="right" w:pos="10490"/>
              </w:tabs>
              <w:ind w:left="709" w:hanging="283"/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</w:pPr>
            <w:r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 xml:space="preserve">Formation </w:t>
            </w:r>
            <w:r w:rsidR="00862F90"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 xml:space="preserve">dans vos locaux </w:t>
            </w:r>
            <w:r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>à l’</w:t>
            </w:r>
            <w:r w:rsidR="000C3D23"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>administration et à l’</w:t>
            </w:r>
            <w:r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 xml:space="preserve">utilisation de </w:t>
            </w:r>
            <w:r w:rsidR="000C3D23"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 xml:space="preserve">votre site sous </w:t>
            </w:r>
            <w:r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>WordPress (</w:t>
            </w:r>
            <w:r w:rsidR="00862F90"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>3.5 heures)</w:t>
            </w:r>
          </w:p>
          <w:p w:rsidR="00B97E52" w:rsidRDefault="00B04EBC" w:rsidP="00B04EBC">
            <w:pPr>
              <w:pStyle w:val="Paragraphedeliste"/>
              <w:numPr>
                <w:ilvl w:val="0"/>
                <w:numId w:val="6"/>
              </w:numPr>
              <w:tabs>
                <w:tab w:val="right" w:pos="9214"/>
                <w:tab w:val="right" w:pos="10490"/>
              </w:tabs>
              <w:ind w:left="709" w:hanging="283"/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</w:pPr>
            <w:r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>Remise d’un support de formation</w:t>
            </w:r>
            <w:r w:rsidR="00862F90"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 xml:space="preserve"> personnalisé</w:t>
            </w:r>
          </w:p>
          <w:p w:rsidR="0046013F" w:rsidRDefault="0046013F" w:rsidP="0046013F">
            <w:pPr>
              <w:tabs>
                <w:tab w:val="right" w:pos="9214"/>
                <w:tab w:val="right" w:pos="10490"/>
              </w:tabs>
              <w:rPr>
                <w:rFonts w:ascii="Verdana" w:eastAsia="Times New Roman" w:hAnsi="Verdana"/>
                <w:bCs/>
              </w:rPr>
            </w:pPr>
          </w:p>
          <w:p w:rsidR="0046013F" w:rsidRPr="0046013F" w:rsidRDefault="0046013F" w:rsidP="0046013F">
            <w:pPr>
              <w:tabs>
                <w:tab w:val="right" w:pos="9214"/>
                <w:tab w:val="right" w:pos="10490"/>
              </w:tabs>
              <w:rPr>
                <w:rFonts w:ascii="Verdana" w:eastAsia="Times New Roman" w:hAnsi="Verdana"/>
                <w:bCs/>
              </w:rPr>
            </w:pPr>
          </w:p>
        </w:tc>
        <w:tc>
          <w:tcPr>
            <w:tcW w:w="1843" w:type="dxa"/>
          </w:tcPr>
          <w:p w:rsidR="00B97E52" w:rsidRDefault="00B97E52" w:rsidP="00B97E52">
            <w:pPr>
              <w:tabs>
                <w:tab w:val="right" w:pos="1593"/>
                <w:tab w:val="right" w:pos="10632"/>
              </w:tabs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ab/>
            </w:r>
            <w:r w:rsidR="00862F90">
              <w:rPr>
                <w:rFonts w:ascii="Verdana" w:hAnsi="Verdana"/>
                <w:b/>
              </w:rPr>
              <w:t>6</w:t>
            </w:r>
            <w:r w:rsidR="00B04EBC">
              <w:rPr>
                <w:rFonts w:ascii="Verdana" w:hAnsi="Verdana"/>
                <w:b/>
              </w:rPr>
              <w:t>00.00 €</w:t>
            </w:r>
          </w:p>
        </w:tc>
      </w:tr>
      <w:tr w:rsidR="00B97E52" w:rsidTr="002B5CFB">
        <w:tc>
          <w:tcPr>
            <w:tcW w:w="9039" w:type="dxa"/>
          </w:tcPr>
          <w:p w:rsidR="00B97E52" w:rsidRDefault="00B04EBC" w:rsidP="00B04EBC">
            <w:pPr>
              <w:tabs>
                <w:tab w:val="right" w:pos="10632"/>
              </w:tabs>
              <w:ind w:left="2552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Montant H.T. :</w:t>
            </w:r>
          </w:p>
        </w:tc>
        <w:tc>
          <w:tcPr>
            <w:tcW w:w="1843" w:type="dxa"/>
          </w:tcPr>
          <w:p w:rsidR="00B97E52" w:rsidRDefault="00B97E52" w:rsidP="00B97E52">
            <w:pPr>
              <w:tabs>
                <w:tab w:val="right" w:pos="1593"/>
                <w:tab w:val="right" w:pos="10632"/>
              </w:tabs>
              <w:rPr>
                <w:rFonts w:ascii="Verdana" w:hAnsi="Verdana"/>
                <w:b/>
              </w:rPr>
            </w:pPr>
          </w:p>
        </w:tc>
      </w:tr>
      <w:tr w:rsidR="00B97E52" w:rsidTr="002B5CFB">
        <w:tc>
          <w:tcPr>
            <w:tcW w:w="9039" w:type="dxa"/>
          </w:tcPr>
          <w:p w:rsidR="00B97E52" w:rsidRDefault="00B04EBC" w:rsidP="00B04EBC">
            <w:pPr>
              <w:tabs>
                <w:tab w:val="right" w:pos="10632"/>
              </w:tabs>
              <w:ind w:left="2552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TVA 20% :</w:t>
            </w:r>
          </w:p>
        </w:tc>
        <w:tc>
          <w:tcPr>
            <w:tcW w:w="1843" w:type="dxa"/>
          </w:tcPr>
          <w:p w:rsidR="00B97E52" w:rsidRDefault="00B97E52" w:rsidP="00B97E52">
            <w:pPr>
              <w:tabs>
                <w:tab w:val="right" w:pos="1593"/>
                <w:tab w:val="right" w:pos="10632"/>
              </w:tabs>
              <w:rPr>
                <w:rFonts w:ascii="Verdana" w:hAnsi="Verdana"/>
                <w:b/>
              </w:rPr>
            </w:pPr>
          </w:p>
        </w:tc>
      </w:tr>
      <w:tr w:rsidR="00B97E52" w:rsidTr="002B5CFB">
        <w:tc>
          <w:tcPr>
            <w:tcW w:w="9039" w:type="dxa"/>
          </w:tcPr>
          <w:p w:rsidR="00B97E52" w:rsidRDefault="00B04EBC" w:rsidP="00B04EBC">
            <w:pPr>
              <w:tabs>
                <w:tab w:val="right" w:pos="10632"/>
              </w:tabs>
              <w:ind w:left="2552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Montant T.T.C. :</w:t>
            </w:r>
          </w:p>
        </w:tc>
        <w:tc>
          <w:tcPr>
            <w:tcW w:w="1843" w:type="dxa"/>
          </w:tcPr>
          <w:p w:rsidR="00B97E52" w:rsidRDefault="00B97E52" w:rsidP="00B97E52">
            <w:pPr>
              <w:tabs>
                <w:tab w:val="right" w:pos="1593"/>
                <w:tab w:val="right" w:pos="10632"/>
              </w:tabs>
              <w:rPr>
                <w:rFonts w:ascii="Verdana" w:hAnsi="Verdana"/>
                <w:b/>
              </w:rPr>
            </w:pPr>
          </w:p>
        </w:tc>
      </w:tr>
    </w:tbl>
    <w:p w:rsidR="00D373C7" w:rsidRDefault="00D373C7" w:rsidP="0089307A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89307A" w:rsidRDefault="0089307A" w:rsidP="0089307A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DF7FBF">
        <w:rPr>
          <w:rFonts w:ascii="Verdana" w:hAnsi="Verdana"/>
          <w:sz w:val="20"/>
          <w:szCs w:val="20"/>
        </w:rPr>
        <w:t xml:space="preserve">Le devis vous </w:t>
      </w:r>
      <w:r>
        <w:rPr>
          <w:rFonts w:ascii="Verdana" w:hAnsi="Verdana"/>
          <w:sz w:val="20"/>
          <w:szCs w:val="20"/>
        </w:rPr>
        <w:t xml:space="preserve">est proposé en offre globale. </w:t>
      </w:r>
    </w:p>
    <w:p w:rsidR="0089307A" w:rsidRDefault="0089307A" w:rsidP="0089307A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2A139D" w:rsidRPr="001535C5" w:rsidRDefault="002A139D" w:rsidP="002A139D">
      <w:pPr>
        <w:pStyle w:val="Default"/>
        <w:spacing w:before="240" w:line="276" w:lineRule="auto"/>
        <w:rPr>
          <w:rFonts w:ascii="Verdana" w:hAnsi="Verdana"/>
          <w:b/>
          <w:color w:val="2C3E50"/>
          <w:sz w:val="20"/>
          <w:szCs w:val="20"/>
        </w:rPr>
      </w:pPr>
      <w:r w:rsidRPr="001535C5">
        <w:rPr>
          <w:rFonts w:ascii="Verdana" w:hAnsi="Verdana"/>
          <w:b/>
          <w:color w:val="2C3E50"/>
          <w:sz w:val="20"/>
          <w:szCs w:val="20"/>
        </w:rPr>
        <w:t xml:space="preserve">Informations complémentaires : </w:t>
      </w:r>
    </w:p>
    <w:p w:rsidR="002A139D" w:rsidRPr="001535C5" w:rsidRDefault="002A139D" w:rsidP="002A139D">
      <w:pPr>
        <w:pStyle w:val="Default"/>
        <w:spacing w:line="276" w:lineRule="auto"/>
        <w:rPr>
          <w:rFonts w:ascii="Verdana" w:hAnsi="Verdana" w:cstheme="minorBidi"/>
          <w:color w:val="auto"/>
          <w:sz w:val="20"/>
          <w:szCs w:val="20"/>
        </w:rPr>
      </w:pPr>
      <w:r w:rsidRPr="001535C5">
        <w:rPr>
          <w:rFonts w:ascii="Verdana" w:hAnsi="Verdana" w:cstheme="minorBidi"/>
          <w:color w:val="auto"/>
          <w:sz w:val="20"/>
          <w:szCs w:val="20"/>
        </w:rPr>
        <w:t>Dans le cadre de la création graphique, vous serez peut</w:t>
      </w:r>
      <w:r>
        <w:rPr>
          <w:rFonts w:ascii="Verdana" w:hAnsi="Verdana" w:cstheme="minorBidi"/>
          <w:color w:val="auto"/>
          <w:sz w:val="20"/>
          <w:szCs w:val="20"/>
        </w:rPr>
        <w:t xml:space="preserve"> </w:t>
      </w:r>
      <w:r w:rsidRPr="001535C5">
        <w:rPr>
          <w:rFonts w:ascii="Verdana" w:hAnsi="Verdana" w:cstheme="minorBidi"/>
          <w:color w:val="auto"/>
          <w:sz w:val="20"/>
          <w:szCs w:val="20"/>
        </w:rPr>
        <w:t xml:space="preserve">être amené à créer un compte auprès d'une banque d'image, type Fotolia pour disposer des droits d'utilisation des visuels qui seront sélectionnés. Le reste des </w:t>
      </w:r>
      <w:r>
        <w:rPr>
          <w:rFonts w:ascii="Verdana" w:hAnsi="Verdana" w:cstheme="minorBidi"/>
          <w:color w:val="auto"/>
          <w:sz w:val="20"/>
          <w:szCs w:val="20"/>
        </w:rPr>
        <w:t xml:space="preserve">éléments, </w:t>
      </w:r>
      <w:r w:rsidRPr="001535C5">
        <w:rPr>
          <w:rFonts w:ascii="Verdana" w:hAnsi="Verdana" w:cstheme="minorBidi"/>
          <w:color w:val="auto"/>
          <w:sz w:val="20"/>
          <w:szCs w:val="20"/>
        </w:rPr>
        <w:t>images</w:t>
      </w:r>
      <w:r>
        <w:rPr>
          <w:rFonts w:ascii="Verdana" w:hAnsi="Verdana" w:cstheme="minorBidi"/>
          <w:color w:val="auto"/>
          <w:sz w:val="20"/>
          <w:szCs w:val="20"/>
        </w:rPr>
        <w:t xml:space="preserve"> et vidéos</w:t>
      </w:r>
      <w:r w:rsidRPr="001535C5">
        <w:rPr>
          <w:rFonts w:ascii="Verdana" w:hAnsi="Verdana" w:cstheme="minorBidi"/>
          <w:color w:val="auto"/>
          <w:sz w:val="20"/>
          <w:szCs w:val="20"/>
        </w:rPr>
        <w:t>, seront fournis par vos soins.</w:t>
      </w:r>
    </w:p>
    <w:p w:rsidR="002A139D" w:rsidRPr="001535C5" w:rsidRDefault="002A139D" w:rsidP="002A139D">
      <w:pPr>
        <w:pStyle w:val="Default"/>
        <w:spacing w:line="276" w:lineRule="auto"/>
        <w:rPr>
          <w:rFonts w:ascii="Verdana" w:hAnsi="Verdana" w:cstheme="minorBidi"/>
          <w:color w:val="auto"/>
          <w:sz w:val="20"/>
          <w:szCs w:val="20"/>
        </w:rPr>
      </w:pPr>
      <w:r w:rsidRPr="001535C5">
        <w:rPr>
          <w:rFonts w:ascii="Verdana" w:hAnsi="Verdana" w:cstheme="minorBidi"/>
          <w:color w:val="auto"/>
          <w:sz w:val="20"/>
          <w:szCs w:val="20"/>
        </w:rPr>
        <w:t>Ce devis n’intègre pas la maintenance de votre futur site internet et n’inclut pas le nom de domaine et son hébergement.</w:t>
      </w:r>
    </w:p>
    <w:p w:rsidR="002A139D" w:rsidRDefault="002A139D" w:rsidP="002A139D">
      <w:pPr>
        <w:pStyle w:val="Default"/>
        <w:spacing w:line="276" w:lineRule="auto"/>
        <w:rPr>
          <w:rFonts w:ascii="Verdana" w:hAnsi="Verdana"/>
          <w:sz w:val="20"/>
          <w:szCs w:val="20"/>
        </w:rPr>
      </w:pPr>
    </w:p>
    <w:p w:rsidR="002A139D" w:rsidRDefault="002A139D" w:rsidP="002A139D">
      <w:pPr>
        <w:pStyle w:val="Default"/>
        <w:spacing w:line="276" w:lineRule="auto"/>
        <w:rPr>
          <w:rFonts w:ascii="Verdana" w:hAnsi="Verdana" w:cstheme="minorBidi"/>
          <w:color w:val="auto"/>
          <w:sz w:val="20"/>
          <w:szCs w:val="20"/>
        </w:rPr>
      </w:pPr>
      <w:r w:rsidRPr="001535C5">
        <w:rPr>
          <w:rFonts w:ascii="Verdana" w:hAnsi="Verdana" w:cstheme="minorBidi"/>
          <w:b/>
          <w:color w:val="E25046"/>
          <w:sz w:val="20"/>
          <w:szCs w:val="20"/>
        </w:rPr>
        <w:t>Conditions de règlement :</w:t>
      </w:r>
      <w:r w:rsidR="00890364">
        <w:rPr>
          <w:rFonts w:ascii="Verdana" w:hAnsi="Verdana" w:cstheme="minorBidi"/>
          <w:b/>
          <w:color w:val="E25046"/>
          <w:sz w:val="20"/>
          <w:szCs w:val="20"/>
        </w:rPr>
        <w:t xml:space="preserve"> </w:t>
      </w:r>
      <w:r w:rsidRPr="001535C5">
        <w:rPr>
          <w:rFonts w:ascii="Verdana" w:hAnsi="Verdana" w:cstheme="minorBidi"/>
          <w:b/>
          <w:color w:val="E25046"/>
          <w:sz w:val="20"/>
          <w:szCs w:val="20"/>
        </w:rPr>
        <w:br/>
      </w:r>
      <w:r w:rsidRPr="001535C5">
        <w:rPr>
          <w:rFonts w:ascii="Verdana" w:hAnsi="Verdana" w:cstheme="minorBidi"/>
          <w:color w:val="auto"/>
          <w:sz w:val="20"/>
          <w:szCs w:val="20"/>
        </w:rPr>
        <w:t>40% à la commande, 30% à la validation de la maquette graphique et le solde à la mise en ligne</w:t>
      </w:r>
    </w:p>
    <w:p w:rsidR="002A139D" w:rsidRPr="002A139D" w:rsidRDefault="002A139D" w:rsidP="002A139D">
      <w:pPr>
        <w:jc w:val="both"/>
        <w:rPr>
          <w:rFonts w:ascii="Verdana" w:hAnsi="Verdana"/>
          <w:sz w:val="20"/>
          <w:szCs w:val="20"/>
        </w:rPr>
      </w:pPr>
      <w:r w:rsidRPr="002B5CFB">
        <w:rPr>
          <w:rFonts w:ascii="Verdana" w:hAnsi="Verdana"/>
          <w:sz w:val="20"/>
          <w:szCs w:val="20"/>
        </w:rPr>
        <w:t xml:space="preserve">En cas de retard dans la fourniture des éléments (graphiques, textuels et/ou vidéo) ou pour la validation de la dernière étape, au-delà d’un mois </w:t>
      </w:r>
      <w:r w:rsidR="002B5CFB" w:rsidRPr="002B5CFB">
        <w:rPr>
          <w:rFonts w:ascii="Verdana" w:hAnsi="Verdana"/>
          <w:sz w:val="20"/>
          <w:szCs w:val="20"/>
        </w:rPr>
        <w:t xml:space="preserve">de retard, </w:t>
      </w:r>
      <w:r w:rsidRPr="002B5CFB">
        <w:rPr>
          <w:rFonts w:ascii="Verdana" w:hAnsi="Verdana"/>
          <w:sz w:val="20"/>
          <w:szCs w:val="20"/>
        </w:rPr>
        <w:t>50% de la dernière prestation vous sera réclamé.</w:t>
      </w:r>
    </w:p>
    <w:p w:rsidR="002A139D" w:rsidRPr="002A139D" w:rsidRDefault="002A139D" w:rsidP="002A139D">
      <w:pPr>
        <w:pStyle w:val="Default"/>
        <w:spacing w:line="276" w:lineRule="auto"/>
        <w:rPr>
          <w:rFonts w:ascii="Verdana" w:hAnsi="Verdana" w:cstheme="minorBidi"/>
          <w:color w:val="auto"/>
          <w:sz w:val="20"/>
          <w:szCs w:val="20"/>
        </w:rPr>
      </w:pPr>
      <w:r w:rsidRPr="002A139D">
        <w:rPr>
          <w:rFonts w:ascii="Verdana" w:hAnsi="Verdana" w:cstheme="minorBidi"/>
          <w:b/>
          <w:color w:val="E25046"/>
          <w:sz w:val="20"/>
          <w:szCs w:val="20"/>
        </w:rPr>
        <w:t>Nom de domaine et hébergement :</w:t>
      </w:r>
      <w:r w:rsidR="00890364">
        <w:rPr>
          <w:rFonts w:ascii="Verdana" w:hAnsi="Verdana" w:cstheme="minorBidi"/>
          <w:b/>
          <w:color w:val="E25046"/>
          <w:sz w:val="20"/>
          <w:szCs w:val="20"/>
        </w:rPr>
        <w:t xml:space="preserve"> </w:t>
      </w:r>
      <w:r w:rsidRPr="002A139D">
        <w:rPr>
          <w:rFonts w:ascii="Verdana" w:hAnsi="Verdana" w:cstheme="minorBidi"/>
          <w:b/>
          <w:color w:val="E25046"/>
          <w:sz w:val="20"/>
          <w:szCs w:val="20"/>
        </w:rPr>
        <w:br/>
      </w:r>
      <w:r w:rsidRPr="002A139D">
        <w:rPr>
          <w:rFonts w:ascii="Verdana" w:hAnsi="Verdana" w:cstheme="minorBidi"/>
          <w:color w:val="auto"/>
          <w:sz w:val="20"/>
          <w:szCs w:val="20"/>
        </w:rPr>
        <w:t>Ce devis n’inclut pas la gestion du nom de domaine ni l’hébergement.</w:t>
      </w:r>
    </w:p>
    <w:p w:rsidR="002A139D" w:rsidRPr="002A139D" w:rsidRDefault="002A139D" w:rsidP="002A139D">
      <w:pPr>
        <w:pStyle w:val="Default"/>
        <w:spacing w:line="276" w:lineRule="auto"/>
        <w:rPr>
          <w:rFonts w:ascii="Verdana" w:hAnsi="Verdana" w:cstheme="minorBidi"/>
          <w:color w:val="auto"/>
          <w:sz w:val="20"/>
          <w:szCs w:val="20"/>
        </w:rPr>
      </w:pPr>
    </w:p>
    <w:p w:rsidR="002A139D" w:rsidRPr="002A139D" w:rsidRDefault="002A139D" w:rsidP="002A139D">
      <w:pPr>
        <w:tabs>
          <w:tab w:val="left" w:pos="851"/>
          <w:tab w:val="left" w:pos="1418"/>
          <w:tab w:val="left" w:pos="4678"/>
          <w:tab w:val="right" w:pos="10773"/>
        </w:tabs>
        <w:spacing w:after="120"/>
        <w:rPr>
          <w:rFonts w:ascii="Verdana" w:hAnsi="Verdana"/>
          <w:sz w:val="20"/>
          <w:szCs w:val="20"/>
        </w:rPr>
      </w:pPr>
      <w:r w:rsidRPr="002A139D">
        <w:rPr>
          <w:rFonts w:ascii="Verdana" w:hAnsi="Verdana"/>
          <w:b/>
          <w:color w:val="E25046"/>
          <w:sz w:val="20"/>
          <w:szCs w:val="20"/>
        </w:rPr>
        <w:t>Maintenance :</w:t>
      </w:r>
      <w:r w:rsidRPr="002A139D">
        <w:rPr>
          <w:rFonts w:ascii="Verdana" w:hAnsi="Verdana"/>
          <w:b/>
          <w:color w:val="E25046"/>
          <w:sz w:val="20"/>
          <w:szCs w:val="20"/>
        </w:rPr>
        <w:br/>
      </w:r>
      <w:r w:rsidRPr="002A139D">
        <w:rPr>
          <w:rFonts w:ascii="Verdana" w:hAnsi="Verdana"/>
          <w:sz w:val="20"/>
          <w:szCs w:val="20"/>
        </w:rPr>
        <w:t>Le site sera conçu pour que vous puissiez réaliser vous-même les mises à jour de contenu. Toutefois un contrat de maintenance vous sera éventuellement proposé après la formation, en fonction de votre besoin (sauvegarde du site, sauvegarde de la base de données, mise à jour du site, intervention sur le site pour les mises à jour techniques,…).</w:t>
      </w:r>
    </w:p>
    <w:p w:rsidR="002A139D" w:rsidRPr="002A139D" w:rsidRDefault="002A139D" w:rsidP="002A139D">
      <w:pPr>
        <w:tabs>
          <w:tab w:val="left" w:pos="851"/>
          <w:tab w:val="left" w:pos="1418"/>
          <w:tab w:val="left" w:pos="4678"/>
        </w:tabs>
        <w:rPr>
          <w:rFonts w:ascii="Verdana" w:hAnsi="Verdana"/>
          <w:sz w:val="20"/>
          <w:szCs w:val="20"/>
        </w:rPr>
      </w:pPr>
      <w:r w:rsidRPr="002A139D">
        <w:rPr>
          <w:rFonts w:ascii="Verdana" w:hAnsi="Verdana"/>
          <w:sz w:val="20"/>
          <w:szCs w:val="20"/>
        </w:rPr>
        <w:t>La maintenance est généralement de deux types :</w:t>
      </w:r>
    </w:p>
    <w:p w:rsidR="002A139D" w:rsidRPr="002A139D" w:rsidRDefault="002A139D" w:rsidP="002A139D">
      <w:pPr>
        <w:pStyle w:val="Paragraphedeliste"/>
        <w:numPr>
          <w:ilvl w:val="0"/>
          <w:numId w:val="13"/>
        </w:numPr>
        <w:tabs>
          <w:tab w:val="left" w:pos="851"/>
          <w:tab w:val="left" w:pos="1418"/>
          <w:tab w:val="left" w:pos="4678"/>
        </w:tabs>
        <w:spacing w:line="276" w:lineRule="auto"/>
        <w:ind w:left="1134"/>
        <w:rPr>
          <w:rFonts w:ascii="Verdana" w:hAnsi="Verdana"/>
          <w:sz w:val="20"/>
          <w:szCs w:val="20"/>
          <w:lang w:val="fr-FR"/>
        </w:rPr>
      </w:pPr>
      <w:r w:rsidRPr="002A139D">
        <w:rPr>
          <w:rFonts w:ascii="Verdana" w:hAnsi="Verdana"/>
          <w:sz w:val="20"/>
          <w:szCs w:val="20"/>
          <w:lang w:val="fr-FR"/>
        </w:rPr>
        <w:t xml:space="preserve">Celle dite « corrective »: elle concerne les modifications simples. </w:t>
      </w:r>
    </w:p>
    <w:p w:rsidR="002A139D" w:rsidRPr="002A139D" w:rsidRDefault="002A139D" w:rsidP="002A139D">
      <w:pPr>
        <w:pStyle w:val="Paragraphedeliste"/>
        <w:numPr>
          <w:ilvl w:val="0"/>
          <w:numId w:val="13"/>
        </w:numPr>
        <w:tabs>
          <w:tab w:val="left" w:pos="851"/>
          <w:tab w:val="left" w:pos="1418"/>
          <w:tab w:val="left" w:pos="4678"/>
        </w:tabs>
        <w:spacing w:line="276" w:lineRule="auto"/>
        <w:ind w:left="1134"/>
        <w:rPr>
          <w:rFonts w:ascii="Verdana" w:hAnsi="Verdana"/>
          <w:sz w:val="20"/>
          <w:szCs w:val="20"/>
          <w:lang w:val="fr-FR"/>
        </w:rPr>
      </w:pPr>
      <w:r w:rsidRPr="002A139D">
        <w:rPr>
          <w:rFonts w:ascii="Verdana" w:hAnsi="Verdana"/>
          <w:sz w:val="20"/>
          <w:szCs w:val="20"/>
          <w:lang w:val="fr-FR"/>
        </w:rPr>
        <w:t xml:space="preserve">Celle dite « évolutive » : elle concerne des modifications plus lourdes ou plus complexes du type ajout ou suppression de composants ou de modules, refonte graphique… </w:t>
      </w:r>
      <w:r w:rsidRPr="002A139D">
        <w:rPr>
          <w:rFonts w:ascii="Verdana" w:hAnsi="Verdana"/>
          <w:sz w:val="20"/>
          <w:szCs w:val="20"/>
          <w:lang w:val="fr-FR"/>
        </w:rPr>
        <w:br/>
      </w:r>
    </w:p>
    <w:p w:rsidR="002A139D" w:rsidRPr="002A139D" w:rsidRDefault="002A139D" w:rsidP="002A139D">
      <w:pPr>
        <w:tabs>
          <w:tab w:val="left" w:pos="851"/>
          <w:tab w:val="left" w:pos="1418"/>
          <w:tab w:val="left" w:pos="4678"/>
        </w:tabs>
        <w:rPr>
          <w:rFonts w:ascii="Verdana" w:hAnsi="Verdana"/>
          <w:sz w:val="20"/>
          <w:szCs w:val="20"/>
        </w:rPr>
      </w:pPr>
      <w:r w:rsidRPr="002A139D">
        <w:rPr>
          <w:rFonts w:ascii="Verdana" w:hAnsi="Verdana"/>
          <w:sz w:val="20"/>
          <w:szCs w:val="20"/>
        </w:rPr>
        <w:lastRenderedPageBreak/>
        <w:t>La maintenance qui vous sera proposée concerne la maintenance « corrective ». En ce qui concerne la maintenance « évolutive », celle-ci pourra être assurée en fonction d’un devis estimatif de notre part et de son acceptation par vos soins.</w:t>
      </w:r>
    </w:p>
    <w:p w:rsidR="002A139D" w:rsidRPr="002A139D" w:rsidRDefault="002A139D" w:rsidP="002A139D">
      <w:pPr>
        <w:tabs>
          <w:tab w:val="left" w:pos="851"/>
          <w:tab w:val="left" w:pos="1418"/>
          <w:tab w:val="left" w:pos="4678"/>
        </w:tabs>
        <w:rPr>
          <w:rFonts w:ascii="Verdana" w:hAnsi="Verdana"/>
          <w:sz w:val="20"/>
          <w:szCs w:val="20"/>
        </w:rPr>
      </w:pPr>
      <w:r w:rsidRPr="002A139D">
        <w:rPr>
          <w:rFonts w:ascii="Verdana" w:hAnsi="Verdana"/>
          <w:b/>
          <w:color w:val="E25046"/>
          <w:sz w:val="20"/>
          <w:szCs w:val="20"/>
        </w:rPr>
        <w:t>Développement du site :</w:t>
      </w:r>
      <w:r w:rsidRPr="002A139D">
        <w:rPr>
          <w:rFonts w:ascii="Verdana" w:hAnsi="Verdana"/>
          <w:b/>
          <w:color w:val="E25046"/>
          <w:sz w:val="20"/>
          <w:szCs w:val="20"/>
        </w:rPr>
        <w:br/>
      </w:r>
      <w:r w:rsidRPr="002A139D">
        <w:rPr>
          <w:rFonts w:ascii="Verdana" w:hAnsi="Verdana"/>
          <w:b/>
          <w:color w:val="2C3E50"/>
          <w:sz w:val="20"/>
          <w:szCs w:val="20"/>
        </w:rPr>
        <w:t>Votre site sera développé sur WordPress :</w:t>
      </w:r>
      <w:r w:rsidRPr="002A139D">
        <w:rPr>
          <w:rFonts w:ascii="Verdana" w:hAnsi="Verdana"/>
          <w:b/>
          <w:color w:val="2C3E50"/>
          <w:sz w:val="20"/>
          <w:szCs w:val="20"/>
        </w:rPr>
        <w:br/>
      </w:r>
      <w:r w:rsidRPr="002A139D">
        <w:rPr>
          <w:rFonts w:ascii="Verdana" w:hAnsi="Verdana"/>
          <w:sz w:val="20"/>
          <w:szCs w:val="20"/>
        </w:rPr>
        <w:t>1. WordPress est un système de gestion de contenu (Content Management System) créé par une communauté internationale de développeurs, maintes fois primée pour la qualité de ses travaux.</w:t>
      </w:r>
    </w:p>
    <w:p w:rsidR="002A139D" w:rsidRPr="002A139D" w:rsidRDefault="002A139D" w:rsidP="002A139D">
      <w:pPr>
        <w:tabs>
          <w:tab w:val="left" w:pos="1134"/>
        </w:tabs>
        <w:spacing w:before="120" w:after="120"/>
        <w:rPr>
          <w:rFonts w:ascii="Verdana" w:hAnsi="Verdana"/>
          <w:sz w:val="20"/>
          <w:szCs w:val="20"/>
        </w:rPr>
      </w:pPr>
      <w:r w:rsidRPr="002A139D">
        <w:rPr>
          <w:rFonts w:ascii="Verdana" w:hAnsi="Verdana"/>
          <w:sz w:val="20"/>
          <w:szCs w:val="20"/>
        </w:rPr>
        <w:t xml:space="preserve">2. C’est un CMS Open Source distribué sous Licence GNU/GPL avec lequel vous pourrez mettre en ligne du contenu et mettre à disposition de vos visiteurs des services performants sans connaissances particulières. </w:t>
      </w:r>
    </w:p>
    <w:p w:rsidR="002A139D" w:rsidRPr="002A139D" w:rsidRDefault="002A139D" w:rsidP="002A139D">
      <w:pPr>
        <w:tabs>
          <w:tab w:val="left" w:pos="1134"/>
        </w:tabs>
        <w:spacing w:before="120" w:after="120"/>
        <w:rPr>
          <w:rFonts w:ascii="Verdana" w:hAnsi="Verdana"/>
          <w:sz w:val="20"/>
          <w:szCs w:val="20"/>
        </w:rPr>
      </w:pPr>
      <w:r w:rsidRPr="002A139D">
        <w:rPr>
          <w:rFonts w:ascii="Verdana" w:hAnsi="Verdana"/>
          <w:sz w:val="20"/>
          <w:szCs w:val="20"/>
        </w:rPr>
        <w:t>Il est également reconnu mondialement comme étant un CMS open source de grande puissance et très modulaire. Régulièrement, de nouveaux modules sont développés et viennent enrichir ses fonctionnalités déjà très complètes.</w:t>
      </w:r>
    </w:p>
    <w:p w:rsidR="0089307A" w:rsidRDefault="002A139D" w:rsidP="000C3D23">
      <w:pPr>
        <w:tabs>
          <w:tab w:val="left" w:pos="1134"/>
        </w:tabs>
        <w:spacing w:before="120" w:after="120"/>
        <w:rPr>
          <w:rFonts w:ascii="Verdana" w:hAnsi="Verdana"/>
          <w:sz w:val="20"/>
          <w:szCs w:val="20"/>
        </w:rPr>
      </w:pPr>
      <w:r w:rsidRPr="002A139D">
        <w:rPr>
          <w:rFonts w:ascii="Verdana" w:hAnsi="Verdana"/>
          <w:sz w:val="20"/>
          <w:szCs w:val="20"/>
        </w:rPr>
        <w:t>3. Le contenu du site est modifiable en quelques clics, depuis n’importe quel ordinateur relié à internet.</w:t>
      </w:r>
      <w:r w:rsidRPr="002A139D">
        <w:rPr>
          <w:rFonts w:ascii="Verdana" w:hAnsi="Verdana"/>
          <w:sz w:val="20"/>
          <w:szCs w:val="20"/>
        </w:rPr>
        <w:br/>
      </w:r>
    </w:p>
    <w:p w:rsidR="0089307A" w:rsidRDefault="0089307A" w:rsidP="0089307A">
      <w:pPr>
        <w:spacing w:before="120" w:after="120"/>
        <w:jc w:val="both"/>
        <w:rPr>
          <w:rFonts w:ascii="Verdana" w:hAnsi="Verdana"/>
          <w:sz w:val="20"/>
          <w:szCs w:val="20"/>
        </w:rPr>
      </w:pPr>
    </w:p>
    <w:p w:rsidR="0089307A" w:rsidRPr="0017277C" w:rsidRDefault="0089307A" w:rsidP="0089307A">
      <w:pPr>
        <w:ind w:left="5103"/>
        <w:rPr>
          <w:rFonts w:ascii="Verdana" w:hAnsi="Verdana"/>
          <w:sz w:val="20"/>
          <w:szCs w:val="20"/>
        </w:rPr>
      </w:pPr>
      <w:r w:rsidRPr="0017277C">
        <w:rPr>
          <w:rFonts w:ascii="Verdana" w:hAnsi="Verdana"/>
          <w:b/>
          <w:sz w:val="20"/>
          <w:szCs w:val="20"/>
        </w:rPr>
        <w:t xml:space="preserve">Signature du Client suivie de la mention </w:t>
      </w:r>
      <w:r w:rsidRPr="0017277C">
        <w:rPr>
          <w:rFonts w:ascii="Verdana" w:hAnsi="Verdana"/>
          <w:b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t>« </w:t>
      </w:r>
      <w:r w:rsidRPr="0017277C">
        <w:rPr>
          <w:rFonts w:ascii="Verdana" w:hAnsi="Verdana"/>
          <w:sz w:val="20"/>
          <w:szCs w:val="20"/>
        </w:rPr>
        <w:t>Bon pour accord et exécution</w:t>
      </w:r>
      <w:r>
        <w:rPr>
          <w:rFonts w:ascii="Verdana" w:hAnsi="Verdana"/>
          <w:sz w:val="20"/>
          <w:szCs w:val="20"/>
        </w:rPr>
        <w:t> »</w:t>
      </w:r>
      <w:r w:rsidRPr="0017277C">
        <w:rPr>
          <w:rFonts w:ascii="Verdana" w:hAnsi="Verdana"/>
          <w:sz w:val="20"/>
          <w:szCs w:val="20"/>
        </w:rPr>
        <w:br/>
        <w:t>Nom, pré</w:t>
      </w:r>
      <w:r>
        <w:rPr>
          <w:rFonts w:ascii="Verdana" w:hAnsi="Verdana"/>
          <w:sz w:val="20"/>
          <w:szCs w:val="20"/>
        </w:rPr>
        <w:t>nom et qualité du signataire :</w:t>
      </w:r>
      <w:r>
        <w:rPr>
          <w:rFonts w:ascii="Verdana" w:hAnsi="Verdana"/>
          <w:sz w:val="20"/>
          <w:szCs w:val="20"/>
        </w:rPr>
        <w:br/>
      </w:r>
      <w:r w:rsidRPr="0017277C">
        <w:rPr>
          <w:rFonts w:ascii="Verdana" w:hAnsi="Verdana"/>
          <w:sz w:val="20"/>
          <w:szCs w:val="20"/>
        </w:rPr>
        <w:t>………………………………………………………………………………</w:t>
      </w:r>
      <w:r w:rsidRPr="0017277C">
        <w:rPr>
          <w:rFonts w:ascii="Verdana" w:hAnsi="Verdana"/>
          <w:sz w:val="20"/>
          <w:szCs w:val="20"/>
        </w:rPr>
        <w:br/>
        <w:t xml:space="preserve">Date : </w:t>
      </w:r>
      <w:r>
        <w:rPr>
          <w:rFonts w:ascii="Verdana" w:hAnsi="Verdana"/>
          <w:sz w:val="20"/>
          <w:szCs w:val="20"/>
        </w:rPr>
        <w:t>………………………………………</w:t>
      </w:r>
    </w:p>
    <w:p w:rsidR="000C3D23" w:rsidRDefault="000C3D23" w:rsidP="003E4F71">
      <w:pPr>
        <w:tabs>
          <w:tab w:val="left" w:pos="5387"/>
        </w:tabs>
        <w:rPr>
          <w:rFonts w:ascii="Verdana" w:hAnsi="Verdana"/>
          <w:color w:val="E25046"/>
          <w:sz w:val="36"/>
          <w:szCs w:val="36"/>
        </w:rPr>
      </w:pPr>
    </w:p>
    <w:p w:rsidR="000C3D23" w:rsidRDefault="000C3D23" w:rsidP="003E4F71">
      <w:pPr>
        <w:tabs>
          <w:tab w:val="left" w:pos="5387"/>
        </w:tabs>
        <w:rPr>
          <w:rFonts w:ascii="Verdana" w:hAnsi="Verdana"/>
          <w:color w:val="E25046"/>
          <w:sz w:val="36"/>
          <w:szCs w:val="36"/>
        </w:rPr>
      </w:pPr>
    </w:p>
    <w:p w:rsidR="002B5CFB" w:rsidRDefault="002B5CFB">
      <w:pPr>
        <w:rPr>
          <w:rFonts w:ascii="Verdana" w:hAnsi="Verdana"/>
          <w:color w:val="E25046"/>
          <w:sz w:val="36"/>
          <w:szCs w:val="36"/>
        </w:rPr>
      </w:pPr>
      <w:r>
        <w:rPr>
          <w:rFonts w:ascii="Verdana" w:hAnsi="Verdana"/>
          <w:color w:val="E25046"/>
          <w:sz w:val="36"/>
          <w:szCs w:val="36"/>
        </w:rPr>
        <w:br w:type="page"/>
      </w:r>
    </w:p>
    <w:p w:rsidR="00046496" w:rsidRPr="003E4F71" w:rsidRDefault="00046496" w:rsidP="003E4F71">
      <w:pPr>
        <w:tabs>
          <w:tab w:val="left" w:pos="5387"/>
        </w:tabs>
        <w:rPr>
          <w:rFonts w:ascii="Verdana" w:hAnsi="Verdana"/>
          <w:color w:val="E25046"/>
          <w:sz w:val="36"/>
          <w:szCs w:val="36"/>
        </w:rPr>
      </w:pPr>
      <w:r w:rsidRPr="003E4F71">
        <w:rPr>
          <w:rFonts w:ascii="Verdana" w:hAnsi="Verdana"/>
          <w:color w:val="E25046"/>
          <w:sz w:val="36"/>
          <w:szCs w:val="36"/>
        </w:rPr>
        <w:lastRenderedPageBreak/>
        <w:t>Prestation</w:t>
      </w:r>
      <w:r w:rsidR="00190239" w:rsidRPr="003E4F71">
        <w:rPr>
          <w:rFonts w:ascii="Verdana" w:hAnsi="Verdana"/>
          <w:color w:val="E25046"/>
          <w:sz w:val="36"/>
          <w:szCs w:val="36"/>
        </w:rPr>
        <w:t>s</w:t>
      </w:r>
      <w:r w:rsidRPr="003E4F71">
        <w:rPr>
          <w:rFonts w:ascii="Verdana" w:hAnsi="Verdana"/>
          <w:color w:val="E25046"/>
          <w:sz w:val="36"/>
          <w:szCs w:val="36"/>
        </w:rPr>
        <w:t xml:space="preserve"> en option :</w:t>
      </w:r>
    </w:p>
    <w:tbl>
      <w:tblPr>
        <w:tblStyle w:val="Grilledutableau"/>
        <w:tblW w:w="0" w:type="auto"/>
        <w:tblBorders>
          <w:top w:val="single" w:sz="4" w:space="0" w:color="F2F2F2" w:themeColor="background1" w:themeShade="F2"/>
          <w:left w:val="single" w:sz="4" w:space="0" w:color="F2F2F2" w:themeColor="background1" w:themeShade="F2"/>
          <w:bottom w:val="single" w:sz="4" w:space="0" w:color="F2F2F2" w:themeColor="background1" w:themeShade="F2"/>
          <w:right w:val="single" w:sz="4" w:space="0" w:color="F2F2F2" w:themeColor="background1" w:themeShade="F2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9039"/>
        <w:gridCol w:w="1843"/>
      </w:tblGrid>
      <w:tr w:rsidR="00046496" w:rsidTr="00F155B1">
        <w:tc>
          <w:tcPr>
            <w:tcW w:w="9039" w:type="dxa"/>
          </w:tcPr>
          <w:p w:rsidR="00046496" w:rsidRPr="00B04EBC" w:rsidRDefault="0089307A" w:rsidP="00F155B1">
            <w:pPr>
              <w:tabs>
                <w:tab w:val="right" w:pos="10632"/>
              </w:tabs>
              <w:rPr>
                <w:rFonts w:ascii="Verdana" w:hAnsi="Verdana"/>
                <w:b/>
                <w:color w:val="E25046"/>
              </w:rPr>
            </w:pPr>
            <w:r>
              <w:rPr>
                <w:rFonts w:ascii="Verdana" w:hAnsi="Verdana"/>
                <w:b/>
                <w:color w:val="E25046"/>
              </w:rPr>
              <w:t>Prestations</w:t>
            </w:r>
          </w:p>
        </w:tc>
        <w:tc>
          <w:tcPr>
            <w:tcW w:w="1843" w:type="dxa"/>
          </w:tcPr>
          <w:p w:rsidR="00046496" w:rsidRPr="00B04EBC" w:rsidRDefault="00046496" w:rsidP="00F155B1">
            <w:pPr>
              <w:tabs>
                <w:tab w:val="right" w:pos="1593"/>
                <w:tab w:val="right" w:pos="10632"/>
              </w:tabs>
              <w:jc w:val="center"/>
              <w:rPr>
                <w:rFonts w:ascii="Verdana" w:hAnsi="Verdana"/>
                <w:b/>
                <w:color w:val="E25046"/>
              </w:rPr>
            </w:pPr>
            <w:r w:rsidRPr="00B04EBC">
              <w:rPr>
                <w:rFonts w:ascii="Verdana" w:hAnsi="Verdana"/>
                <w:b/>
                <w:color w:val="E25046"/>
              </w:rPr>
              <w:t>Montant HT</w:t>
            </w:r>
          </w:p>
        </w:tc>
      </w:tr>
      <w:tr w:rsidR="003E4F71" w:rsidTr="003E4F71">
        <w:trPr>
          <w:trHeight w:val="334"/>
        </w:trPr>
        <w:tc>
          <w:tcPr>
            <w:tcW w:w="9039" w:type="dxa"/>
          </w:tcPr>
          <w:p w:rsidR="003E4F71" w:rsidRPr="002B5CFB" w:rsidRDefault="002B5CFB" w:rsidP="00C37841">
            <w:pPr>
              <w:tabs>
                <w:tab w:val="right" w:pos="10490"/>
              </w:tabs>
              <w:rPr>
                <w:rFonts w:ascii="Verdana" w:hAnsi="Verdana"/>
              </w:rPr>
            </w:pPr>
            <w:r>
              <w:rPr>
                <w:rFonts w:ascii="Verdana" w:hAnsi="Verdana"/>
                <w:b/>
              </w:rPr>
              <w:t>Zo</w:t>
            </w:r>
            <w:r w:rsidR="003E4F71">
              <w:rPr>
                <w:rFonts w:ascii="Verdana" w:hAnsi="Verdana"/>
                <w:b/>
              </w:rPr>
              <w:t>ning du site en option</w:t>
            </w:r>
            <w:r>
              <w:rPr>
                <w:rFonts w:ascii="Verdana" w:hAnsi="Verdana"/>
                <w:b/>
              </w:rPr>
              <w:t xml:space="preserve"> : </w:t>
            </w:r>
            <w:r>
              <w:rPr>
                <w:rFonts w:ascii="Verdana" w:hAnsi="Verdana"/>
                <w:b/>
              </w:rPr>
              <w:br/>
            </w:r>
            <w:r>
              <w:rPr>
                <w:rFonts w:ascii="Verdana" w:hAnsi="Verdana"/>
              </w:rPr>
              <w:t xml:space="preserve">Schématisation des grandes lignes de votre site web </w:t>
            </w:r>
          </w:p>
        </w:tc>
        <w:tc>
          <w:tcPr>
            <w:tcW w:w="1843" w:type="dxa"/>
          </w:tcPr>
          <w:p w:rsidR="003E4F71" w:rsidRDefault="002B5CFB" w:rsidP="00C37841">
            <w:pPr>
              <w:tabs>
                <w:tab w:val="right" w:pos="1593"/>
                <w:tab w:val="right" w:pos="10632"/>
              </w:tabs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ab/>
              <w:t>300.00 €</w:t>
            </w:r>
          </w:p>
        </w:tc>
      </w:tr>
      <w:tr w:rsidR="003E4F71" w:rsidTr="00C37841">
        <w:tc>
          <w:tcPr>
            <w:tcW w:w="9039" w:type="dxa"/>
          </w:tcPr>
          <w:p w:rsidR="003E4F71" w:rsidRPr="006654FE" w:rsidRDefault="003E4F71" w:rsidP="00890364">
            <w:pPr>
              <w:tabs>
                <w:tab w:val="left" w:pos="851"/>
                <w:tab w:val="right" w:pos="9214"/>
                <w:tab w:val="right" w:pos="10490"/>
              </w:tabs>
              <w:rPr>
                <w:rFonts w:ascii="Verdana" w:hAnsi="Verdana"/>
                <w:b/>
              </w:rPr>
            </w:pPr>
            <w:r w:rsidRPr="00851BFC">
              <w:rPr>
                <w:rFonts w:ascii="Verdana" w:eastAsia="Times New Roman" w:hAnsi="Verdana"/>
                <w:b/>
                <w:bCs/>
              </w:rPr>
              <w:t>Redirection des urls :</w:t>
            </w:r>
            <w:r w:rsidRPr="00851BFC">
              <w:rPr>
                <w:rFonts w:ascii="Verdana" w:eastAsia="Times New Roman" w:hAnsi="Verdana"/>
                <w:bCs/>
              </w:rPr>
              <w:t xml:space="preserve"> à voir selon l’option choisie (mise en sous-domaine des archives ou réintégration du contenu dans le nouveau site</w:t>
            </w:r>
            <w:r w:rsidR="000C3D23">
              <w:rPr>
                <w:rFonts w:ascii="Verdana" w:eastAsia="Times New Roman" w:hAnsi="Verdana"/>
                <w:bCs/>
              </w:rPr>
              <w:t>)</w:t>
            </w:r>
            <w:r w:rsidR="000C3D23">
              <w:rPr>
                <w:rFonts w:ascii="Verdana" w:eastAsia="Times New Roman" w:hAnsi="Verdana"/>
                <w:bCs/>
              </w:rPr>
              <w:br/>
              <w:t xml:space="preserve">Cette prestation sera </w:t>
            </w:r>
            <w:r w:rsidR="00890364">
              <w:rPr>
                <w:rFonts w:ascii="Verdana" w:eastAsia="Times New Roman" w:hAnsi="Verdana"/>
                <w:bCs/>
              </w:rPr>
              <w:t>éligible</w:t>
            </w:r>
            <w:r w:rsidR="000C3D23">
              <w:rPr>
                <w:rFonts w:ascii="Verdana" w:eastAsia="Times New Roman" w:hAnsi="Verdana"/>
                <w:bCs/>
              </w:rPr>
              <w:t xml:space="preserve"> sous réserve d’avoir les accès </w:t>
            </w:r>
            <w:r w:rsidR="00890364">
              <w:rPr>
                <w:rFonts w:ascii="Verdana" w:eastAsia="Times New Roman" w:hAnsi="Verdana"/>
                <w:bCs/>
              </w:rPr>
              <w:t>au serveur web via</w:t>
            </w:r>
            <w:r w:rsidR="000C3D23">
              <w:rPr>
                <w:rFonts w:ascii="Verdana" w:eastAsia="Times New Roman" w:hAnsi="Verdana"/>
                <w:bCs/>
              </w:rPr>
              <w:t xml:space="preserve"> ftp.</w:t>
            </w:r>
          </w:p>
        </w:tc>
        <w:tc>
          <w:tcPr>
            <w:tcW w:w="1843" w:type="dxa"/>
          </w:tcPr>
          <w:p w:rsidR="003E4F71" w:rsidRDefault="002B5CFB" w:rsidP="00C37841">
            <w:pPr>
              <w:tabs>
                <w:tab w:val="right" w:pos="1593"/>
                <w:tab w:val="right" w:pos="10632"/>
              </w:tabs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ab/>
              <w:t>200.00 €</w:t>
            </w:r>
          </w:p>
        </w:tc>
      </w:tr>
    </w:tbl>
    <w:p w:rsidR="00046496" w:rsidRDefault="00046496" w:rsidP="00B60499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CE4ACA" w:rsidRDefault="00CE4ACA" w:rsidP="00CE4ACA">
      <w:pPr>
        <w:spacing w:after="0" w:line="240" w:lineRule="auto"/>
        <w:jc w:val="both"/>
        <w:rPr>
          <w:rFonts w:ascii="Verdana" w:eastAsia="Times New Roman" w:hAnsi="Verdana"/>
          <w:b/>
          <w:bCs/>
          <w:color w:val="2C3E50"/>
          <w:sz w:val="20"/>
          <w:szCs w:val="20"/>
          <w:lang w:eastAsia="fr-FR"/>
        </w:rPr>
      </w:pPr>
      <w:r w:rsidRPr="00B04EBC">
        <w:rPr>
          <w:rFonts w:ascii="Verdana" w:eastAsia="Times New Roman" w:hAnsi="Verdana"/>
          <w:b/>
          <w:bCs/>
          <w:color w:val="2C3E50"/>
          <w:sz w:val="20"/>
          <w:szCs w:val="20"/>
          <w:lang w:eastAsia="fr-FR"/>
        </w:rPr>
        <w:t>Conditions de règlement :</w:t>
      </w:r>
    </w:p>
    <w:p w:rsidR="00CE4ACA" w:rsidRPr="00CE4ACA" w:rsidRDefault="00CE4ACA" w:rsidP="00CE4ACA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CE4ACA">
        <w:rPr>
          <w:rFonts w:ascii="Verdana" w:eastAsia="Times New Roman" w:hAnsi="Verdana"/>
          <w:bCs/>
          <w:sz w:val="20"/>
          <w:szCs w:val="20"/>
          <w:lang w:eastAsia="fr-FR"/>
        </w:rPr>
        <w:t>Le montant sera ajouté aux prestations listé</w:t>
      </w:r>
      <w:r>
        <w:rPr>
          <w:rFonts w:ascii="Verdana" w:eastAsia="Times New Roman" w:hAnsi="Verdana"/>
          <w:bCs/>
          <w:sz w:val="20"/>
          <w:szCs w:val="20"/>
          <w:lang w:eastAsia="fr-FR"/>
        </w:rPr>
        <w:t>es dans le tableau initial et les conditions de règlement seront identiques, à savoir : 40% à la commande, 30% à la validation de la maquette graphique et le solde à la mise en ligne.</w:t>
      </w:r>
    </w:p>
    <w:p w:rsidR="00CE4ACA" w:rsidRDefault="00CE4ACA" w:rsidP="00D306EF">
      <w:pPr>
        <w:spacing w:before="120" w:after="120"/>
        <w:jc w:val="both"/>
        <w:rPr>
          <w:rFonts w:ascii="Verdana" w:hAnsi="Verdana"/>
          <w:sz w:val="20"/>
          <w:szCs w:val="20"/>
        </w:rPr>
      </w:pPr>
    </w:p>
    <w:p w:rsidR="0089307A" w:rsidRPr="00CE4ACA" w:rsidRDefault="0089307A" w:rsidP="00D306EF">
      <w:pPr>
        <w:spacing w:before="120" w:after="120"/>
        <w:jc w:val="both"/>
        <w:rPr>
          <w:rFonts w:ascii="Verdana" w:hAnsi="Verdana"/>
          <w:b/>
          <w:sz w:val="20"/>
          <w:szCs w:val="20"/>
        </w:rPr>
      </w:pPr>
      <w:r w:rsidRPr="00CE4ACA">
        <w:rPr>
          <w:rFonts w:ascii="Verdana" w:hAnsi="Verdana"/>
          <w:b/>
          <w:sz w:val="20"/>
          <w:szCs w:val="20"/>
        </w:rPr>
        <w:t>Devis accepté pour</w:t>
      </w:r>
      <w:r w:rsidR="00CE4ACA" w:rsidRPr="00CE4ACA">
        <w:rPr>
          <w:rFonts w:ascii="Verdana" w:hAnsi="Verdana"/>
          <w:b/>
          <w:sz w:val="20"/>
          <w:szCs w:val="20"/>
        </w:rPr>
        <w:t> :</w:t>
      </w:r>
    </w:p>
    <w:p w:rsidR="00CE4ACA" w:rsidRPr="00CE4ACA" w:rsidRDefault="004A2370" w:rsidP="00CE4ACA">
      <w:pPr>
        <w:tabs>
          <w:tab w:val="left" w:pos="1134"/>
        </w:tabs>
        <w:spacing w:before="120" w:after="12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  <w:lang w:eastAsia="fr-FR"/>
        </w:rPr>
        <w:pict>
          <v:rect id="_x0000_s1031" style="position:absolute;left:0;text-align:left;margin-left:41.4pt;margin-top:2.15pt;width:10.5pt;height:9pt;z-index:251665408"/>
        </w:pict>
      </w:r>
      <w:r w:rsidR="00CE4ACA" w:rsidRPr="00CE4ACA">
        <w:rPr>
          <w:rFonts w:ascii="Verdana" w:hAnsi="Verdana"/>
          <w:sz w:val="20"/>
          <w:szCs w:val="20"/>
        </w:rPr>
        <w:tab/>
      </w:r>
      <w:r w:rsidR="000C3D23">
        <w:rPr>
          <w:rFonts w:ascii="Verdana" w:hAnsi="Verdana"/>
          <w:sz w:val="20"/>
          <w:szCs w:val="20"/>
        </w:rPr>
        <w:t>Zoning</w:t>
      </w:r>
    </w:p>
    <w:p w:rsidR="0089307A" w:rsidRPr="00CE4ACA" w:rsidRDefault="004A2370" w:rsidP="00CE4ACA">
      <w:pPr>
        <w:tabs>
          <w:tab w:val="left" w:pos="1134"/>
        </w:tabs>
        <w:spacing w:before="120" w:after="12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  <w:lang w:eastAsia="fr-FR"/>
        </w:rPr>
        <w:pict>
          <v:rect id="_x0000_s1032" style="position:absolute;left:0;text-align:left;margin-left:42.15pt;margin-top:2.45pt;width:10.5pt;height:9pt;z-index:251666432"/>
        </w:pict>
      </w:r>
      <w:r w:rsidR="00CE4ACA" w:rsidRPr="00CE4ACA">
        <w:rPr>
          <w:rFonts w:ascii="Verdana" w:hAnsi="Verdana"/>
          <w:sz w:val="20"/>
          <w:szCs w:val="20"/>
        </w:rPr>
        <w:tab/>
      </w:r>
      <w:r w:rsidR="000C3D23">
        <w:rPr>
          <w:rFonts w:ascii="Verdana" w:eastAsia="Times New Roman" w:hAnsi="Verdana"/>
          <w:bCs/>
          <w:sz w:val="20"/>
          <w:szCs w:val="20"/>
          <w:lang w:eastAsia="fr-FR"/>
        </w:rPr>
        <w:t>Redirection des urls</w:t>
      </w:r>
    </w:p>
    <w:p w:rsidR="00CE4ACA" w:rsidRDefault="00CE4ACA" w:rsidP="00D306EF">
      <w:pPr>
        <w:spacing w:before="120" w:after="120"/>
        <w:jc w:val="both"/>
        <w:rPr>
          <w:rFonts w:ascii="Verdana" w:hAnsi="Verdana"/>
          <w:sz w:val="20"/>
          <w:szCs w:val="20"/>
        </w:rPr>
      </w:pPr>
    </w:p>
    <w:p w:rsidR="0017277C" w:rsidRPr="0017277C" w:rsidRDefault="0017277C" w:rsidP="0017277C">
      <w:pPr>
        <w:ind w:left="5103"/>
        <w:rPr>
          <w:rFonts w:ascii="Verdana" w:hAnsi="Verdana"/>
          <w:sz w:val="20"/>
          <w:szCs w:val="20"/>
        </w:rPr>
      </w:pPr>
      <w:r w:rsidRPr="0017277C">
        <w:rPr>
          <w:rFonts w:ascii="Verdana" w:hAnsi="Verdana"/>
          <w:b/>
          <w:sz w:val="20"/>
          <w:szCs w:val="20"/>
        </w:rPr>
        <w:t xml:space="preserve">Signature du Client suivie de la mention </w:t>
      </w:r>
      <w:r w:rsidRPr="0017277C">
        <w:rPr>
          <w:rFonts w:ascii="Verdana" w:hAnsi="Verdana"/>
          <w:b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t>« </w:t>
      </w:r>
      <w:r w:rsidRPr="0017277C">
        <w:rPr>
          <w:rFonts w:ascii="Verdana" w:hAnsi="Verdana"/>
          <w:sz w:val="20"/>
          <w:szCs w:val="20"/>
        </w:rPr>
        <w:t>Bon pour accord et exécution</w:t>
      </w:r>
      <w:r>
        <w:rPr>
          <w:rFonts w:ascii="Verdana" w:hAnsi="Verdana"/>
          <w:sz w:val="20"/>
          <w:szCs w:val="20"/>
        </w:rPr>
        <w:t> »</w:t>
      </w:r>
      <w:r w:rsidRPr="0017277C">
        <w:rPr>
          <w:rFonts w:ascii="Verdana" w:hAnsi="Verdana"/>
          <w:sz w:val="20"/>
          <w:szCs w:val="20"/>
        </w:rPr>
        <w:br/>
        <w:t>Nom, pré</w:t>
      </w:r>
      <w:r>
        <w:rPr>
          <w:rFonts w:ascii="Verdana" w:hAnsi="Verdana"/>
          <w:sz w:val="20"/>
          <w:szCs w:val="20"/>
        </w:rPr>
        <w:t>nom et qualité du signataire :</w:t>
      </w:r>
      <w:r>
        <w:rPr>
          <w:rFonts w:ascii="Verdana" w:hAnsi="Verdana"/>
          <w:sz w:val="20"/>
          <w:szCs w:val="20"/>
        </w:rPr>
        <w:br/>
      </w:r>
      <w:r w:rsidRPr="0017277C">
        <w:rPr>
          <w:rFonts w:ascii="Verdana" w:hAnsi="Verdana"/>
          <w:sz w:val="20"/>
          <w:szCs w:val="20"/>
        </w:rPr>
        <w:t>………………………………………………………………………………</w:t>
      </w:r>
      <w:r w:rsidRPr="0017277C">
        <w:rPr>
          <w:rFonts w:ascii="Verdana" w:hAnsi="Verdana"/>
          <w:sz w:val="20"/>
          <w:szCs w:val="20"/>
        </w:rPr>
        <w:br/>
        <w:t xml:space="preserve">Date : </w:t>
      </w:r>
      <w:r>
        <w:rPr>
          <w:rFonts w:ascii="Verdana" w:hAnsi="Verdana"/>
          <w:sz w:val="20"/>
          <w:szCs w:val="20"/>
        </w:rPr>
        <w:t>………………………………………</w:t>
      </w:r>
    </w:p>
    <w:p w:rsidR="0017277C" w:rsidRPr="0017277C" w:rsidRDefault="0017277C" w:rsidP="0017277C">
      <w:pPr>
        <w:spacing w:before="120" w:after="120"/>
        <w:ind w:left="5103"/>
        <w:jc w:val="both"/>
        <w:rPr>
          <w:rFonts w:ascii="Verdana" w:hAnsi="Verdana"/>
          <w:sz w:val="20"/>
          <w:szCs w:val="20"/>
        </w:rPr>
      </w:pPr>
    </w:p>
    <w:sectPr w:rsidR="0017277C" w:rsidRPr="0017277C" w:rsidSect="00D306EF">
      <w:footerReference w:type="default" r:id="rId9"/>
      <w:pgSz w:w="11906" w:h="16838"/>
      <w:pgMar w:top="851" w:right="566" w:bottom="1417" w:left="567" w:header="567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2370" w:rsidRDefault="004A2370" w:rsidP="00D306EF">
      <w:pPr>
        <w:spacing w:after="0" w:line="240" w:lineRule="auto"/>
      </w:pPr>
      <w:r>
        <w:separator/>
      </w:r>
    </w:p>
  </w:endnote>
  <w:endnote w:type="continuationSeparator" w:id="0">
    <w:p w:rsidR="004A2370" w:rsidRDefault="004A2370" w:rsidP="00D306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venir Black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lementePDag">
    <w:altName w:val="Clemente PDag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Grilledutableau"/>
      <w:tblW w:w="11023" w:type="dxa"/>
      <w:tblLook w:val="04A0" w:firstRow="1" w:lastRow="0" w:firstColumn="1" w:lastColumn="0" w:noHBand="0" w:noVBand="1"/>
    </w:tblPr>
    <w:tblGrid>
      <w:gridCol w:w="5456"/>
      <w:gridCol w:w="5567"/>
    </w:tblGrid>
    <w:tr w:rsidR="00D306EF" w:rsidTr="00D306EF">
      <w:tc>
        <w:tcPr>
          <w:tcW w:w="5456" w:type="dxa"/>
          <w:tcBorders>
            <w:left w:val="nil"/>
            <w:bottom w:val="nil"/>
            <w:right w:val="nil"/>
          </w:tcBorders>
        </w:tcPr>
        <w:p w:rsidR="00D306EF" w:rsidRPr="00C01560" w:rsidRDefault="00D306EF" w:rsidP="007048C2">
          <w:pPr>
            <w:pStyle w:val="Pieddepage"/>
            <w:tabs>
              <w:tab w:val="clear" w:pos="9072"/>
              <w:tab w:val="right" w:pos="8789"/>
            </w:tabs>
            <w:jc w:val="center"/>
            <w:rPr>
              <w:rFonts w:ascii="Verdana" w:hAnsi="Verdana" w:cs="Arial"/>
              <w:color w:val="808080"/>
              <w:sz w:val="18"/>
              <w:szCs w:val="18"/>
            </w:rPr>
          </w:pPr>
        </w:p>
      </w:tc>
      <w:tc>
        <w:tcPr>
          <w:tcW w:w="5567" w:type="dxa"/>
          <w:tcBorders>
            <w:left w:val="nil"/>
            <w:bottom w:val="nil"/>
            <w:right w:val="nil"/>
          </w:tcBorders>
        </w:tcPr>
        <w:p w:rsidR="00D306EF" w:rsidRPr="00C01560" w:rsidRDefault="00D306EF" w:rsidP="007048C2">
          <w:pPr>
            <w:jc w:val="center"/>
            <w:rPr>
              <w:rFonts w:ascii="Verdana" w:hAnsi="Verdana" w:cs="Arial"/>
              <w:color w:val="808080"/>
              <w:sz w:val="18"/>
              <w:szCs w:val="18"/>
            </w:rPr>
          </w:pPr>
        </w:p>
      </w:tc>
    </w:tr>
    <w:tr w:rsidR="00D306EF" w:rsidTr="00D306EF">
      <w:tc>
        <w:tcPr>
          <w:tcW w:w="5456" w:type="dxa"/>
          <w:tcBorders>
            <w:top w:val="nil"/>
            <w:left w:val="nil"/>
            <w:bottom w:val="nil"/>
            <w:right w:val="nil"/>
          </w:tcBorders>
        </w:tcPr>
        <w:p w:rsidR="00D306EF" w:rsidRPr="00C01560" w:rsidRDefault="002B5CFB" w:rsidP="002B5CFB">
          <w:pPr>
            <w:pStyle w:val="Pieddepage"/>
            <w:tabs>
              <w:tab w:val="clear" w:pos="9072"/>
              <w:tab w:val="right" w:pos="8789"/>
            </w:tabs>
            <w:jc w:val="center"/>
            <w:rPr>
              <w:rFonts w:ascii="Ebrima" w:hAnsi="Ebrima" w:cs="Arial"/>
              <w:color w:val="808080"/>
              <w:sz w:val="18"/>
              <w:szCs w:val="18"/>
            </w:rPr>
          </w:pPr>
          <w:r>
            <w:rPr>
              <w:rFonts w:ascii="Verdana" w:hAnsi="Verdana" w:cs="Arial"/>
              <w:color w:val="808080"/>
              <w:sz w:val="18"/>
              <w:szCs w:val="18"/>
            </w:rPr>
            <w:t xml:space="preserve">Atout Art </w:t>
          </w:r>
          <w:r w:rsidR="00D306EF" w:rsidRPr="00C01560">
            <w:rPr>
              <w:rFonts w:ascii="Verdana" w:hAnsi="Verdana" w:cs="Arial"/>
              <w:color w:val="808080"/>
              <w:sz w:val="18"/>
              <w:szCs w:val="18"/>
            </w:rPr>
            <w:t xml:space="preserve">au capital de </w:t>
          </w:r>
          <w:r w:rsidR="00D306EF">
            <w:rPr>
              <w:rFonts w:ascii="Verdana" w:hAnsi="Verdana" w:cs="Arial"/>
              <w:color w:val="808080"/>
              <w:sz w:val="18"/>
              <w:szCs w:val="18"/>
            </w:rPr>
            <w:br/>
            <w:t xml:space="preserve">RCS </w:t>
          </w:r>
          <w:r w:rsidR="00D306EF">
            <w:rPr>
              <w:rFonts w:ascii="Verdana" w:hAnsi="Verdana" w:cs="Arial"/>
              <w:color w:val="808080"/>
              <w:sz w:val="18"/>
              <w:szCs w:val="18"/>
            </w:rPr>
            <w:br/>
          </w:r>
          <w:r w:rsidR="00D306EF" w:rsidRPr="00C01560">
            <w:rPr>
              <w:rFonts w:ascii="Verdana" w:hAnsi="Verdana" w:cs="Arial"/>
              <w:color w:val="808080"/>
              <w:sz w:val="18"/>
              <w:szCs w:val="18"/>
            </w:rPr>
            <w:t xml:space="preserve">Siret  </w:t>
          </w:r>
          <w:r w:rsidR="00D306EF">
            <w:rPr>
              <w:rFonts w:ascii="Verdana" w:hAnsi="Verdana" w:cs="Arial"/>
              <w:color w:val="808080"/>
              <w:sz w:val="18"/>
              <w:szCs w:val="18"/>
            </w:rPr>
            <w:t xml:space="preserve"> - APE </w:t>
          </w:r>
          <w:r w:rsidR="00D306EF">
            <w:rPr>
              <w:rFonts w:ascii="Verdana" w:hAnsi="Verdana" w:cs="Arial"/>
              <w:color w:val="808080"/>
              <w:sz w:val="18"/>
              <w:szCs w:val="18"/>
            </w:rPr>
            <w:br/>
          </w:r>
          <w:r w:rsidR="00D306EF" w:rsidRPr="00C01560">
            <w:rPr>
              <w:rFonts w:ascii="Verdana" w:hAnsi="Verdana" w:cs="Arial"/>
              <w:color w:val="808080"/>
              <w:sz w:val="18"/>
              <w:szCs w:val="18"/>
            </w:rPr>
            <w:t xml:space="preserve">Siège social : </w:t>
          </w:r>
          <w:r w:rsidRPr="002B5CFB">
            <w:rPr>
              <w:rFonts w:ascii="Verdana" w:hAnsi="Verdana" w:cs="Arial"/>
              <w:color w:val="808080"/>
              <w:sz w:val="18"/>
              <w:szCs w:val="18"/>
            </w:rPr>
            <w:t>2 rue Guillaumond</w:t>
          </w:r>
          <w:r>
            <w:rPr>
              <w:rFonts w:ascii="Verdana" w:hAnsi="Verdana" w:cs="Arial"/>
              <w:color w:val="808080"/>
              <w:sz w:val="18"/>
              <w:szCs w:val="18"/>
            </w:rPr>
            <w:t xml:space="preserve"> – 69440 Mornant</w:t>
          </w:r>
          <w:r w:rsidR="00D306EF" w:rsidRPr="00C01560">
            <w:rPr>
              <w:rFonts w:ascii="Verdana" w:hAnsi="Verdana" w:cs="Arial"/>
              <w:color w:val="808080"/>
              <w:sz w:val="18"/>
              <w:szCs w:val="18"/>
            </w:rPr>
            <w:br/>
          </w:r>
          <w:r>
            <w:rPr>
              <w:rFonts w:ascii="Verdana" w:hAnsi="Verdana" w:cs="Arial"/>
              <w:color w:val="808080"/>
              <w:sz w:val="18"/>
              <w:szCs w:val="18"/>
            </w:rPr>
            <w:t>Fabienne</w:t>
          </w:r>
          <w:r w:rsidR="00D306EF" w:rsidRPr="00C01560">
            <w:rPr>
              <w:rFonts w:ascii="Verdana" w:hAnsi="Verdana" w:cs="Arial"/>
              <w:color w:val="808080"/>
              <w:sz w:val="18"/>
              <w:szCs w:val="18"/>
            </w:rPr>
            <w:t xml:space="preserve"> </w:t>
          </w:r>
          <w:r>
            <w:rPr>
              <w:rFonts w:ascii="Verdana" w:hAnsi="Verdana" w:cs="Arial"/>
              <w:color w:val="808080"/>
              <w:sz w:val="18"/>
              <w:szCs w:val="18"/>
            </w:rPr>
            <w:t>Lavastre</w:t>
          </w:r>
          <w:r w:rsidR="00D306EF" w:rsidRPr="00C01560">
            <w:rPr>
              <w:rFonts w:ascii="Verdana" w:hAnsi="Verdana" w:cs="Arial"/>
              <w:color w:val="808080"/>
              <w:sz w:val="18"/>
              <w:szCs w:val="18"/>
            </w:rPr>
            <w:t xml:space="preserve"> - 0</w:t>
          </w:r>
          <w:r>
            <w:rPr>
              <w:rFonts w:ascii="Verdana" w:hAnsi="Verdana" w:cs="Arial"/>
              <w:color w:val="808080"/>
              <w:sz w:val="18"/>
              <w:szCs w:val="18"/>
            </w:rPr>
            <w:t>7</w:t>
          </w:r>
          <w:r w:rsidR="00D306EF" w:rsidRPr="00C01560">
            <w:rPr>
              <w:rFonts w:ascii="Verdana" w:hAnsi="Verdana" w:cs="Arial"/>
              <w:color w:val="808080"/>
              <w:sz w:val="18"/>
              <w:szCs w:val="18"/>
            </w:rPr>
            <w:t>.</w:t>
          </w:r>
          <w:r>
            <w:rPr>
              <w:rFonts w:ascii="Verdana" w:hAnsi="Verdana" w:cs="Arial"/>
              <w:color w:val="808080"/>
              <w:sz w:val="18"/>
              <w:szCs w:val="18"/>
            </w:rPr>
            <w:t>83</w:t>
          </w:r>
          <w:r w:rsidR="00D306EF" w:rsidRPr="00C01560">
            <w:rPr>
              <w:rFonts w:ascii="Verdana" w:hAnsi="Verdana" w:cs="Arial"/>
              <w:color w:val="808080"/>
              <w:sz w:val="18"/>
              <w:szCs w:val="18"/>
            </w:rPr>
            <w:t>.</w:t>
          </w:r>
          <w:r>
            <w:rPr>
              <w:rFonts w:ascii="Verdana" w:hAnsi="Verdana" w:cs="Arial"/>
              <w:color w:val="808080"/>
              <w:sz w:val="18"/>
              <w:szCs w:val="18"/>
            </w:rPr>
            <w:t>4</w:t>
          </w:r>
          <w:r w:rsidR="00D306EF" w:rsidRPr="00C01560">
            <w:rPr>
              <w:rFonts w:ascii="Verdana" w:hAnsi="Verdana" w:cs="Arial"/>
              <w:color w:val="808080"/>
              <w:sz w:val="18"/>
              <w:szCs w:val="18"/>
            </w:rPr>
            <w:t>0.</w:t>
          </w:r>
          <w:r>
            <w:rPr>
              <w:rFonts w:ascii="Verdana" w:hAnsi="Verdana" w:cs="Arial"/>
              <w:color w:val="808080"/>
              <w:sz w:val="18"/>
              <w:szCs w:val="18"/>
            </w:rPr>
            <w:t>97</w:t>
          </w:r>
          <w:r w:rsidR="00D306EF" w:rsidRPr="00C01560">
            <w:rPr>
              <w:rFonts w:ascii="Verdana" w:hAnsi="Verdana" w:cs="Arial"/>
              <w:color w:val="808080"/>
              <w:sz w:val="18"/>
              <w:szCs w:val="18"/>
            </w:rPr>
            <w:t>.</w:t>
          </w:r>
          <w:r>
            <w:rPr>
              <w:rFonts w:ascii="Verdana" w:hAnsi="Verdana" w:cs="Arial"/>
              <w:color w:val="808080"/>
              <w:sz w:val="18"/>
              <w:szCs w:val="18"/>
            </w:rPr>
            <w:t>38</w:t>
          </w:r>
          <w:r w:rsidR="00D306EF" w:rsidRPr="00C01560">
            <w:rPr>
              <w:rFonts w:ascii="Verdana" w:hAnsi="Verdana" w:cs="Arial"/>
              <w:color w:val="808080"/>
              <w:sz w:val="18"/>
              <w:szCs w:val="18"/>
            </w:rPr>
            <w:t xml:space="preserve">  </w:t>
          </w:r>
          <w:r>
            <w:rPr>
              <w:rFonts w:ascii="Verdana" w:hAnsi="Verdana" w:cs="Arial"/>
              <w:color w:val="808080"/>
              <w:sz w:val="18"/>
              <w:szCs w:val="18"/>
            </w:rPr>
            <w:t>fabienne.lavastre</w:t>
          </w:r>
          <w:r w:rsidR="00D306EF" w:rsidRPr="00C01560">
            <w:rPr>
              <w:rFonts w:ascii="Verdana" w:hAnsi="Verdana" w:cs="Arial"/>
              <w:color w:val="808080"/>
              <w:sz w:val="18"/>
              <w:szCs w:val="18"/>
            </w:rPr>
            <w:t>@</w:t>
          </w:r>
          <w:r>
            <w:rPr>
              <w:rFonts w:ascii="Verdana" w:hAnsi="Verdana" w:cs="Arial"/>
              <w:color w:val="808080"/>
              <w:sz w:val="18"/>
              <w:szCs w:val="18"/>
            </w:rPr>
            <w:t>atoutart.fr</w:t>
          </w:r>
        </w:p>
      </w:tc>
      <w:tc>
        <w:tcPr>
          <w:tcW w:w="5567" w:type="dxa"/>
          <w:tcBorders>
            <w:top w:val="nil"/>
            <w:left w:val="nil"/>
            <w:bottom w:val="nil"/>
            <w:right w:val="nil"/>
          </w:tcBorders>
        </w:tcPr>
        <w:p w:rsidR="00D306EF" w:rsidRPr="00C01560" w:rsidRDefault="00D306EF" w:rsidP="007048C2">
          <w:pPr>
            <w:jc w:val="center"/>
            <w:rPr>
              <w:rFonts w:ascii="Verdana" w:hAnsi="Verdana" w:cs="Arial"/>
              <w:color w:val="808080"/>
              <w:sz w:val="18"/>
              <w:szCs w:val="18"/>
            </w:rPr>
          </w:pPr>
          <w:r w:rsidRPr="00C01560">
            <w:rPr>
              <w:rFonts w:ascii="Verdana" w:hAnsi="Verdana" w:cs="Arial"/>
              <w:color w:val="808080"/>
              <w:sz w:val="18"/>
              <w:szCs w:val="18"/>
            </w:rPr>
            <w:t>SARL Alli</w:t>
          </w:r>
          <w:r>
            <w:rPr>
              <w:rFonts w:ascii="Verdana" w:hAnsi="Verdana" w:cs="Arial"/>
              <w:color w:val="808080"/>
              <w:sz w:val="18"/>
              <w:szCs w:val="18"/>
            </w:rPr>
            <w:t>zéo Web au capital de 6.000 €</w:t>
          </w:r>
          <w:r>
            <w:rPr>
              <w:rFonts w:ascii="Verdana" w:hAnsi="Verdana" w:cs="Arial"/>
              <w:color w:val="808080"/>
              <w:sz w:val="18"/>
              <w:szCs w:val="18"/>
            </w:rPr>
            <w:br/>
          </w:r>
          <w:r w:rsidRPr="00C01560">
            <w:rPr>
              <w:rFonts w:ascii="Verdana" w:hAnsi="Verdana" w:cs="Arial"/>
              <w:color w:val="808080"/>
              <w:sz w:val="18"/>
              <w:szCs w:val="18"/>
            </w:rPr>
            <w:t xml:space="preserve">RCS Saint-Etienne  </w:t>
          </w:r>
          <w:r>
            <w:rPr>
              <w:rFonts w:ascii="Verdana" w:hAnsi="Verdana" w:cs="Arial"/>
              <w:color w:val="808080"/>
              <w:sz w:val="18"/>
              <w:szCs w:val="18"/>
            </w:rPr>
            <w:t>B 750 800 229</w:t>
          </w:r>
          <w:r>
            <w:rPr>
              <w:rFonts w:ascii="Verdana" w:hAnsi="Verdana" w:cs="Arial"/>
              <w:color w:val="808080"/>
              <w:sz w:val="18"/>
              <w:szCs w:val="18"/>
            </w:rPr>
            <w:br/>
          </w:r>
          <w:r w:rsidRPr="00C01560">
            <w:rPr>
              <w:rFonts w:ascii="Verdana" w:hAnsi="Verdana" w:cs="Arial"/>
              <w:color w:val="808080"/>
              <w:sz w:val="18"/>
              <w:szCs w:val="18"/>
            </w:rPr>
            <w:t>Siret 750 800 229 00015</w:t>
          </w:r>
          <w:r>
            <w:rPr>
              <w:rFonts w:ascii="Verdana" w:hAnsi="Verdana" w:cs="Arial"/>
              <w:color w:val="808080"/>
              <w:sz w:val="18"/>
              <w:szCs w:val="18"/>
            </w:rPr>
            <w:t xml:space="preserve"> - APE 6201Z - FR 74 750800229</w:t>
          </w:r>
          <w:r>
            <w:rPr>
              <w:rFonts w:ascii="Verdana" w:hAnsi="Verdana" w:cs="Arial"/>
              <w:color w:val="808080"/>
              <w:sz w:val="18"/>
              <w:szCs w:val="18"/>
            </w:rPr>
            <w:br/>
          </w:r>
          <w:r w:rsidRPr="00C01560">
            <w:rPr>
              <w:rFonts w:ascii="Verdana" w:hAnsi="Verdana" w:cs="Arial"/>
              <w:i/>
              <w:color w:val="808080"/>
              <w:sz w:val="18"/>
              <w:szCs w:val="18"/>
            </w:rPr>
            <w:t>Siège social</w:t>
          </w:r>
          <w:r w:rsidRPr="00C01560">
            <w:rPr>
              <w:rFonts w:ascii="Verdana" w:hAnsi="Verdana" w:cs="Arial"/>
              <w:color w:val="808080"/>
              <w:sz w:val="18"/>
              <w:szCs w:val="18"/>
            </w:rPr>
            <w:t xml:space="preserve"> : 57, Rue des Chênes - 42210 Craintilleux </w:t>
          </w:r>
          <w:r w:rsidRPr="00C01560">
            <w:rPr>
              <w:rFonts w:ascii="Verdana" w:hAnsi="Verdana" w:cs="Arial"/>
              <w:color w:val="808080"/>
              <w:sz w:val="18"/>
              <w:szCs w:val="18"/>
            </w:rPr>
            <w:br/>
            <w:t>Habiba AOUZAL – 06.70.50.49.89 - habiba@allizeo-web.fr</w:t>
          </w:r>
        </w:p>
      </w:tc>
    </w:tr>
  </w:tbl>
  <w:p w:rsidR="00D306EF" w:rsidRDefault="00D306EF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2370" w:rsidRDefault="004A2370" w:rsidP="00D306EF">
      <w:pPr>
        <w:spacing w:after="0" w:line="240" w:lineRule="auto"/>
      </w:pPr>
      <w:r>
        <w:separator/>
      </w:r>
    </w:p>
  </w:footnote>
  <w:footnote w:type="continuationSeparator" w:id="0">
    <w:p w:rsidR="004A2370" w:rsidRDefault="004A2370" w:rsidP="00D306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075FFC"/>
    <w:multiLevelType w:val="hybridMultilevel"/>
    <w:tmpl w:val="2CF4DBF2"/>
    <w:lvl w:ilvl="0" w:tplc="040C000D">
      <w:start w:val="1"/>
      <w:numFmt w:val="bullet"/>
      <w:lvlText w:val=""/>
      <w:lvlJc w:val="left"/>
      <w:pPr>
        <w:ind w:left="121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1">
    <w:nsid w:val="0DE71597"/>
    <w:multiLevelType w:val="hybridMultilevel"/>
    <w:tmpl w:val="0AF836D0"/>
    <w:lvl w:ilvl="0" w:tplc="040C000D">
      <w:start w:val="1"/>
      <w:numFmt w:val="bullet"/>
      <w:lvlText w:val=""/>
      <w:lvlJc w:val="left"/>
      <w:pPr>
        <w:ind w:left="843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915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98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05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113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120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127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34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4190" w:hanging="360"/>
      </w:pPr>
      <w:rPr>
        <w:rFonts w:ascii="Wingdings" w:hAnsi="Wingdings" w:hint="default"/>
      </w:rPr>
    </w:lvl>
  </w:abstractNum>
  <w:abstractNum w:abstractNumId="2">
    <w:nsid w:val="17E61542"/>
    <w:multiLevelType w:val="hybridMultilevel"/>
    <w:tmpl w:val="51AA742C"/>
    <w:lvl w:ilvl="0" w:tplc="040C000D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>
    <w:nsid w:val="2DA37899"/>
    <w:multiLevelType w:val="hybridMultilevel"/>
    <w:tmpl w:val="A78057F0"/>
    <w:lvl w:ilvl="0" w:tplc="040C000D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>
    <w:nsid w:val="336D1062"/>
    <w:multiLevelType w:val="hybridMultilevel"/>
    <w:tmpl w:val="4AB4681C"/>
    <w:lvl w:ilvl="0" w:tplc="040C000D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">
    <w:nsid w:val="3A1575A7"/>
    <w:multiLevelType w:val="hybridMultilevel"/>
    <w:tmpl w:val="895AA790"/>
    <w:lvl w:ilvl="0" w:tplc="CCA6726E">
      <w:start w:val="40"/>
      <w:numFmt w:val="bullet"/>
      <w:lvlText w:val="-"/>
      <w:lvlJc w:val="left"/>
      <w:pPr>
        <w:ind w:left="8430" w:hanging="360"/>
      </w:pPr>
      <w:rPr>
        <w:rFonts w:ascii="Verdana" w:eastAsia="Times New Roman" w:hAnsi="Verdan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915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98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05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113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120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127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34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4190" w:hanging="360"/>
      </w:pPr>
      <w:rPr>
        <w:rFonts w:ascii="Wingdings" w:hAnsi="Wingdings" w:hint="default"/>
      </w:rPr>
    </w:lvl>
  </w:abstractNum>
  <w:abstractNum w:abstractNumId="6">
    <w:nsid w:val="3E614643"/>
    <w:multiLevelType w:val="hybridMultilevel"/>
    <w:tmpl w:val="042C8A58"/>
    <w:lvl w:ilvl="0" w:tplc="040C000D">
      <w:start w:val="1"/>
      <w:numFmt w:val="bullet"/>
      <w:lvlText w:val=""/>
      <w:lvlJc w:val="left"/>
      <w:pPr>
        <w:ind w:left="316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8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4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2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922" w:hanging="360"/>
      </w:pPr>
      <w:rPr>
        <w:rFonts w:ascii="Wingdings" w:hAnsi="Wingdings" w:hint="default"/>
      </w:rPr>
    </w:lvl>
  </w:abstractNum>
  <w:abstractNum w:abstractNumId="7">
    <w:nsid w:val="43111CE4"/>
    <w:multiLevelType w:val="hybridMultilevel"/>
    <w:tmpl w:val="CF7A1CA2"/>
    <w:lvl w:ilvl="0" w:tplc="8D547BB8">
      <w:start w:val="1"/>
      <w:numFmt w:val="bullet"/>
      <w:lvlText w:val="-"/>
      <w:lvlJc w:val="left"/>
      <w:pPr>
        <w:ind w:left="780" w:hanging="360"/>
      </w:pPr>
      <w:rPr>
        <w:rFonts w:ascii="Verdana" w:eastAsia="Calibri" w:hAnsi="Verdan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>
    <w:nsid w:val="432760C9"/>
    <w:multiLevelType w:val="hybridMultilevel"/>
    <w:tmpl w:val="7146F35C"/>
    <w:lvl w:ilvl="0" w:tplc="040C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>
    <w:nsid w:val="55E86EF9"/>
    <w:multiLevelType w:val="hybridMultilevel"/>
    <w:tmpl w:val="06542566"/>
    <w:lvl w:ilvl="0" w:tplc="DAFA243A">
      <w:start w:val="400"/>
      <w:numFmt w:val="bullet"/>
      <w:lvlText w:val="-"/>
      <w:lvlJc w:val="left"/>
      <w:pPr>
        <w:ind w:left="786" w:hanging="360"/>
      </w:pPr>
      <w:rPr>
        <w:rFonts w:ascii="Verdana" w:eastAsia="Times New Roman" w:hAnsi="Verdan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>
    <w:nsid w:val="588E798B"/>
    <w:multiLevelType w:val="hybridMultilevel"/>
    <w:tmpl w:val="5AFCE5A4"/>
    <w:lvl w:ilvl="0" w:tplc="040C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>
    <w:nsid w:val="5EF6448D"/>
    <w:multiLevelType w:val="hybridMultilevel"/>
    <w:tmpl w:val="2452B442"/>
    <w:lvl w:ilvl="0" w:tplc="040C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>
    <w:nsid w:val="68A41F8B"/>
    <w:multiLevelType w:val="hybridMultilevel"/>
    <w:tmpl w:val="9F1A59E6"/>
    <w:lvl w:ilvl="0" w:tplc="040C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>
    <w:nsid w:val="701061C4"/>
    <w:multiLevelType w:val="hybridMultilevel"/>
    <w:tmpl w:val="AA64437E"/>
    <w:lvl w:ilvl="0" w:tplc="040C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1"/>
  </w:num>
  <w:num w:numId="3">
    <w:abstractNumId w:val="8"/>
  </w:num>
  <w:num w:numId="4">
    <w:abstractNumId w:val="4"/>
  </w:num>
  <w:num w:numId="5">
    <w:abstractNumId w:val="3"/>
  </w:num>
  <w:num w:numId="6">
    <w:abstractNumId w:val="2"/>
  </w:num>
  <w:num w:numId="7">
    <w:abstractNumId w:val="6"/>
  </w:num>
  <w:num w:numId="8">
    <w:abstractNumId w:val="5"/>
  </w:num>
  <w:num w:numId="9">
    <w:abstractNumId w:val="1"/>
  </w:num>
  <w:num w:numId="10">
    <w:abstractNumId w:val="9"/>
  </w:num>
  <w:num w:numId="11">
    <w:abstractNumId w:val="12"/>
  </w:num>
  <w:num w:numId="12">
    <w:abstractNumId w:val="7"/>
  </w:num>
  <w:num w:numId="13">
    <w:abstractNumId w:val="0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06EF"/>
    <w:rsid w:val="00046496"/>
    <w:rsid w:val="000C3D23"/>
    <w:rsid w:val="00101393"/>
    <w:rsid w:val="0017277C"/>
    <w:rsid w:val="00190239"/>
    <w:rsid w:val="001F4EF0"/>
    <w:rsid w:val="001F5389"/>
    <w:rsid w:val="0026194D"/>
    <w:rsid w:val="002A139D"/>
    <w:rsid w:val="002B5CFB"/>
    <w:rsid w:val="002D6AA7"/>
    <w:rsid w:val="003143B4"/>
    <w:rsid w:val="003E4F71"/>
    <w:rsid w:val="0041036C"/>
    <w:rsid w:val="00447D4A"/>
    <w:rsid w:val="0046013F"/>
    <w:rsid w:val="004A2370"/>
    <w:rsid w:val="004A47C2"/>
    <w:rsid w:val="00532F10"/>
    <w:rsid w:val="006654FE"/>
    <w:rsid w:val="006C0415"/>
    <w:rsid w:val="006E48FD"/>
    <w:rsid w:val="007630F9"/>
    <w:rsid w:val="007A573E"/>
    <w:rsid w:val="008350FA"/>
    <w:rsid w:val="008443E5"/>
    <w:rsid w:val="00851BFC"/>
    <w:rsid w:val="00862F90"/>
    <w:rsid w:val="00890364"/>
    <w:rsid w:val="0089307A"/>
    <w:rsid w:val="00954D25"/>
    <w:rsid w:val="0095566B"/>
    <w:rsid w:val="00A26376"/>
    <w:rsid w:val="00A70FCC"/>
    <w:rsid w:val="00A92433"/>
    <w:rsid w:val="00AC3914"/>
    <w:rsid w:val="00B04EBC"/>
    <w:rsid w:val="00B60499"/>
    <w:rsid w:val="00B97E52"/>
    <w:rsid w:val="00C3324C"/>
    <w:rsid w:val="00CE4ACA"/>
    <w:rsid w:val="00D0059A"/>
    <w:rsid w:val="00D306EF"/>
    <w:rsid w:val="00D373C7"/>
    <w:rsid w:val="00D52FC9"/>
    <w:rsid w:val="00D70449"/>
    <w:rsid w:val="00D875D7"/>
    <w:rsid w:val="00DC5D65"/>
    <w:rsid w:val="00DF7FBF"/>
    <w:rsid w:val="00EB6148"/>
    <w:rsid w:val="00EF1EAA"/>
    <w:rsid w:val="00F17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5:docId w15:val="{A5591637-523B-4864-BBCE-8CB800720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06EF"/>
    <w:rPr>
      <w:rFonts w:ascii="Calibri" w:eastAsia="Calibri" w:hAnsi="Calibri" w:cs="Times New Roman"/>
    </w:rPr>
  </w:style>
  <w:style w:type="paragraph" w:styleId="Titre1">
    <w:name w:val="heading 1"/>
    <w:basedOn w:val="Normal"/>
    <w:next w:val="Normal"/>
    <w:link w:val="Titre1Car"/>
    <w:uiPriority w:val="9"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bdr w:val="nil"/>
      <w:lang w:val="en-US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bdr w:val="nil"/>
      <w:lang w:val="en-US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bdr w:val="nil"/>
      <w:lang w:val="en-US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bdr w:val="nil"/>
      <w:lang w:val="en-US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bdr w:val="nil"/>
      <w:lang w:val="en-US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bdr w:val="nil"/>
      <w:lang w:val="en-US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bdr w:val="nil"/>
      <w:lang w:val="en-US"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bdr w:val="nil"/>
      <w:lang w:val="en-US"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bdr w:val="nil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54D2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bdr w:val="nil"/>
      <w:lang w:val="en-US"/>
    </w:rPr>
  </w:style>
  <w:style w:type="character" w:customStyle="1" w:styleId="Titre2Car">
    <w:name w:val="Titre 2 Car"/>
    <w:basedOn w:val="Policepardfaut"/>
    <w:link w:val="Titre2"/>
    <w:uiPriority w:val="9"/>
    <w:rsid w:val="00954D2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bdr w:val="nil"/>
      <w:lang w:val="en-US"/>
    </w:rPr>
  </w:style>
  <w:style w:type="character" w:customStyle="1" w:styleId="Titre3Car">
    <w:name w:val="Titre 3 Car"/>
    <w:basedOn w:val="Policepardfaut"/>
    <w:link w:val="Titre3"/>
    <w:uiPriority w:val="9"/>
    <w:rsid w:val="00954D2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bdr w:val="nil"/>
      <w:lang w:val="en-US"/>
    </w:rPr>
  </w:style>
  <w:style w:type="character" w:customStyle="1" w:styleId="Titre4Car">
    <w:name w:val="Titre 4 Car"/>
    <w:basedOn w:val="Policepardfaut"/>
    <w:link w:val="Titre4"/>
    <w:uiPriority w:val="9"/>
    <w:rsid w:val="00954D2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bdr w:val="nil"/>
      <w:lang w:val="en-US"/>
    </w:rPr>
  </w:style>
  <w:style w:type="character" w:customStyle="1" w:styleId="Titre5Car">
    <w:name w:val="Titre 5 Car"/>
    <w:basedOn w:val="Policepardfaut"/>
    <w:link w:val="Titre5"/>
    <w:uiPriority w:val="9"/>
    <w:rsid w:val="00954D25"/>
    <w:rPr>
      <w:rFonts w:asciiTheme="majorHAnsi" w:eastAsiaTheme="majorEastAsia" w:hAnsiTheme="majorHAnsi" w:cstheme="majorBidi"/>
      <w:color w:val="243F60" w:themeColor="accent1" w:themeShade="7F"/>
      <w:sz w:val="24"/>
      <w:szCs w:val="24"/>
      <w:bdr w:val="nil"/>
      <w:lang w:val="en-US"/>
    </w:rPr>
  </w:style>
  <w:style w:type="character" w:customStyle="1" w:styleId="Titre6Car">
    <w:name w:val="Titre 6 Car"/>
    <w:basedOn w:val="Policepardfaut"/>
    <w:link w:val="Titre6"/>
    <w:uiPriority w:val="9"/>
    <w:rsid w:val="00954D25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bdr w:val="nil"/>
      <w:lang w:val="en-US"/>
    </w:rPr>
  </w:style>
  <w:style w:type="character" w:customStyle="1" w:styleId="Titre7Car">
    <w:name w:val="Titre 7 Car"/>
    <w:basedOn w:val="Policepardfaut"/>
    <w:link w:val="Titre7"/>
    <w:uiPriority w:val="9"/>
    <w:rsid w:val="00954D25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bdr w:val="nil"/>
      <w:lang w:val="en-US"/>
    </w:rPr>
  </w:style>
  <w:style w:type="character" w:customStyle="1" w:styleId="Titre8Car">
    <w:name w:val="Titre 8 Car"/>
    <w:basedOn w:val="Policepardfaut"/>
    <w:link w:val="Titre8"/>
    <w:uiPriority w:val="9"/>
    <w:rsid w:val="00954D25"/>
    <w:rPr>
      <w:rFonts w:asciiTheme="majorHAnsi" w:eastAsiaTheme="majorEastAsia" w:hAnsiTheme="majorHAnsi" w:cstheme="majorBidi"/>
      <w:color w:val="404040" w:themeColor="text1" w:themeTint="BF"/>
      <w:sz w:val="20"/>
      <w:szCs w:val="20"/>
      <w:bdr w:val="nil"/>
      <w:lang w:val="en-US"/>
    </w:rPr>
  </w:style>
  <w:style w:type="character" w:customStyle="1" w:styleId="Titre9Car">
    <w:name w:val="Titre 9 Car"/>
    <w:basedOn w:val="Policepardfaut"/>
    <w:link w:val="Titre9"/>
    <w:uiPriority w:val="9"/>
    <w:rsid w:val="00954D2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bdr w:val="nil"/>
      <w:lang w:val="en-US"/>
    </w:rPr>
  </w:style>
  <w:style w:type="paragraph" w:styleId="Titre">
    <w:name w:val="Title"/>
    <w:next w:val="Normal"/>
    <w:link w:val="TitreCar"/>
    <w:qFormat/>
    <w:rsid w:val="00954D25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Avenir Black" w:eastAsia="Avenir Black" w:hAnsi="Avenir Black" w:cs="Avenir Black"/>
      <w:smallCaps/>
      <w:color w:val="255882"/>
      <w:spacing w:val="30"/>
      <w:sz w:val="60"/>
      <w:szCs w:val="60"/>
      <w:bdr w:val="nil"/>
      <w:lang w:eastAsia="fr-FR"/>
    </w:rPr>
  </w:style>
  <w:style w:type="character" w:customStyle="1" w:styleId="TitreCar">
    <w:name w:val="Titre Car"/>
    <w:basedOn w:val="Policepardfaut"/>
    <w:link w:val="Titre"/>
    <w:rsid w:val="00954D25"/>
    <w:rPr>
      <w:rFonts w:ascii="Avenir Black" w:eastAsia="Avenir Black" w:hAnsi="Avenir Black" w:cs="Avenir Black"/>
      <w:smallCaps/>
      <w:color w:val="255882"/>
      <w:spacing w:val="30"/>
      <w:sz w:val="60"/>
      <w:szCs w:val="60"/>
      <w:bdr w:val="nil"/>
      <w:lang w:eastAsia="fr-FR"/>
    </w:rPr>
  </w:style>
  <w:style w:type="character" w:styleId="Accentuation">
    <w:name w:val="Emphasis"/>
    <w:basedOn w:val="Policepardfaut"/>
    <w:uiPriority w:val="20"/>
    <w:qFormat/>
    <w:rsid w:val="00954D25"/>
    <w:rPr>
      <w:i/>
      <w:iCs/>
    </w:rPr>
  </w:style>
  <w:style w:type="paragraph" w:styleId="Sansinterligne">
    <w:name w:val="No Spacing"/>
    <w:uiPriority w:val="1"/>
    <w:qFormat/>
    <w:rsid w:val="00954D2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Paragraphedeliste">
    <w:name w:val="List Paragraph"/>
    <w:basedOn w:val="Normal"/>
    <w:uiPriority w:val="34"/>
    <w:qFormat/>
    <w:rsid w:val="00954D2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20"/>
      <w:contextualSpacing/>
    </w:pPr>
    <w:rPr>
      <w:rFonts w:ascii="Times New Roman" w:eastAsia="Arial Unicode MS" w:hAnsi="Times New Roman"/>
      <w:sz w:val="24"/>
      <w:szCs w:val="24"/>
      <w:bdr w:val="nil"/>
      <w:lang w:val="en-US"/>
    </w:rPr>
  </w:style>
  <w:style w:type="character" w:styleId="Emphaseple">
    <w:name w:val="Subtle Emphasis"/>
    <w:basedOn w:val="Policepardfaut"/>
    <w:uiPriority w:val="19"/>
    <w:qFormat/>
    <w:rsid w:val="00954D25"/>
    <w:rPr>
      <w:i/>
      <w:iCs/>
      <w:color w:val="808080" w:themeColor="text1" w:themeTint="7F"/>
    </w:rPr>
  </w:style>
  <w:style w:type="character" w:styleId="Lienhypertexte">
    <w:name w:val="Hyperlink"/>
    <w:basedOn w:val="Policepardfaut"/>
    <w:uiPriority w:val="99"/>
    <w:unhideWhenUsed/>
    <w:rsid w:val="00D306EF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D306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306EF"/>
    <w:rPr>
      <w:rFonts w:ascii="Calibri" w:eastAsia="Calibri" w:hAnsi="Calibri" w:cs="Times New Roman"/>
    </w:rPr>
  </w:style>
  <w:style w:type="paragraph" w:styleId="Pieddepage">
    <w:name w:val="footer"/>
    <w:basedOn w:val="Normal"/>
    <w:link w:val="PieddepageCar"/>
    <w:uiPriority w:val="99"/>
    <w:unhideWhenUsed/>
    <w:rsid w:val="00D306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306EF"/>
    <w:rPr>
      <w:rFonts w:ascii="Calibri" w:eastAsia="Calibri" w:hAnsi="Calibri" w:cs="Times New Roman"/>
    </w:rPr>
  </w:style>
  <w:style w:type="table" w:styleId="Grilledutableau">
    <w:name w:val="Table Grid"/>
    <w:basedOn w:val="TableauNormal"/>
    <w:uiPriority w:val="59"/>
    <w:rsid w:val="00D306E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6194D"/>
    <w:pPr>
      <w:autoSpaceDE w:val="0"/>
      <w:autoSpaceDN w:val="0"/>
      <w:adjustRightInd w:val="0"/>
      <w:spacing w:after="0" w:line="240" w:lineRule="auto"/>
    </w:pPr>
    <w:rPr>
      <w:rFonts w:ascii="ClementePDag" w:hAnsi="ClementePDag" w:cs="ClementePDag"/>
      <w:color w:val="000000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601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6013F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79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4</Pages>
  <Words>888</Words>
  <Characters>4885</Characters>
  <Application>Microsoft Office Word</Application>
  <DocSecurity>0</DocSecurity>
  <Lines>40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habiba</dc:creator>
  <cp:lastModifiedBy>Habiba</cp:lastModifiedBy>
  <cp:revision>9</cp:revision>
  <cp:lastPrinted>2017-03-16T09:47:00Z</cp:lastPrinted>
  <dcterms:created xsi:type="dcterms:W3CDTF">2017-03-13T09:18:00Z</dcterms:created>
  <dcterms:modified xsi:type="dcterms:W3CDTF">2017-03-22T13:37:00Z</dcterms:modified>
</cp:coreProperties>
</file>