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7CC" w:rsidRPr="002F7E80" w:rsidRDefault="00F967CC" w:rsidP="00F967CC">
      <w:pPr>
        <w:pStyle w:val="NormalWeb"/>
        <w:spacing w:before="0" w:after="240" w:line="276" w:lineRule="auto"/>
        <w:jc w:val="center"/>
        <w:rPr>
          <w:rFonts w:ascii="Verdana" w:hAnsi="Verdana"/>
          <w:b/>
        </w:rPr>
      </w:pPr>
      <w:r w:rsidRPr="002F7E80">
        <w:rPr>
          <w:rFonts w:ascii="Verdana" w:hAnsi="Verdana"/>
          <w:b/>
        </w:rPr>
        <w:t>Déclaration de confidentialité des comptes annuels</w:t>
      </w:r>
    </w:p>
    <w:p w:rsidR="00F967CC" w:rsidRDefault="00F967CC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>
        <w:rPr>
          <w:rFonts w:ascii="Verdana" w:hAnsi="Verdana"/>
        </w:rPr>
        <w:t>1</w:t>
      </w:r>
      <w:r w:rsidRPr="00781EC8">
        <w:rPr>
          <w:rFonts w:ascii="Verdana" w:hAnsi="Verdana"/>
        </w:rPr>
        <w:t xml:space="preserve">. Déclarant (Informations telles que figurant au RCS) </w:t>
      </w:r>
      <w:r>
        <w:rPr>
          <w:rFonts w:ascii="Verdana" w:hAnsi="Verdana"/>
        </w:rPr>
        <w:br/>
      </w:r>
      <w:r w:rsidRPr="00781EC8">
        <w:rPr>
          <w:rFonts w:ascii="Verdana" w:hAnsi="Verdana"/>
        </w:rPr>
        <w:t>Habiba AOUZAL,</w:t>
      </w: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 xml:space="preserve">Dénomination ou raison sociale de la personne morale </w:t>
      </w:r>
      <w:r w:rsidR="00F967CC">
        <w:rPr>
          <w:rFonts w:ascii="Verdana" w:hAnsi="Verdana"/>
        </w:rPr>
        <w:br/>
      </w:r>
      <w:r w:rsidRPr="00781EC8">
        <w:rPr>
          <w:rFonts w:ascii="Verdana" w:hAnsi="Verdana"/>
        </w:rPr>
        <w:t>SARL ALLIZEO WEB</w:t>
      </w: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 xml:space="preserve">Immatriculée au RCS, numéro </w:t>
      </w:r>
      <w:r w:rsidR="00F967CC">
        <w:rPr>
          <w:rFonts w:ascii="Verdana" w:hAnsi="Verdana"/>
        </w:rPr>
        <w:br/>
      </w:r>
      <w:r>
        <w:rPr>
          <w:rFonts w:ascii="Verdana" w:hAnsi="Verdana"/>
        </w:rPr>
        <w:t xml:space="preserve">RCS Saint-Etienne </w:t>
      </w:r>
      <w:r w:rsidRPr="002F7E80">
        <w:rPr>
          <w:rFonts w:ascii="Verdana" w:hAnsi="Verdana"/>
        </w:rPr>
        <w:t xml:space="preserve">750 800 229 </w:t>
      </w:r>
    </w:p>
    <w:p w:rsidR="003B54CA" w:rsidRDefault="003B54CA" w:rsidP="003B54CA">
      <w:pPr>
        <w:pStyle w:val="NormalWeb"/>
        <w:spacing w:before="0" w:beforeAutospacing="0" w:after="36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 xml:space="preserve">Identité et qualité du représentant légal signataire </w:t>
      </w:r>
      <w:r>
        <w:rPr>
          <w:rFonts w:ascii="Verdana" w:hAnsi="Verdana"/>
        </w:rPr>
        <w:br/>
      </w:r>
      <w:r w:rsidRPr="008045A0">
        <w:rPr>
          <w:rFonts w:ascii="Verdana" w:hAnsi="Verdana"/>
        </w:rPr>
        <w:t>M</w:t>
      </w:r>
      <w:r>
        <w:rPr>
          <w:rFonts w:ascii="Verdana" w:hAnsi="Verdana"/>
        </w:rPr>
        <w:t>adame</w:t>
      </w:r>
      <w:r w:rsidRPr="008045A0">
        <w:rPr>
          <w:rFonts w:ascii="Verdana" w:hAnsi="Verdana"/>
        </w:rPr>
        <w:t xml:space="preserve"> Habiba AOUZAL gérante et associée</w:t>
      </w:r>
    </w:p>
    <w:p w:rsidR="003B54CA" w:rsidRPr="00781EC8" w:rsidRDefault="003B54CA" w:rsidP="003B54CA">
      <w:pPr>
        <w:pStyle w:val="NormalWeb"/>
        <w:spacing w:before="120" w:beforeAutospacing="0" w:after="12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 xml:space="preserve">2. Objet de la déclaration </w:t>
      </w:r>
    </w:p>
    <w:p w:rsidR="003B54CA" w:rsidRPr="00781EC8" w:rsidRDefault="003B54CA" w:rsidP="003B54CA">
      <w:pPr>
        <w:pStyle w:val="NormalWeb"/>
        <w:spacing w:before="0" w:beforeAutospacing="0" w:after="36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 xml:space="preserve">Déclare que les comptes annuels de l'exercice clos le </w:t>
      </w:r>
      <w:r>
        <w:rPr>
          <w:rFonts w:ascii="Verdana" w:hAnsi="Verdana"/>
        </w:rPr>
        <w:t>31 mars 201</w:t>
      </w:r>
      <w:r w:rsidR="00717185">
        <w:rPr>
          <w:rFonts w:ascii="Verdana" w:hAnsi="Verdana"/>
        </w:rPr>
        <w:t>6</w:t>
      </w:r>
      <w:r w:rsidRPr="00781EC8">
        <w:rPr>
          <w:rFonts w:ascii="Verdana" w:hAnsi="Verdana"/>
        </w:rPr>
        <w:t xml:space="preserve"> et qui sont déposés en annexe au registre du commerce et des sociétés auront une publicité restreinte en application de l'article L. 232-25 du code de commerce. </w:t>
      </w:r>
    </w:p>
    <w:p w:rsidR="003B54CA" w:rsidRPr="00781EC8" w:rsidRDefault="003B54CA" w:rsidP="003B54CA">
      <w:pPr>
        <w:pStyle w:val="NormalWeb"/>
        <w:spacing w:before="120" w:beforeAutospacing="0" w:after="12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 xml:space="preserve">3. Engagement du déclarant </w:t>
      </w: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>
        <w:rPr>
          <w:rFonts w:ascii="Verdana" w:hAnsi="Verdana"/>
        </w:rPr>
        <w:t>L</w:t>
      </w:r>
      <w:r w:rsidRPr="00781EC8">
        <w:rPr>
          <w:rFonts w:ascii="Verdana" w:hAnsi="Verdana"/>
        </w:rPr>
        <w:t>a</w:t>
      </w:r>
      <w:r>
        <w:rPr>
          <w:rFonts w:ascii="Verdana" w:hAnsi="Verdana"/>
        </w:rPr>
        <w:t xml:space="preserve"> soussignée</w:t>
      </w:r>
      <w:r w:rsidRPr="00781EC8">
        <w:rPr>
          <w:rFonts w:ascii="Verdana" w:hAnsi="Verdana"/>
        </w:rPr>
        <w:t xml:space="preserve"> atteste sur l'honneur que les renseignements contenus dans la présente déclaration sont exacts et que la société susvisée répond à la définition des </w:t>
      </w:r>
      <w:proofErr w:type="spellStart"/>
      <w:r w:rsidRPr="00781EC8">
        <w:rPr>
          <w:rFonts w:ascii="Verdana" w:hAnsi="Verdana"/>
        </w:rPr>
        <w:t>microentreprises</w:t>
      </w:r>
      <w:proofErr w:type="spellEnd"/>
      <w:r w:rsidRPr="00781EC8">
        <w:rPr>
          <w:rFonts w:ascii="Verdana" w:hAnsi="Verdana"/>
        </w:rPr>
        <w:t xml:space="preserve"> au sens de l'article L. 123-16-1 du code de commerce, n'est pas mentionnée à l'article L. 123-16-2 et n'a pas pour activité la gestion des titres de participations et de valeurs mobilières.</w:t>
      </w: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>Toute fausse déclaration de confidentialité des comptes annuels constitue un faux et un usage de faux passible des peines d'amende et d'emprisonnement prévues aux articles 441-1 et suivants du code pénal.</w:t>
      </w: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 xml:space="preserve">Fait à </w:t>
      </w:r>
      <w:proofErr w:type="spellStart"/>
      <w:r w:rsidR="00F967CC">
        <w:rPr>
          <w:rFonts w:ascii="Verdana" w:hAnsi="Verdana"/>
        </w:rPr>
        <w:t>Craintilleux</w:t>
      </w:r>
      <w:proofErr w:type="spellEnd"/>
      <w:r w:rsidR="00F967CC">
        <w:rPr>
          <w:rFonts w:ascii="Verdana" w:hAnsi="Verdana"/>
        </w:rPr>
        <w:t>,</w:t>
      </w:r>
      <w:r w:rsidR="00F967CC">
        <w:rPr>
          <w:rFonts w:ascii="Verdana" w:hAnsi="Verdana"/>
        </w:rPr>
        <w:br/>
        <w:t>l</w:t>
      </w:r>
      <w:r>
        <w:rPr>
          <w:rFonts w:ascii="Verdana" w:hAnsi="Verdana"/>
        </w:rPr>
        <w:t xml:space="preserve">e </w:t>
      </w:r>
      <w:r w:rsidR="00717185">
        <w:rPr>
          <w:rFonts w:ascii="Verdana" w:hAnsi="Verdana"/>
        </w:rPr>
        <w:t>20</w:t>
      </w:r>
      <w:bookmarkStart w:id="0" w:name="_GoBack"/>
      <w:bookmarkEnd w:id="0"/>
      <w:r w:rsidR="00F967CC">
        <w:rPr>
          <w:rFonts w:ascii="Verdana" w:hAnsi="Verdana"/>
        </w:rPr>
        <w:t xml:space="preserve"> </w:t>
      </w:r>
      <w:r w:rsidR="00717185">
        <w:rPr>
          <w:rFonts w:ascii="Verdana" w:hAnsi="Verdana"/>
        </w:rPr>
        <w:t>juin</w:t>
      </w:r>
      <w:r>
        <w:rPr>
          <w:rFonts w:ascii="Verdana" w:hAnsi="Verdana"/>
        </w:rPr>
        <w:t xml:space="preserve"> 201</w:t>
      </w:r>
      <w:r w:rsidR="00717185">
        <w:rPr>
          <w:rFonts w:ascii="Verdana" w:hAnsi="Verdana"/>
        </w:rPr>
        <w:t>7</w:t>
      </w:r>
    </w:p>
    <w:p w:rsidR="003B54CA" w:rsidRPr="00781EC8" w:rsidRDefault="003B54CA" w:rsidP="003B54CA">
      <w:pPr>
        <w:pStyle w:val="NormalWeb"/>
        <w:spacing w:before="0" w:beforeAutospacing="0" w:after="240" w:afterAutospacing="0" w:line="276" w:lineRule="auto"/>
        <w:rPr>
          <w:rFonts w:ascii="Verdana" w:hAnsi="Verdana"/>
        </w:rPr>
      </w:pPr>
      <w:r w:rsidRPr="00781EC8">
        <w:rPr>
          <w:rFonts w:ascii="Verdana" w:hAnsi="Verdana"/>
        </w:rPr>
        <w:t>Signature</w:t>
      </w:r>
    </w:p>
    <w:p w:rsidR="003B54CA" w:rsidRPr="002F7E80" w:rsidRDefault="003B54CA" w:rsidP="003B54CA">
      <w:pPr>
        <w:spacing w:after="240" w:line="276" w:lineRule="auto"/>
        <w:rPr>
          <w:rFonts w:ascii="Verdana" w:hAnsi="Verdana"/>
          <w:lang w:val="fr-FR"/>
        </w:rPr>
      </w:pPr>
    </w:p>
    <w:p w:rsidR="00D0059A" w:rsidRDefault="00D0059A"/>
    <w:sectPr w:rsidR="00D0059A" w:rsidSect="000772E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54CA"/>
    <w:rsid w:val="003B54CA"/>
    <w:rsid w:val="00717185"/>
    <w:rsid w:val="00954D25"/>
    <w:rsid w:val="00BE6CC9"/>
    <w:rsid w:val="00CB4EF5"/>
    <w:rsid w:val="00D0059A"/>
    <w:rsid w:val="00F9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4FCF6-2AA3-4BCB-A9A8-BFEE373C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4CA"/>
    <w:pPr>
      <w:spacing w:after="0" w:line="240" w:lineRule="auto"/>
    </w:pPr>
    <w:rPr>
      <w:rFonts w:eastAsiaTheme="minorEastAsia"/>
      <w:sz w:val="24"/>
      <w:szCs w:val="24"/>
      <w:lang w:val="en-US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bdr w:val="nil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bdr w:val="nil"/>
      <w:lang w:eastAsia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bdr w:val="nil"/>
      <w:lang w:eastAsia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bdr w:val="nil"/>
      <w:lang w:eastAsia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eastAsia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eastAsia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  <w:lang w:eastAsia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semiHidden/>
    <w:unhideWhenUsed/>
    <w:rsid w:val="003B54C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dcterms:created xsi:type="dcterms:W3CDTF">2016-06-17T13:18:00Z</dcterms:created>
  <dcterms:modified xsi:type="dcterms:W3CDTF">2017-06-20T14:03:00Z</dcterms:modified>
</cp:coreProperties>
</file>