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0C" w:rsidRDefault="00B5004D">
      <w:r>
        <w:rPr>
          <w:noProof/>
          <w:lang w:eastAsia="fr-FR"/>
        </w:rPr>
        <w:drawing>
          <wp:inline distT="0" distB="0" distL="0" distR="0" wp14:anchorId="790CDB11" wp14:editId="23B38052">
            <wp:extent cx="5760720" cy="4320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004D" w:rsidRDefault="00B5004D" w:rsidP="00B5004D">
      <w:r>
        <w:t xml:space="preserve">La conseillère a très bien compris mes attentes à savoir que mes parents sont trop âgés et refusent de gérer leurs facturations et échanges avec EDF en ligne. Ils souhaitent continuer à recevoir les informations par courrier uniquement. </w:t>
      </w:r>
    </w:p>
    <w:p w:rsidR="00B5004D" w:rsidRDefault="00B5004D" w:rsidP="00B5004D">
      <w:r>
        <w:t>A cet effet, merci de supprimer mon adresse mail de votre liste de diffusion. Celle-ci vous a été fournie uniquement pour procéder au règlement de la facture en ligne vu que vos conseillers ne peuvent plus prendre note des carte</w:t>
      </w:r>
      <w:r>
        <w:t>s</w:t>
      </w:r>
      <w:r>
        <w:t xml:space="preserve"> bancaire</w:t>
      </w:r>
      <w:r>
        <w:t>s</w:t>
      </w:r>
      <w:r>
        <w:t>.</w:t>
      </w:r>
    </w:p>
    <w:p w:rsidR="00B5004D" w:rsidRDefault="00B5004D" w:rsidP="00B5004D">
      <w:r>
        <w:t>Merci pour votre compréhension</w:t>
      </w:r>
    </w:p>
    <w:sectPr w:rsidR="00B5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4D"/>
    <w:rsid w:val="000334AF"/>
    <w:rsid w:val="00162167"/>
    <w:rsid w:val="002C309B"/>
    <w:rsid w:val="003C47F6"/>
    <w:rsid w:val="00420F96"/>
    <w:rsid w:val="004E4D73"/>
    <w:rsid w:val="005E1837"/>
    <w:rsid w:val="008C6FA4"/>
    <w:rsid w:val="00B5004D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42F15-F452-4CB9-955B-A8E830A3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2018-03-28T15:56:00Z</dcterms:created>
  <dcterms:modified xsi:type="dcterms:W3CDTF">2018-03-28T15:59:00Z</dcterms:modified>
</cp:coreProperties>
</file>