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726506" w:rsidP="0066753B">
      <w:pPr>
        <w:jc w:val="center"/>
      </w:pPr>
      <w:r w:rsidRPr="00FB7A47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inline distT="0" distB="0" distL="0" distR="0" wp14:anchorId="2E5FC8A1" wp14:editId="2BA0A361">
            <wp:extent cx="2552700" cy="571500"/>
            <wp:effectExtent l="0" t="0" r="0" b="0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224"/>
                    <a:stretch/>
                  </pic:blipFill>
                  <pic:spPr bwMode="auto">
                    <a:xfrm>
                      <a:off x="0" y="0"/>
                      <a:ext cx="25527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A0672A" w:rsidP="0066753B">
      <w:pPr>
        <w:pStyle w:val="Titre2"/>
        <w:spacing w:before="0" w:line="276" w:lineRule="auto"/>
        <w:jc w:val="center"/>
        <w:rPr>
          <w:sz w:val="32"/>
          <w:szCs w:val="32"/>
        </w:rPr>
      </w:pPr>
      <w:bookmarkStart w:id="0" w:name="_Toc27571903"/>
      <w:bookmarkStart w:id="1" w:name="_Toc27636057"/>
      <w:bookmarkStart w:id="2" w:name="_Toc27657376"/>
      <w:bookmarkStart w:id="3" w:name="_Toc27672210"/>
      <w:r w:rsidRPr="00FB7A47">
        <w:rPr>
          <w:sz w:val="72"/>
          <w:szCs w:val="72"/>
        </w:rPr>
        <w:t xml:space="preserve">Sites </w:t>
      </w:r>
      <w:r w:rsidR="0066753B" w:rsidRPr="00FB7A47">
        <w:rPr>
          <w:sz w:val="72"/>
          <w:szCs w:val="72"/>
        </w:rPr>
        <w:t>BBI</w:t>
      </w:r>
      <w:bookmarkEnd w:id="0"/>
      <w:bookmarkEnd w:id="1"/>
      <w:bookmarkEnd w:id="2"/>
      <w:bookmarkEnd w:id="3"/>
      <w:r w:rsidR="0066753B" w:rsidRPr="00FB7A47">
        <w:rPr>
          <w:sz w:val="72"/>
          <w:szCs w:val="72"/>
        </w:rPr>
        <w:t xml:space="preserve"> </w:t>
      </w:r>
    </w:p>
    <w:p w:rsidR="00296D52" w:rsidRPr="00FB7A47" w:rsidRDefault="00296D52" w:rsidP="00296D52"/>
    <w:p w:rsidR="0066753B" w:rsidRPr="00FB7A47" w:rsidRDefault="0066753B" w:rsidP="0066753B">
      <w:pPr>
        <w:jc w:val="center"/>
        <w:rPr>
          <w:sz w:val="32"/>
          <w:szCs w:val="32"/>
        </w:rPr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tbl>
      <w:tblPr>
        <w:tblW w:w="0" w:type="auto"/>
        <w:shd w:val="clear" w:color="auto" w:fill="F2F2F2" w:themeFill="background1" w:themeFillShade="F2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480"/>
      </w:tblGrid>
      <w:tr w:rsidR="0066753B" w:rsidRPr="00FB7A47" w:rsidTr="0066753B">
        <w:tc>
          <w:tcPr>
            <w:tcW w:w="10480" w:type="dxa"/>
            <w:shd w:val="clear" w:color="auto" w:fill="F2F2F2" w:themeFill="background1" w:themeFillShade="F2"/>
          </w:tcPr>
          <w:p w:rsidR="00A0672A" w:rsidRPr="00FB7A47" w:rsidRDefault="00A0672A" w:rsidP="00A0672A">
            <w:pPr>
              <w:pStyle w:val="Titre1"/>
              <w:jc w:val="center"/>
            </w:pPr>
          </w:p>
          <w:p w:rsidR="0066753B" w:rsidRDefault="0066753B" w:rsidP="00A0672A">
            <w:pPr>
              <w:pStyle w:val="Titre1"/>
              <w:jc w:val="center"/>
            </w:pPr>
            <w:bookmarkStart w:id="4" w:name="_Toc27571904"/>
            <w:bookmarkStart w:id="5" w:name="_Toc27636058"/>
            <w:bookmarkStart w:id="6" w:name="_Toc27657377"/>
            <w:bookmarkStart w:id="7" w:name="_Toc27672211"/>
            <w:r w:rsidRPr="00FB7A47">
              <w:t xml:space="preserve">Rapport </w:t>
            </w:r>
            <w:r w:rsidR="00A0672A" w:rsidRPr="00FB7A47">
              <w:t xml:space="preserve">Google </w:t>
            </w:r>
            <w:proofErr w:type="spellStart"/>
            <w:r w:rsidR="00A0672A" w:rsidRPr="00FB7A47">
              <w:t>Analytics</w:t>
            </w:r>
            <w:bookmarkEnd w:id="4"/>
            <w:bookmarkEnd w:id="5"/>
            <w:bookmarkEnd w:id="6"/>
            <w:bookmarkEnd w:id="7"/>
            <w:proofErr w:type="spellEnd"/>
          </w:p>
          <w:p w:rsidR="00243C01" w:rsidRPr="00243C01" w:rsidRDefault="00243C01" w:rsidP="00243C01">
            <w:pPr>
              <w:pStyle w:val="Titre2"/>
              <w:jc w:val="center"/>
            </w:pPr>
            <w:bookmarkStart w:id="8" w:name="_Toc27657378"/>
            <w:bookmarkStart w:id="9" w:name="_Toc27672212"/>
            <w:r>
              <w:t>Du 1</w:t>
            </w:r>
            <w:r w:rsidRPr="00243C01">
              <w:rPr>
                <w:vertAlign w:val="superscript"/>
              </w:rPr>
              <w:t>er</w:t>
            </w:r>
            <w:r>
              <w:t xml:space="preserve"> au 15 décembre 2019</w:t>
            </w:r>
            <w:bookmarkEnd w:id="8"/>
            <w:bookmarkEnd w:id="9"/>
          </w:p>
          <w:p w:rsidR="0066753B" w:rsidRPr="00FB7A47" w:rsidRDefault="0066753B" w:rsidP="007D168F">
            <w:pPr>
              <w:pStyle w:val="Titre2"/>
              <w:spacing w:line="276" w:lineRule="auto"/>
              <w:jc w:val="center"/>
            </w:pPr>
          </w:p>
        </w:tc>
      </w:tr>
    </w:tbl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A91EED" w:rsidRDefault="00A91EED" w:rsidP="0066753B">
      <w:pPr>
        <w:spacing w:after="200"/>
        <w:rPr>
          <w:rFonts w:ascii="Verdana" w:hAnsi="Verdana"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965438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D0FE2" w:rsidRPr="004D0FE2" w:rsidRDefault="00A91EED" w:rsidP="004D0FE2">
          <w:pPr>
            <w:pStyle w:val="En-ttedetabledesmatires"/>
            <w:rPr>
              <w:rFonts w:ascii="Verdana" w:eastAsiaTheme="minorEastAsia" w:hAnsi="Verdana"/>
              <w:noProof/>
              <w:sz w:val="20"/>
              <w:szCs w:val="20"/>
            </w:rPr>
          </w:pPr>
          <w:r>
            <w:t>Sommaire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10" w:name="_GoBack"/>
        </w:p>
        <w:p w:rsidR="004D0FE2" w:rsidRPr="004D0FE2" w:rsidRDefault="004D0FE2">
          <w:pPr>
            <w:pStyle w:val="TM2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</w:p>
        <w:p w:rsidR="004D0FE2" w:rsidRPr="004D0FE2" w:rsidRDefault="004D0FE2">
          <w:pPr>
            <w:pStyle w:val="TM2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72213" w:history="1">
            <w:r w:rsidRPr="004D0FE2">
              <w:rPr>
                <w:rStyle w:val="Lienhypertexte"/>
                <w:rFonts w:ascii="Verdana" w:hAnsi="Verdana"/>
                <w:b/>
                <w:noProof/>
                <w:sz w:val="20"/>
                <w:szCs w:val="20"/>
              </w:rPr>
              <w:t>BBI Pro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_Toc27672213 \h </w:instrTex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>3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D0FE2" w:rsidRPr="004D0FE2" w:rsidRDefault="004D0FE2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72214" w:history="1">
            <w:r w:rsidRPr="004D0FE2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Audience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_Toc27672214 \h </w:instrTex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>3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D0FE2" w:rsidRPr="004D0FE2" w:rsidRDefault="004D0FE2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72215" w:history="1">
            <w:r w:rsidRPr="004D0FE2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Provenance des internautes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_Toc27672215 \h </w:instrTex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>3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D0FE2" w:rsidRPr="004D0FE2" w:rsidRDefault="004D0FE2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72216" w:history="1">
            <w:r w:rsidRPr="004D0FE2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Sources et supports d’acquisition du trafic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_Toc27672216 \h </w:instrTex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>4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D0FE2" w:rsidRPr="004D0FE2" w:rsidRDefault="004D0FE2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72217" w:history="1">
            <w:r w:rsidRPr="004D0FE2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Requêtes de recherche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_Toc27672217 \h </w:instrTex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>6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D0FE2" w:rsidRPr="004D0FE2" w:rsidRDefault="004D0FE2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72218" w:history="1">
            <w:r w:rsidRPr="004D0FE2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Pages d’entrée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_Toc27672218 \h </w:instrTex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>10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D0FE2" w:rsidRPr="004D0FE2" w:rsidRDefault="004D0FE2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72219" w:history="1">
            <w:r w:rsidRPr="004D0FE2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Performance des produits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_Toc27672219 \h </w:instrTex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>13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D0FE2" w:rsidRPr="004D0FE2" w:rsidRDefault="004D0FE2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72220" w:history="1">
            <w:r w:rsidRPr="004D0FE2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Transaction - support et ville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_Toc27672220 \h </w:instrTex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>18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D0FE2" w:rsidRPr="004D0FE2" w:rsidRDefault="004D0FE2">
          <w:pPr>
            <w:pStyle w:val="TM2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72221" w:history="1">
            <w:r w:rsidRPr="004D0FE2">
              <w:rPr>
                <w:rStyle w:val="Lienhypertexte"/>
                <w:rFonts w:ascii="Verdana" w:hAnsi="Verdana"/>
                <w:b/>
                <w:noProof/>
                <w:sz w:val="20"/>
                <w:szCs w:val="20"/>
              </w:rPr>
              <w:t>BBI Kermesse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_Toc27672221 \h </w:instrTex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>20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D0FE2" w:rsidRPr="004D0FE2" w:rsidRDefault="004D0FE2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72222" w:history="1">
            <w:r w:rsidRPr="004D0FE2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Audience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_Toc27672222 \h </w:instrTex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>20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D0FE2" w:rsidRPr="004D0FE2" w:rsidRDefault="004D0FE2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72223" w:history="1">
            <w:r w:rsidRPr="004D0FE2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Provenance des internautes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_Toc27672223 \h </w:instrTex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>20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D0FE2" w:rsidRPr="004D0FE2" w:rsidRDefault="004D0FE2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72224" w:history="1">
            <w:r w:rsidRPr="004D0FE2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Sources et supports d’acquisition du trafic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_Toc27672224 \h </w:instrTex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>21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D0FE2" w:rsidRPr="004D0FE2" w:rsidRDefault="004D0FE2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72225" w:history="1">
            <w:r w:rsidRPr="004D0FE2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Requêtes de recherche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_Toc27672225 \h </w:instrTex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>22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D0FE2" w:rsidRPr="004D0FE2" w:rsidRDefault="004D0FE2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72226" w:history="1">
            <w:r w:rsidRPr="004D0FE2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Pages d’entrée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_Toc27672226 \h </w:instrTex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>26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D0FE2" w:rsidRPr="004D0FE2" w:rsidRDefault="004D0FE2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72227" w:history="1">
            <w:r w:rsidRPr="004D0FE2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Performance des produits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_Toc27672227 \h </w:instrTex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>29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4D0FE2" w:rsidRDefault="004D0FE2">
          <w:pPr>
            <w:pStyle w:val="TM3"/>
            <w:tabs>
              <w:tab w:val="right" w:leader="dot" w:pos="10478"/>
            </w:tabs>
            <w:rPr>
              <w:rFonts w:eastAsiaTheme="minorEastAsia"/>
              <w:noProof/>
              <w:lang w:eastAsia="fr-FR"/>
            </w:rPr>
          </w:pPr>
          <w:hyperlink w:anchor="_Toc27672228" w:history="1">
            <w:r w:rsidRPr="004D0FE2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Transaction - support et ville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_Toc27672228 \h </w:instrTex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t>34</w:t>
            </w:r>
            <w:r w:rsidRPr="004D0FE2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  <w:bookmarkEnd w:id="10"/>
        </w:p>
        <w:p w:rsidR="00A91EED" w:rsidRDefault="00A91EED">
          <w:r>
            <w:rPr>
              <w:b/>
              <w:bCs/>
            </w:rPr>
            <w:fldChar w:fldCharType="end"/>
          </w:r>
        </w:p>
      </w:sdtContent>
    </w:sdt>
    <w:p w:rsidR="00A91EED" w:rsidRDefault="00A91EE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66753B" w:rsidRDefault="00A0672A" w:rsidP="0066753B">
      <w:pPr>
        <w:pStyle w:val="Titre2"/>
        <w:spacing w:before="360" w:after="200"/>
      </w:pPr>
      <w:bookmarkStart w:id="11" w:name="_Toc27672213"/>
      <w:r w:rsidRPr="00FB7A47">
        <w:lastRenderedPageBreak/>
        <w:t>BBI Pro</w:t>
      </w:r>
      <w:bookmarkEnd w:id="11"/>
    </w:p>
    <w:p w:rsidR="00401625" w:rsidRPr="00FB7A47" w:rsidRDefault="00401625" w:rsidP="00401625">
      <w:pPr>
        <w:spacing w:after="200"/>
        <w:rPr>
          <w:rFonts w:ascii="Verdana" w:hAnsi="Verdana"/>
          <w:sz w:val="20"/>
          <w:szCs w:val="20"/>
        </w:rPr>
      </w:pPr>
      <w:r w:rsidRPr="00FB7A47">
        <w:rPr>
          <w:rFonts w:ascii="Verdana" w:hAnsi="Verdana"/>
          <w:sz w:val="20"/>
          <w:szCs w:val="20"/>
        </w:rPr>
        <w:t xml:space="preserve">Ce rapport présente un résumé de la performance de votre site web en </w:t>
      </w:r>
      <w:r>
        <w:rPr>
          <w:rFonts w:ascii="Verdana" w:hAnsi="Verdana"/>
          <w:sz w:val="20"/>
          <w:szCs w:val="20"/>
        </w:rPr>
        <w:t>termes</w:t>
      </w:r>
      <w:r w:rsidRPr="00FB7A47">
        <w:rPr>
          <w:rFonts w:ascii="Verdana" w:hAnsi="Verdana"/>
          <w:sz w:val="20"/>
          <w:szCs w:val="20"/>
        </w:rPr>
        <w:t xml:space="preserve"> de visibilité. </w:t>
      </w:r>
    </w:p>
    <w:p w:rsidR="00401625" w:rsidRPr="00401625" w:rsidRDefault="00401625" w:rsidP="00401625"/>
    <w:p w:rsidR="001F359A" w:rsidRPr="00A91EED" w:rsidRDefault="001F359A" w:rsidP="001F359A">
      <w:pPr>
        <w:pStyle w:val="Titre3"/>
      </w:pPr>
      <w:bookmarkStart w:id="12" w:name="_Toc27672214"/>
      <w:r w:rsidRPr="00D92FF0">
        <w:t>Audience</w:t>
      </w:r>
      <w:bookmarkEnd w:id="12"/>
    </w:p>
    <w:p w:rsidR="0066753B" w:rsidRPr="00FB7A47" w:rsidRDefault="00FB7A47" w:rsidP="00FB7A47">
      <w:pPr>
        <w:pStyle w:val="Sansinterligne"/>
        <w:rPr>
          <w:lang w:val="fr-FR"/>
        </w:rPr>
      </w:pPr>
      <w:r w:rsidRPr="00FB7A47">
        <w:rPr>
          <w:lang w:val="fr-FR"/>
        </w:rPr>
        <w:t xml:space="preserve">Vue d’ensemble de l’audience </w:t>
      </w:r>
      <w:r w:rsidR="00243C01">
        <w:rPr>
          <w:lang w:val="fr-FR"/>
        </w:rPr>
        <w:t>du 1</w:t>
      </w:r>
      <w:r w:rsidR="00243C01" w:rsidRPr="00243C01">
        <w:rPr>
          <w:vertAlign w:val="superscript"/>
          <w:lang w:val="fr-FR"/>
        </w:rPr>
        <w:t>er</w:t>
      </w:r>
      <w:r w:rsidR="00243C01">
        <w:rPr>
          <w:lang w:val="fr-FR"/>
        </w:rPr>
        <w:t xml:space="preserve"> au 15 déc</w:t>
      </w:r>
      <w:r w:rsidRPr="00FB7A47">
        <w:rPr>
          <w:lang w:val="fr-FR"/>
        </w:rPr>
        <w:t>embre</w:t>
      </w:r>
    </w:p>
    <w:tbl>
      <w:tblPr>
        <w:tblW w:w="106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583"/>
        <w:gridCol w:w="1583"/>
        <w:gridCol w:w="1584"/>
        <w:gridCol w:w="1583"/>
        <w:gridCol w:w="1584"/>
      </w:tblGrid>
      <w:tr w:rsidR="00FB7A47" w:rsidRPr="00FB7A47" w:rsidTr="00FB7A47">
        <w:trPr>
          <w:trHeight w:val="765"/>
        </w:trPr>
        <w:tc>
          <w:tcPr>
            <w:tcW w:w="2689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Période</w:t>
            </w:r>
          </w:p>
        </w:tc>
        <w:tc>
          <w:tcPr>
            <w:tcW w:w="1583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Utilisateurs</w:t>
            </w:r>
          </w:p>
        </w:tc>
        <w:tc>
          <w:tcPr>
            <w:tcW w:w="1583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Sessions</w:t>
            </w:r>
          </w:p>
        </w:tc>
        <w:tc>
          <w:tcPr>
            <w:tcW w:w="1584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Pages vues</w:t>
            </w:r>
          </w:p>
        </w:tc>
        <w:tc>
          <w:tcPr>
            <w:tcW w:w="1583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Durée moyenne session</w:t>
            </w:r>
          </w:p>
        </w:tc>
        <w:tc>
          <w:tcPr>
            <w:tcW w:w="1584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Taux de rebond</w:t>
            </w:r>
          </w:p>
        </w:tc>
      </w:tr>
      <w:tr w:rsidR="00A0672A" w:rsidRPr="00FB7A47" w:rsidTr="00A0672A">
        <w:trPr>
          <w:trHeight w:val="25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243C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B7A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au </w:t>
            </w:r>
            <w:r w:rsidR="00243C0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 déc</w:t>
            </w:r>
            <w:r w:rsidRPr="00FB7A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embre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A0672A" w:rsidRPr="00A0672A" w:rsidRDefault="00243C01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1 020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A0672A" w:rsidRPr="00A0672A" w:rsidRDefault="00243C01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1 542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A0672A" w:rsidRPr="00A0672A" w:rsidRDefault="00243C01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15 074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243C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</w:t>
            </w:r>
            <w:r w:rsidR="00243C0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:</w:t>
            </w:r>
            <w:r w:rsidR="00243C0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243C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  <w:r w:rsidR="00243C0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,</w:t>
            </w:r>
            <w:r w:rsidR="00243C0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65</w:t>
            </w: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%</w:t>
            </w:r>
          </w:p>
        </w:tc>
      </w:tr>
    </w:tbl>
    <w:p w:rsidR="00A0672A" w:rsidRPr="00FB7A47" w:rsidRDefault="00A0672A" w:rsidP="00FB7A47">
      <w:pPr>
        <w:pStyle w:val="Sansinterligne"/>
        <w:rPr>
          <w:lang w:val="fr-FR"/>
        </w:rPr>
      </w:pPr>
    </w:p>
    <w:p w:rsidR="0098490E" w:rsidRDefault="0098490E" w:rsidP="00FB7A47">
      <w:pPr>
        <w:pStyle w:val="Sansinterligne"/>
        <w:rPr>
          <w:b/>
          <w:lang w:val="fr-FR"/>
        </w:rPr>
      </w:pPr>
    </w:p>
    <w:p w:rsidR="00A0672A" w:rsidRPr="00A91EED" w:rsidRDefault="00A0672A" w:rsidP="00A91EED">
      <w:pPr>
        <w:pStyle w:val="Titre3"/>
      </w:pPr>
      <w:bookmarkStart w:id="13" w:name="_Toc27672215"/>
      <w:r w:rsidRPr="00D92FF0">
        <w:t>Provenance des internautes</w:t>
      </w:r>
      <w:bookmarkEnd w:id="13"/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FB7A47" w:rsidRPr="00FB7A47" w:rsidTr="00FB7A47">
        <w:tc>
          <w:tcPr>
            <w:tcW w:w="2619" w:type="dxa"/>
            <w:shd w:val="clear" w:color="auto" w:fill="2C3E50"/>
          </w:tcPr>
          <w:p w:rsidR="00A0672A" w:rsidRPr="00FB7A47" w:rsidRDefault="00A0672A" w:rsidP="00FB7A47">
            <w:pPr>
              <w:pStyle w:val="Sansinterligne"/>
              <w:rPr>
                <w:color w:val="FFFFFF" w:themeColor="background1"/>
                <w:lang w:val="fr-FR"/>
              </w:rPr>
            </w:pPr>
          </w:p>
        </w:tc>
        <w:tc>
          <w:tcPr>
            <w:tcW w:w="2619" w:type="dxa"/>
            <w:shd w:val="clear" w:color="auto" w:fill="2C3E50"/>
          </w:tcPr>
          <w:p w:rsidR="00A0672A" w:rsidRPr="00FB7A47" w:rsidRDefault="00A0672A" w:rsidP="00FB7A47">
            <w:pPr>
              <w:pStyle w:val="Sansinterligne"/>
              <w:jc w:val="center"/>
              <w:rPr>
                <w:color w:val="FFFFFF" w:themeColor="background1"/>
                <w:lang w:val="fr-FR"/>
              </w:rPr>
            </w:pPr>
            <w:r w:rsidRPr="00FB7A47">
              <w:rPr>
                <w:color w:val="FFFFFF" w:themeColor="background1"/>
                <w:lang w:val="fr-FR"/>
              </w:rPr>
              <w:t>Acquisition</w:t>
            </w:r>
          </w:p>
        </w:tc>
        <w:tc>
          <w:tcPr>
            <w:tcW w:w="2620" w:type="dxa"/>
            <w:shd w:val="clear" w:color="auto" w:fill="2C3E50"/>
          </w:tcPr>
          <w:p w:rsidR="00A0672A" w:rsidRPr="00FB7A47" w:rsidRDefault="00A0672A" w:rsidP="00FB7A47">
            <w:pPr>
              <w:pStyle w:val="Sansinterligne"/>
              <w:jc w:val="center"/>
              <w:rPr>
                <w:color w:val="FFFFFF" w:themeColor="background1"/>
                <w:lang w:val="fr-FR"/>
              </w:rPr>
            </w:pPr>
            <w:r w:rsidRPr="00FB7A47">
              <w:rPr>
                <w:color w:val="FFFFFF" w:themeColor="background1"/>
                <w:lang w:val="fr-FR"/>
              </w:rPr>
              <w:t>Taux de rebond</w:t>
            </w:r>
          </w:p>
        </w:tc>
        <w:tc>
          <w:tcPr>
            <w:tcW w:w="2620" w:type="dxa"/>
            <w:shd w:val="clear" w:color="auto" w:fill="2C3E50"/>
          </w:tcPr>
          <w:p w:rsidR="00A0672A" w:rsidRPr="00FB7A47" w:rsidRDefault="00A0672A" w:rsidP="00FB7A47">
            <w:pPr>
              <w:pStyle w:val="Sansinterligne"/>
              <w:jc w:val="center"/>
              <w:rPr>
                <w:color w:val="FFFFFF" w:themeColor="background1"/>
                <w:lang w:val="fr-FR"/>
              </w:rPr>
            </w:pPr>
            <w:r w:rsidRPr="00FB7A47">
              <w:rPr>
                <w:color w:val="FFFFFF" w:themeColor="background1"/>
                <w:lang w:val="fr-FR"/>
              </w:rPr>
              <w:t>Conversion</w:t>
            </w:r>
          </w:p>
        </w:tc>
      </w:tr>
      <w:tr w:rsidR="00A0672A" w:rsidRPr="00FB7A47" w:rsidTr="00A0672A"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Recherche organique</w:t>
            </w:r>
          </w:p>
        </w:tc>
        <w:tc>
          <w:tcPr>
            <w:tcW w:w="2619" w:type="dxa"/>
          </w:tcPr>
          <w:p w:rsidR="00A0672A" w:rsidRPr="00FB7A47" w:rsidRDefault="00243C01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800</w:t>
            </w:r>
          </w:p>
        </w:tc>
        <w:tc>
          <w:tcPr>
            <w:tcW w:w="2620" w:type="dxa"/>
          </w:tcPr>
          <w:p w:rsidR="00A0672A" w:rsidRPr="00FB7A47" w:rsidRDefault="00401625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48.20%</w:t>
            </w:r>
          </w:p>
        </w:tc>
        <w:tc>
          <w:tcPr>
            <w:tcW w:w="2620" w:type="dxa"/>
          </w:tcPr>
          <w:p w:rsidR="00A0672A" w:rsidRPr="00FB7A47" w:rsidRDefault="00A0672A" w:rsidP="00243C01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0.</w:t>
            </w:r>
            <w:r w:rsidR="00243C01">
              <w:rPr>
                <w:lang w:val="fr-FR"/>
              </w:rPr>
              <w:t>10</w:t>
            </w:r>
            <w:r w:rsidRPr="00FB7A47">
              <w:rPr>
                <w:lang w:val="fr-FR"/>
              </w:rPr>
              <w:t>%</w:t>
            </w:r>
          </w:p>
        </w:tc>
      </w:tr>
      <w:tr w:rsidR="00A0672A" w:rsidRPr="00FB7A47" w:rsidTr="00A0672A"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Référant</w:t>
            </w:r>
          </w:p>
        </w:tc>
        <w:tc>
          <w:tcPr>
            <w:tcW w:w="2619" w:type="dxa"/>
          </w:tcPr>
          <w:p w:rsidR="00A0672A" w:rsidRPr="00FB7A47" w:rsidRDefault="00243C01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133</w:t>
            </w:r>
          </w:p>
        </w:tc>
        <w:tc>
          <w:tcPr>
            <w:tcW w:w="2620" w:type="dxa"/>
          </w:tcPr>
          <w:p w:rsidR="00A0672A" w:rsidRPr="00FB7A47" w:rsidRDefault="00A0672A" w:rsidP="00243C01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1</w:t>
            </w:r>
            <w:r w:rsidR="00243C01">
              <w:rPr>
                <w:lang w:val="fr-FR"/>
              </w:rPr>
              <w:t>6</w:t>
            </w:r>
            <w:r w:rsidRPr="00FB7A47">
              <w:rPr>
                <w:lang w:val="fr-FR"/>
              </w:rPr>
              <w:t>.0</w:t>
            </w:r>
            <w:r w:rsidR="00243C01">
              <w:rPr>
                <w:lang w:val="fr-FR"/>
              </w:rPr>
              <w:t>5</w:t>
            </w:r>
            <w:r w:rsidRPr="00FB7A47">
              <w:rPr>
                <w:lang w:val="fr-FR"/>
              </w:rPr>
              <w:t>%</w:t>
            </w:r>
          </w:p>
        </w:tc>
        <w:tc>
          <w:tcPr>
            <w:tcW w:w="2620" w:type="dxa"/>
          </w:tcPr>
          <w:p w:rsidR="00A0672A" w:rsidRPr="00FB7A47" w:rsidRDefault="00A0672A" w:rsidP="00243C01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8.0</w:t>
            </w:r>
            <w:r w:rsidR="00243C01">
              <w:rPr>
                <w:lang w:val="fr-FR"/>
              </w:rPr>
              <w:t>2</w:t>
            </w:r>
            <w:r w:rsidRPr="00FB7A47">
              <w:rPr>
                <w:lang w:val="fr-FR"/>
              </w:rPr>
              <w:t>%</w:t>
            </w:r>
          </w:p>
        </w:tc>
      </w:tr>
      <w:tr w:rsidR="00A0672A" w:rsidRPr="00FB7A47" w:rsidTr="00A0672A"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Direct</w:t>
            </w:r>
          </w:p>
        </w:tc>
        <w:tc>
          <w:tcPr>
            <w:tcW w:w="2619" w:type="dxa"/>
          </w:tcPr>
          <w:p w:rsidR="00A0672A" w:rsidRPr="00FB7A47" w:rsidRDefault="00243C01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109</w:t>
            </w:r>
          </w:p>
        </w:tc>
        <w:tc>
          <w:tcPr>
            <w:tcW w:w="2620" w:type="dxa"/>
          </w:tcPr>
          <w:p w:rsidR="00A0672A" w:rsidRPr="00FB7A47" w:rsidRDefault="00A0672A" w:rsidP="00243C01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30.</w:t>
            </w:r>
            <w:r w:rsidR="00243C01">
              <w:rPr>
                <w:lang w:val="fr-FR"/>
              </w:rPr>
              <w:t>0</w:t>
            </w:r>
            <w:r w:rsidRPr="00FB7A47">
              <w:rPr>
                <w:lang w:val="fr-FR"/>
              </w:rPr>
              <w:t>5%</w:t>
            </w:r>
          </w:p>
        </w:tc>
        <w:tc>
          <w:tcPr>
            <w:tcW w:w="2620" w:type="dxa"/>
          </w:tcPr>
          <w:p w:rsidR="00A0672A" w:rsidRPr="00FB7A47" w:rsidRDefault="00243C01" w:rsidP="00243C01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  <w:r w:rsidR="00A0672A" w:rsidRPr="00FB7A47">
              <w:rPr>
                <w:lang w:val="fr-FR"/>
              </w:rPr>
              <w:t>.</w:t>
            </w:r>
            <w:r>
              <w:rPr>
                <w:lang w:val="fr-FR"/>
              </w:rPr>
              <w:t>52</w:t>
            </w:r>
            <w:r w:rsidR="00A0672A" w:rsidRPr="00FB7A47">
              <w:rPr>
                <w:lang w:val="fr-FR"/>
              </w:rPr>
              <w:t>%</w:t>
            </w:r>
          </w:p>
        </w:tc>
      </w:tr>
      <w:tr w:rsidR="00A0672A" w:rsidRPr="00FB7A47" w:rsidTr="00A0672A"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Réseaux sociaux</w:t>
            </w:r>
          </w:p>
        </w:tc>
        <w:tc>
          <w:tcPr>
            <w:tcW w:w="2619" w:type="dxa"/>
          </w:tcPr>
          <w:p w:rsidR="00A0672A" w:rsidRPr="00FB7A47" w:rsidRDefault="00243C01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2620" w:type="dxa"/>
          </w:tcPr>
          <w:p w:rsidR="00A0672A" w:rsidRPr="00FB7A47" w:rsidRDefault="00243C01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50.00%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0.00%</w:t>
            </w:r>
          </w:p>
        </w:tc>
      </w:tr>
      <w:tr w:rsidR="00A0672A" w:rsidRPr="00A91EED" w:rsidTr="00A0672A">
        <w:tc>
          <w:tcPr>
            <w:tcW w:w="2619" w:type="dxa"/>
          </w:tcPr>
          <w:p w:rsidR="00A0672A" w:rsidRPr="00A91EED" w:rsidRDefault="00A0672A" w:rsidP="00FB7A47">
            <w:pPr>
              <w:pStyle w:val="Sansinterligne"/>
              <w:spacing w:after="0"/>
              <w:rPr>
                <w:b/>
                <w:lang w:val="fr-FR"/>
              </w:rPr>
            </w:pPr>
            <w:r w:rsidRPr="00A91EED">
              <w:rPr>
                <w:b/>
                <w:lang w:val="fr-FR"/>
              </w:rPr>
              <w:tab/>
              <w:t>Total</w:t>
            </w:r>
          </w:p>
        </w:tc>
        <w:tc>
          <w:tcPr>
            <w:tcW w:w="2619" w:type="dxa"/>
          </w:tcPr>
          <w:p w:rsidR="00A0672A" w:rsidRPr="00A91EED" w:rsidRDefault="00243C01" w:rsidP="00FB7A47">
            <w:pPr>
              <w:pStyle w:val="Sansinterligne"/>
              <w:spacing w:after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1 </w:t>
            </w:r>
            <w:r w:rsidR="007A72E8">
              <w:rPr>
                <w:b/>
                <w:lang w:val="fr-FR"/>
              </w:rPr>
              <w:t>0</w:t>
            </w:r>
            <w:r>
              <w:rPr>
                <w:b/>
                <w:lang w:val="fr-FR"/>
              </w:rPr>
              <w:t>20</w:t>
            </w:r>
          </w:p>
        </w:tc>
        <w:tc>
          <w:tcPr>
            <w:tcW w:w="2620" w:type="dxa"/>
          </w:tcPr>
          <w:p w:rsidR="00A0672A" w:rsidRPr="00A91EED" w:rsidRDefault="00A0672A" w:rsidP="00243C01">
            <w:pPr>
              <w:pStyle w:val="Sansinterligne"/>
              <w:spacing w:after="0"/>
              <w:jc w:val="center"/>
              <w:rPr>
                <w:b/>
                <w:lang w:val="fr-FR"/>
              </w:rPr>
            </w:pPr>
            <w:r w:rsidRPr="00A91EED">
              <w:rPr>
                <w:b/>
                <w:lang w:val="fr-FR"/>
              </w:rPr>
              <w:t>3</w:t>
            </w:r>
            <w:r w:rsidR="00243C01">
              <w:rPr>
                <w:b/>
                <w:lang w:val="fr-FR"/>
              </w:rPr>
              <w:t>8</w:t>
            </w:r>
            <w:r w:rsidRPr="00A91EED">
              <w:rPr>
                <w:b/>
                <w:lang w:val="fr-FR"/>
              </w:rPr>
              <w:t>.</w:t>
            </w:r>
            <w:r w:rsidR="00243C01">
              <w:rPr>
                <w:b/>
                <w:lang w:val="fr-FR"/>
              </w:rPr>
              <w:t>65</w:t>
            </w:r>
            <w:r w:rsidRPr="00A91EED">
              <w:rPr>
                <w:b/>
                <w:lang w:val="fr-FR"/>
              </w:rPr>
              <w:t>%</w:t>
            </w:r>
          </w:p>
        </w:tc>
        <w:tc>
          <w:tcPr>
            <w:tcW w:w="2620" w:type="dxa"/>
          </w:tcPr>
          <w:p w:rsidR="00A0672A" w:rsidRPr="00A91EED" w:rsidRDefault="00243C01" w:rsidP="00243C01">
            <w:pPr>
              <w:pStyle w:val="Sansinterligne"/>
              <w:spacing w:after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  <w:r w:rsidR="00A0672A" w:rsidRPr="00A91EED">
              <w:rPr>
                <w:b/>
                <w:lang w:val="fr-FR"/>
              </w:rPr>
              <w:t>.</w:t>
            </w:r>
            <w:r>
              <w:rPr>
                <w:b/>
                <w:lang w:val="fr-FR"/>
              </w:rPr>
              <w:t>95</w:t>
            </w:r>
            <w:r w:rsidR="00A0672A" w:rsidRPr="00A91EED">
              <w:rPr>
                <w:b/>
                <w:lang w:val="fr-FR"/>
              </w:rPr>
              <w:t xml:space="preserve">% </w:t>
            </w:r>
            <w:r w:rsidR="0098490E" w:rsidRPr="00A91EED">
              <w:rPr>
                <w:b/>
                <w:lang w:val="fr-FR"/>
              </w:rPr>
              <w:br/>
            </w:r>
            <w:r>
              <w:rPr>
                <w:b/>
                <w:lang w:val="fr-FR"/>
              </w:rPr>
              <w:t>(30</w:t>
            </w:r>
            <w:r w:rsidR="00A0672A" w:rsidRPr="00A91EED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transactions</w:t>
            </w:r>
            <w:r w:rsidR="00A0672A" w:rsidRPr="00A91EED">
              <w:rPr>
                <w:b/>
                <w:lang w:val="fr-FR"/>
              </w:rPr>
              <w:t xml:space="preserve">. </w:t>
            </w:r>
            <w:r>
              <w:rPr>
                <w:b/>
                <w:lang w:val="fr-FR"/>
              </w:rPr>
              <w:t>11</w:t>
            </w:r>
            <w:r w:rsidR="00A0672A" w:rsidRPr="00A91EED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05</w:t>
            </w:r>
            <w:r w:rsidR="00A0672A" w:rsidRPr="00A91EED">
              <w:rPr>
                <w:b/>
                <w:lang w:val="fr-FR"/>
              </w:rPr>
              <w:t>3,</w:t>
            </w:r>
            <w:r>
              <w:rPr>
                <w:b/>
                <w:lang w:val="fr-FR"/>
              </w:rPr>
              <w:t>77</w:t>
            </w:r>
            <w:r w:rsidR="00A0672A" w:rsidRPr="00A91EED">
              <w:rPr>
                <w:b/>
                <w:lang w:val="fr-FR"/>
              </w:rPr>
              <w:t>€)</w:t>
            </w:r>
          </w:p>
        </w:tc>
      </w:tr>
    </w:tbl>
    <w:p w:rsidR="00A0672A" w:rsidRDefault="00A0672A" w:rsidP="00FB7A47">
      <w:pPr>
        <w:pStyle w:val="Sansinterligne"/>
        <w:rPr>
          <w:lang w:val="fr-FR"/>
        </w:rPr>
      </w:pPr>
    </w:p>
    <w:p w:rsidR="00FB7A47" w:rsidRPr="00FB7A47" w:rsidRDefault="00FB7A47" w:rsidP="00FB7A47">
      <w:pPr>
        <w:pStyle w:val="Sansinterligne"/>
        <w:rPr>
          <w:lang w:val="fr-FR"/>
        </w:rPr>
      </w:pPr>
    </w:p>
    <w:p w:rsidR="00A0672A" w:rsidRPr="00FB7A47" w:rsidRDefault="00A0672A" w:rsidP="00FB7A47">
      <w:pPr>
        <w:pStyle w:val="Sansinterligne"/>
        <w:rPr>
          <w:lang w:val="fr-FR"/>
        </w:rPr>
      </w:pPr>
    </w:p>
    <w:p w:rsidR="0066753B" w:rsidRPr="00FB7A47" w:rsidRDefault="0066753B" w:rsidP="0066753B"/>
    <w:p w:rsidR="00FB7A47" w:rsidRDefault="00FB7A47">
      <w:r>
        <w:br w:type="page"/>
      </w:r>
    </w:p>
    <w:p w:rsidR="00FB7A47" w:rsidRDefault="00FB7A47" w:rsidP="0066753B">
      <w:pPr>
        <w:sectPr w:rsidR="00FB7A47" w:rsidSect="00B41EB5">
          <w:footerReference w:type="default" r:id="rId8"/>
          <w:headerReference w:type="first" r:id="rId9"/>
          <w:pgSz w:w="11906" w:h="16838"/>
          <w:pgMar w:top="1134" w:right="709" w:bottom="1418" w:left="709" w:header="680" w:footer="567" w:gutter="0"/>
          <w:cols w:space="708"/>
          <w:titlePg/>
          <w:docGrid w:linePitch="360"/>
        </w:sectPr>
      </w:pPr>
    </w:p>
    <w:p w:rsidR="00FB7A47" w:rsidRPr="00A91EED" w:rsidRDefault="00FB7A47" w:rsidP="001F359A">
      <w:pPr>
        <w:pStyle w:val="Titre3"/>
        <w:ind w:left="-709"/>
      </w:pPr>
      <w:bookmarkStart w:id="14" w:name="_Toc27672216"/>
      <w:r w:rsidRPr="00D92FF0">
        <w:lastRenderedPageBreak/>
        <w:t>Sources et supports d’acquisition du trafic</w:t>
      </w:r>
      <w:bookmarkEnd w:id="14"/>
    </w:p>
    <w:tbl>
      <w:tblPr>
        <w:tblW w:w="15458" w:type="dxa"/>
        <w:tblInd w:w="-7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177"/>
        <w:gridCol w:w="1245"/>
        <w:gridCol w:w="1232"/>
        <w:gridCol w:w="1319"/>
        <w:gridCol w:w="1134"/>
        <w:gridCol w:w="1276"/>
        <w:gridCol w:w="1417"/>
        <w:gridCol w:w="1276"/>
        <w:gridCol w:w="1559"/>
      </w:tblGrid>
      <w:tr w:rsidR="005B683E" w:rsidRPr="005B683E" w:rsidTr="0081022C">
        <w:trPr>
          <w:trHeight w:val="510"/>
        </w:trPr>
        <w:tc>
          <w:tcPr>
            <w:tcW w:w="3823" w:type="dxa"/>
            <w:vMerge w:val="restart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3654" w:type="dxa"/>
            <w:gridSpan w:val="3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Acquisition</w:t>
            </w:r>
          </w:p>
        </w:tc>
        <w:tc>
          <w:tcPr>
            <w:tcW w:w="3729" w:type="dxa"/>
            <w:gridSpan w:val="3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Comportement</w:t>
            </w:r>
          </w:p>
        </w:tc>
        <w:tc>
          <w:tcPr>
            <w:tcW w:w="4252" w:type="dxa"/>
            <w:gridSpan w:val="3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Conversions E-commerce</w:t>
            </w:r>
          </w:p>
        </w:tc>
      </w:tr>
      <w:tr w:rsidR="005B683E" w:rsidRPr="005B683E" w:rsidTr="0081022C">
        <w:trPr>
          <w:trHeight w:val="1020"/>
        </w:trPr>
        <w:tc>
          <w:tcPr>
            <w:tcW w:w="3823" w:type="dxa"/>
            <w:vMerge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1177" w:type="dxa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Utilis</w:t>
            </w:r>
            <w:proofErr w:type="spellEnd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45" w:type="dxa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Nouv</w:t>
            </w:r>
            <w:proofErr w:type="spellEnd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. </w:t>
            </w:r>
            <w:proofErr w:type="spellStart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Utilis</w:t>
            </w:r>
            <w:proofErr w:type="spellEnd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32" w:type="dxa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Sessions</w:t>
            </w:r>
          </w:p>
        </w:tc>
        <w:tc>
          <w:tcPr>
            <w:tcW w:w="1319" w:type="dxa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rebond</w:t>
            </w:r>
          </w:p>
        </w:tc>
        <w:tc>
          <w:tcPr>
            <w:tcW w:w="1134" w:type="dxa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Pages/session </w:t>
            </w:r>
          </w:p>
        </w:tc>
        <w:tc>
          <w:tcPr>
            <w:tcW w:w="1276" w:type="dxa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Durée moyenne des sessions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conversion du e-commerce</w:t>
            </w:r>
          </w:p>
        </w:tc>
        <w:tc>
          <w:tcPr>
            <w:tcW w:w="1276" w:type="dxa"/>
            <w:shd w:val="clear" w:color="auto" w:fill="2C3E50"/>
            <w:vAlign w:val="center"/>
            <w:hideMark/>
          </w:tcPr>
          <w:p w:rsidR="005B683E" w:rsidRPr="005B683E" w:rsidRDefault="005B683E" w:rsidP="00861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Trans</w:t>
            </w:r>
            <w:proofErr w:type="spellEnd"/>
            <w:r w:rsidR="0086102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559" w:type="dxa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Chiffre d'affaires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741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659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925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48,97 %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6.57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00:03:13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0,11 %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623,52 €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109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82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193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30,05 %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10,67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00:10:43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0,52 %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349,79 €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bbi-grossiste.com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47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32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66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9,09 %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23,70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00:15:11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3,03 %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535,67 €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bing / </w:t>
            </w:r>
            <w:proofErr w:type="spellStart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45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54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31,48 %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11,56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00:05:38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39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180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12,22 %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19,25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00:12:50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14,44 %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9 544,79 €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bbi-kermesse.com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32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49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32,65 %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9,88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00:07:05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ecosia.org / </w:t>
            </w:r>
            <w:proofErr w:type="spellStart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71,43 %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1,43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00:02:03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yahoo</w:t>
            </w:r>
            <w:proofErr w:type="spellEnd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71,43 %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2,29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861022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fr.search.yahoo.com / </w:t>
            </w:r>
            <w:r w:rsidR="00861022" w:rsidRPr="0086102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9,09 %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13,52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00:12:47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baidu.com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duckduckgo</w:t>
            </w:r>
            <w:proofErr w:type="spellEnd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32,00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00:33:59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m.facebook.com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qwant.com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secure.payzen.eu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19,50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00:23:17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broderickblog.xyz</w:t>
            </w:r>
            <w:proofErr w:type="spellEnd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fr.searchnow.com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mail.yahoo.com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00:05:42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messageriepro3.orange.fr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00:08:48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861022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r.search.aol.com / </w:t>
            </w:r>
            <w:r w:rsidR="00861022" w:rsidRPr="0086102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00:13:36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search.lilo.org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861022" w:rsidRPr="005B683E" w:rsidTr="00A72341">
        <w:trPr>
          <w:trHeight w:val="510"/>
        </w:trPr>
        <w:tc>
          <w:tcPr>
            <w:tcW w:w="3823" w:type="dxa"/>
            <w:vMerge w:val="restart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Source/Support</w:t>
            </w:r>
          </w:p>
        </w:tc>
        <w:tc>
          <w:tcPr>
            <w:tcW w:w="3654" w:type="dxa"/>
            <w:gridSpan w:val="3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Acquisition</w:t>
            </w:r>
          </w:p>
        </w:tc>
        <w:tc>
          <w:tcPr>
            <w:tcW w:w="3729" w:type="dxa"/>
            <w:gridSpan w:val="3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Comportement</w:t>
            </w:r>
          </w:p>
        </w:tc>
        <w:tc>
          <w:tcPr>
            <w:tcW w:w="4252" w:type="dxa"/>
            <w:gridSpan w:val="3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Conversions E-commerce</w:t>
            </w:r>
          </w:p>
        </w:tc>
      </w:tr>
      <w:tr w:rsidR="00861022" w:rsidRPr="005B683E" w:rsidTr="00A72341">
        <w:trPr>
          <w:trHeight w:val="1020"/>
        </w:trPr>
        <w:tc>
          <w:tcPr>
            <w:tcW w:w="3823" w:type="dxa"/>
            <w:vMerge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1177" w:type="dxa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Utilis</w:t>
            </w:r>
            <w:proofErr w:type="spellEnd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45" w:type="dxa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Nouv</w:t>
            </w:r>
            <w:proofErr w:type="spellEnd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. </w:t>
            </w:r>
            <w:proofErr w:type="spellStart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Utilis</w:t>
            </w:r>
            <w:proofErr w:type="spellEnd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32" w:type="dxa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Sessions</w:t>
            </w:r>
          </w:p>
        </w:tc>
        <w:tc>
          <w:tcPr>
            <w:tcW w:w="1319" w:type="dxa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rebond</w:t>
            </w:r>
          </w:p>
        </w:tc>
        <w:tc>
          <w:tcPr>
            <w:tcW w:w="1134" w:type="dxa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Pages/session </w:t>
            </w:r>
          </w:p>
        </w:tc>
        <w:tc>
          <w:tcPr>
            <w:tcW w:w="1276" w:type="dxa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Durée moyenne des sessions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conversion du e-commerce</w:t>
            </w:r>
          </w:p>
        </w:tc>
        <w:tc>
          <w:tcPr>
            <w:tcW w:w="1276" w:type="dxa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Trans</w:t>
            </w:r>
            <w:proofErr w:type="spellEnd"/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559" w:type="dxa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Chiffre d'affaires</w:t>
            </w:r>
          </w:p>
        </w:tc>
      </w:tr>
      <w:tr w:rsidR="00861022" w:rsidRPr="005B683E" w:rsidTr="00A72341">
        <w:tc>
          <w:tcPr>
            <w:tcW w:w="3823" w:type="dxa"/>
            <w:shd w:val="clear" w:color="auto" w:fill="auto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search.visymo.com / </w:t>
            </w: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861022" w:rsidRPr="005B683E" w:rsidRDefault="00861022" w:rsidP="00A72341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861022" w:rsidRPr="005B683E" w:rsidRDefault="00861022" w:rsidP="00A72341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861022" w:rsidRPr="005B683E" w:rsidRDefault="00861022" w:rsidP="00A72341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022" w:rsidRPr="005B683E" w:rsidRDefault="00861022" w:rsidP="00A72341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trello.com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2,50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webmail.sfr.fr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wmail.orange.fr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00:09:31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1 053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863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1 542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38,65 %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9,78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00:06:20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1,95 %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30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11 053,77 € </w:t>
            </w:r>
          </w:p>
        </w:tc>
      </w:tr>
    </w:tbl>
    <w:p w:rsidR="005B683E" w:rsidRPr="001F359A" w:rsidRDefault="005B683E" w:rsidP="0066753B">
      <w:pPr>
        <w:rPr>
          <w:rFonts w:cstheme="minorHAnsi"/>
        </w:rPr>
      </w:pPr>
    </w:p>
    <w:p w:rsidR="001F359A" w:rsidRPr="001F359A" w:rsidRDefault="001F359A" w:rsidP="004A1BE6">
      <w:pPr>
        <w:jc w:val="center"/>
        <w:rPr>
          <w:rFonts w:eastAsiaTheme="majorEastAsia" w:cstheme="minorHAnsi"/>
        </w:rPr>
      </w:pPr>
    </w:p>
    <w:p w:rsidR="001F359A" w:rsidRPr="001F359A" w:rsidRDefault="001F359A" w:rsidP="001F359A">
      <w:pPr>
        <w:rPr>
          <w:rFonts w:eastAsiaTheme="majorEastAsia" w:cstheme="minorHAnsi"/>
        </w:rPr>
      </w:pPr>
    </w:p>
    <w:p w:rsidR="001F359A" w:rsidRPr="001F359A" w:rsidRDefault="001F359A" w:rsidP="001F359A">
      <w:pPr>
        <w:rPr>
          <w:rFonts w:eastAsiaTheme="majorEastAsia" w:cstheme="minorHAnsi"/>
        </w:rPr>
      </w:pPr>
    </w:p>
    <w:p w:rsidR="001F359A" w:rsidRPr="001F359A" w:rsidRDefault="001F359A" w:rsidP="001F359A">
      <w:pPr>
        <w:rPr>
          <w:rFonts w:eastAsiaTheme="majorEastAsia" w:cstheme="minorHAnsi"/>
        </w:rPr>
      </w:pPr>
    </w:p>
    <w:p w:rsidR="001F359A" w:rsidRPr="001F359A" w:rsidRDefault="001F359A" w:rsidP="001F359A">
      <w:pPr>
        <w:rPr>
          <w:rFonts w:eastAsiaTheme="majorEastAsia" w:cstheme="minorHAnsi"/>
        </w:rPr>
      </w:pPr>
    </w:p>
    <w:p w:rsidR="00973FB8" w:rsidRPr="001F359A" w:rsidRDefault="00973FB8" w:rsidP="001F359A">
      <w:pPr>
        <w:rPr>
          <w:rFonts w:eastAsiaTheme="majorEastAsia" w:cstheme="minorHAnsi"/>
        </w:rPr>
        <w:sectPr w:rsidR="00973FB8" w:rsidRPr="001F359A" w:rsidSect="00B41EB5">
          <w:footerReference w:type="default" r:id="rId10"/>
          <w:footerReference w:type="first" r:id="rId11"/>
          <w:pgSz w:w="16838" w:h="11906" w:orient="landscape"/>
          <w:pgMar w:top="709" w:right="1418" w:bottom="709" w:left="1418" w:header="680" w:footer="567" w:gutter="0"/>
          <w:cols w:space="708"/>
          <w:docGrid w:linePitch="360"/>
        </w:sectPr>
      </w:pPr>
    </w:p>
    <w:p w:rsidR="00973FB8" w:rsidRPr="00A91EED" w:rsidRDefault="00973FB8" w:rsidP="001F359A">
      <w:pPr>
        <w:pStyle w:val="Titre3"/>
        <w:ind w:left="-709"/>
      </w:pPr>
      <w:bookmarkStart w:id="15" w:name="_Toc27672217"/>
      <w:r w:rsidRPr="00D92FF0">
        <w:lastRenderedPageBreak/>
        <w:t>Requêtes de recherche</w:t>
      </w:r>
      <w:bookmarkEnd w:id="15"/>
      <w:r w:rsidRPr="00A91EED">
        <w:t xml:space="preserve"> </w:t>
      </w:r>
    </w:p>
    <w:p w:rsidR="00861022" w:rsidRDefault="00973FB8" w:rsidP="00A72341">
      <w:pPr>
        <w:ind w:left="-709"/>
        <w:rPr>
          <w:rFonts w:ascii="Ubuntu" w:eastAsiaTheme="majorEastAsia" w:hAnsi="Ubuntu" w:cstheme="majorBidi"/>
          <w:sz w:val="36"/>
          <w:szCs w:val="26"/>
        </w:rPr>
      </w:pPr>
      <w:r>
        <w:rPr>
          <w:rFonts w:ascii="Verdana" w:eastAsiaTheme="majorEastAsia" w:hAnsi="Verdana" w:cstheme="majorBidi"/>
          <w:sz w:val="20"/>
          <w:szCs w:val="20"/>
        </w:rPr>
        <w:t>Extrait des 100 premières requêtes effectuées par les internautes sur la période du 1</w:t>
      </w:r>
      <w:r w:rsidRPr="00973FB8">
        <w:rPr>
          <w:rFonts w:ascii="Verdana" w:eastAsiaTheme="majorEastAsia" w:hAnsi="Verdana" w:cstheme="majorBidi"/>
          <w:sz w:val="20"/>
          <w:szCs w:val="20"/>
          <w:vertAlign w:val="superscript"/>
        </w:rPr>
        <w:t>er</w:t>
      </w:r>
      <w:r w:rsidR="00861022">
        <w:rPr>
          <w:rFonts w:ascii="Verdana" w:eastAsiaTheme="majorEastAsia" w:hAnsi="Verdana" w:cstheme="majorBidi"/>
          <w:sz w:val="20"/>
          <w:szCs w:val="20"/>
        </w:rPr>
        <w:t xml:space="preserve"> au 15</w:t>
      </w:r>
      <w:r>
        <w:rPr>
          <w:rFonts w:ascii="Verdana" w:eastAsiaTheme="majorEastAsia" w:hAnsi="Verdana" w:cstheme="majorBidi"/>
          <w:sz w:val="20"/>
          <w:szCs w:val="20"/>
        </w:rPr>
        <w:t xml:space="preserve"> </w:t>
      </w:r>
      <w:r w:rsidR="00861022">
        <w:rPr>
          <w:rFonts w:ascii="Verdana" w:eastAsiaTheme="majorEastAsia" w:hAnsi="Verdana" w:cstheme="majorBidi"/>
          <w:sz w:val="20"/>
          <w:szCs w:val="20"/>
        </w:rPr>
        <w:t>déc</w:t>
      </w:r>
      <w:r>
        <w:rPr>
          <w:rFonts w:ascii="Verdana" w:eastAsiaTheme="majorEastAsia" w:hAnsi="Verdana" w:cstheme="majorBidi"/>
          <w:sz w:val="20"/>
          <w:szCs w:val="20"/>
        </w:rPr>
        <w:t>embre su</w:t>
      </w:r>
      <w:r w:rsidR="00861022">
        <w:rPr>
          <w:rFonts w:ascii="Verdana" w:eastAsiaTheme="majorEastAsia" w:hAnsi="Verdana" w:cstheme="majorBidi"/>
          <w:sz w:val="20"/>
          <w:szCs w:val="20"/>
        </w:rPr>
        <w:t>r un nombre total de clic de 695</w:t>
      </w:r>
      <w:r>
        <w:rPr>
          <w:rFonts w:ascii="Verdana" w:eastAsiaTheme="majorEastAsia" w:hAnsi="Verdana" w:cstheme="majorBidi"/>
          <w:sz w:val="20"/>
          <w:szCs w:val="20"/>
        </w:rPr>
        <w:t>.</w:t>
      </w:r>
    </w:p>
    <w:p w:rsidR="00861022" w:rsidRPr="00861022" w:rsidRDefault="00861022" w:rsidP="008610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0774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701"/>
        <w:gridCol w:w="1985"/>
      </w:tblGrid>
      <w:tr w:rsidR="00A72341" w:rsidRPr="00A72341" w:rsidTr="00A72341">
        <w:tc>
          <w:tcPr>
            <w:tcW w:w="709" w:type="dxa"/>
            <w:shd w:val="clear" w:color="auto" w:fill="2C3E50"/>
          </w:tcPr>
          <w:p w:rsidR="00861022" w:rsidRPr="00A72341" w:rsidRDefault="00A72341" w:rsidP="00A7234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6379" w:type="dxa"/>
            <w:shd w:val="clear" w:color="auto" w:fill="2C3E50"/>
            <w:vAlign w:val="center"/>
            <w:hideMark/>
          </w:tcPr>
          <w:p w:rsidR="00861022" w:rsidRPr="00A72341" w:rsidRDefault="00A72341" w:rsidP="00A72341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Requête</w:t>
            </w:r>
          </w:p>
        </w:tc>
        <w:tc>
          <w:tcPr>
            <w:tcW w:w="1701" w:type="dxa"/>
            <w:shd w:val="clear" w:color="auto" w:fill="2C3E50"/>
            <w:vAlign w:val="center"/>
            <w:hideMark/>
          </w:tcPr>
          <w:p w:rsidR="00861022" w:rsidRPr="00A72341" w:rsidRDefault="00A72341" w:rsidP="00A7234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985" w:type="dxa"/>
            <w:shd w:val="clear" w:color="auto" w:fill="2C3E50"/>
            <w:vAlign w:val="center"/>
            <w:hideMark/>
          </w:tcPr>
          <w:p w:rsidR="00861022" w:rsidRPr="00A72341" w:rsidRDefault="00A72341" w:rsidP="00A7234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A72341" w:rsidRPr="00861022" w:rsidTr="00A72341">
        <w:tc>
          <w:tcPr>
            <w:tcW w:w="709" w:type="dxa"/>
          </w:tcPr>
          <w:p w:rsidR="00A72341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379" w:type="dxa"/>
            <w:vAlign w:val="center"/>
            <w:hideMark/>
          </w:tcPr>
          <w:p w:rsidR="00A72341" w:rsidRPr="00861022" w:rsidRDefault="00A72341" w:rsidP="00A7234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destockage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701" w:type="dxa"/>
            <w:vAlign w:val="center"/>
            <w:hideMark/>
          </w:tcPr>
          <w:p w:rsidR="00A72341" w:rsidRPr="00861022" w:rsidRDefault="00A72341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1985" w:type="dxa"/>
            <w:vAlign w:val="center"/>
            <w:hideMark/>
          </w:tcPr>
          <w:p w:rsidR="00A72341" w:rsidRPr="00861022" w:rsidRDefault="00A72341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1 314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bbi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pro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84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bbi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542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127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disney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pour professionnel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73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50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jouet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disney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jouet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237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111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professionnel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les pros du jouet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jouet licence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49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fournisseur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14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article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13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jouets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petard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33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pour association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licence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décoration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12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exterieur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pour magasin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133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peluche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86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porte clé lettre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80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bol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pas cher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disney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39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en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34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articles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14</w:t>
            </w:r>
          </w:p>
        </w:tc>
      </w:tr>
      <w:tr w:rsidR="00D92FF0" w:rsidRPr="00A72341" w:rsidTr="00401625">
        <w:tc>
          <w:tcPr>
            <w:tcW w:w="709" w:type="dxa"/>
            <w:shd w:val="clear" w:color="auto" w:fill="2C3E50"/>
          </w:tcPr>
          <w:p w:rsidR="00D92FF0" w:rsidRPr="00A72341" w:rsidRDefault="00D92FF0" w:rsidP="00401625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6379" w:type="dxa"/>
            <w:shd w:val="clear" w:color="auto" w:fill="2C3E50"/>
            <w:vAlign w:val="center"/>
            <w:hideMark/>
          </w:tcPr>
          <w:p w:rsidR="00D92FF0" w:rsidRPr="00A72341" w:rsidRDefault="00D92FF0" w:rsidP="00401625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Requête</w:t>
            </w:r>
          </w:p>
        </w:tc>
        <w:tc>
          <w:tcPr>
            <w:tcW w:w="1701" w:type="dxa"/>
            <w:shd w:val="clear" w:color="auto" w:fill="2C3E50"/>
            <w:vAlign w:val="center"/>
            <w:hideMark/>
          </w:tcPr>
          <w:p w:rsidR="00D92FF0" w:rsidRPr="00A72341" w:rsidRDefault="00D92FF0" w:rsidP="00401625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985" w:type="dxa"/>
            <w:shd w:val="clear" w:color="auto" w:fill="2C3E50"/>
            <w:vAlign w:val="center"/>
            <w:hideMark/>
          </w:tcPr>
          <w:p w:rsidR="00D92FF0" w:rsidRPr="00A72341" w:rsidRDefault="00D92FF0" w:rsidP="00401625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fontaine cactus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14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sac cadeau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pas cher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bbi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10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loto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exterieur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pour professionnel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50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tap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ball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49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fleurs artificielles pour professionnels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34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bazar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29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licence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disney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en jouet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olaf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lumineux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gadget lumineux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s-ES"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fr-FR"/>
              </w:rPr>
              <w:t>45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ES"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val="es-ES" w:eastAsia="fr-FR"/>
              </w:rPr>
              <w:t>deco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val="es-ES" w:eastAsia="fr-FR"/>
              </w:rPr>
              <w:t xml:space="preserve">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val="es-ES"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val="es-ES" w:eastAsia="fr-FR"/>
              </w:rPr>
              <w:t xml:space="preserve"> en gros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23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cadeau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article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20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fournisseur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19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circuit train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16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peluche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disney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belgique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star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wars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cave </w:t>
            </w:r>
            <w:proofErr w:type="gram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</w:t>
            </w:r>
            <w:proofErr w:type="gram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fromage bois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14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aubervilliers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14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54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12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grossistes jouets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56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bbi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kermesse pro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10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stylo fantaisie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10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fournisseurs jouets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59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décoration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fournisseur décoration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61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kitchen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lab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joustra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62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de jouets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63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en ligne jouet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cobra peluche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</w:t>
            </w:r>
          </w:p>
        </w:tc>
      </w:tr>
      <w:tr w:rsidR="00D92FF0" w:rsidRPr="00A72341" w:rsidTr="00401625">
        <w:tc>
          <w:tcPr>
            <w:tcW w:w="709" w:type="dxa"/>
            <w:shd w:val="clear" w:color="auto" w:fill="2C3E50"/>
          </w:tcPr>
          <w:p w:rsidR="00D92FF0" w:rsidRPr="00A72341" w:rsidRDefault="00D92FF0" w:rsidP="00401625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6379" w:type="dxa"/>
            <w:shd w:val="clear" w:color="auto" w:fill="2C3E50"/>
            <w:vAlign w:val="center"/>
            <w:hideMark/>
          </w:tcPr>
          <w:p w:rsidR="00D92FF0" w:rsidRPr="00A72341" w:rsidRDefault="00D92FF0" w:rsidP="00401625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Requête</w:t>
            </w:r>
          </w:p>
        </w:tc>
        <w:tc>
          <w:tcPr>
            <w:tcW w:w="1701" w:type="dxa"/>
            <w:shd w:val="clear" w:color="auto" w:fill="2C3E50"/>
            <w:vAlign w:val="center"/>
            <w:hideMark/>
          </w:tcPr>
          <w:p w:rsidR="00D92FF0" w:rsidRPr="00A72341" w:rsidRDefault="00D92FF0" w:rsidP="00401625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985" w:type="dxa"/>
            <w:shd w:val="clear" w:color="auto" w:fill="2C3E50"/>
            <w:vAlign w:val="center"/>
            <w:hideMark/>
          </w:tcPr>
          <w:p w:rsidR="00D92FF0" w:rsidRPr="00A72341" w:rsidRDefault="00D92FF0" w:rsidP="00401625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articles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pas cher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fournisseur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disney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68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peluche dalmatien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69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mug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70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aubervilliers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71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article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fete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pour professionnel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72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bonnet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73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déco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74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en gros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75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village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enfants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77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article de noël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78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fete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fusil jouet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metal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80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enfant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81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décoration de noël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82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tasse bleu canard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83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bonnets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guirlande pro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85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personnage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lumineux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86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jouets de plein air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507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87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photophore bougie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368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88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bouquet de pivoine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154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89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pot bougie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105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bbi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kermesse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92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91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bbi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genas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92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bouquet pivoines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69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93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pistolet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bille en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metal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66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94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de jouet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62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95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ballon de baudruche pas cher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62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96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jouet kermesse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97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allume cigarette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98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pistolet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bille pas cher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55</w:t>
            </w:r>
          </w:p>
        </w:tc>
      </w:tr>
      <w:tr w:rsidR="00D92FF0" w:rsidRPr="00A72341" w:rsidTr="00401625">
        <w:tc>
          <w:tcPr>
            <w:tcW w:w="709" w:type="dxa"/>
            <w:shd w:val="clear" w:color="auto" w:fill="2C3E50"/>
          </w:tcPr>
          <w:p w:rsidR="00D92FF0" w:rsidRPr="00A72341" w:rsidRDefault="00D92FF0" w:rsidP="00401625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6379" w:type="dxa"/>
            <w:shd w:val="clear" w:color="auto" w:fill="2C3E50"/>
            <w:vAlign w:val="center"/>
            <w:hideMark/>
          </w:tcPr>
          <w:p w:rsidR="00D92FF0" w:rsidRPr="00A72341" w:rsidRDefault="00D92FF0" w:rsidP="00401625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Requête</w:t>
            </w:r>
          </w:p>
        </w:tc>
        <w:tc>
          <w:tcPr>
            <w:tcW w:w="1701" w:type="dxa"/>
            <w:shd w:val="clear" w:color="auto" w:fill="2C3E50"/>
            <w:vAlign w:val="center"/>
            <w:hideMark/>
          </w:tcPr>
          <w:p w:rsidR="00D92FF0" w:rsidRPr="00A72341" w:rsidRDefault="00D92FF0" w:rsidP="00401625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985" w:type="dxa"/>
            <w:shd w:val="clear" w:color="auto" w:fill="2C3E50"/>
            <w:vAlign w:val="center"/>
            <w:hideMark/>
          </w:tcPr>
          <w:p w:rsidR="00D92FF0" w:rsidRPr="00A72341" w:rsidRDefault="00D92FF0" w:rsidP="00401625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54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en décoration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50</w:t>
            </w:r>
          </w:p>
        </w:tc>
      </w:tr>
    </w:tbl>
    <w:p w:rsidR="00861022" w:rsidRDefault="00861022" w:rsidP="00973FB8">
      <w:pPr>
        <w:rPr>
          <w:rFonts w:ascii="Ubuntu" w:eastAsiaTheme="majorEastAsia" w:hAnsi="Ubuntu" w:cstheme="majorBidi"/>
          <w:sz w:val="36"/>
          <w:szCs w:val="26"/>
        </w:rPr>
      </w:pPr>
    </w:p>
    <w:p w:rsidR="001F359A" w:rsidRDefault="001F359A" w:rsidP="00AC0CF0">
      <w:pPr>
        <w:pStyle w:val="Titre3"/>
        <w:ind w:left="-709"/>
        <w:sectPr w:rsidR="001F359A" w:rsidSect="001F359A">
          <w:footerReference w:type="default" r:id="rId12"/>
          <w:footerReference w:type="first" r:id="rId13"/>
          <w:pgSz w:w="12240" w:h="15840"/>
          <w:pgMar w:top="1134" w:right="1417" w:bottom="1417" w:left="1417" w:header="720" w:footer="720" w:gutter="0"/>
          <w:cols w:space="720"/>
        </w:sectPr>
      </w:pPr>
    </w:p>
    <w:p w:rsidR="00A91EED" w:rsidRPr="00A91EED" w:rsidRDefault="00A91EED" w:rsidP="00AC0CF0">
      <w:pPr>
        <w:pStyle w:val="Titre3"/>
        <w:ind w:left="-709"/>
      </w:pPr>
      <w:bookmarkStart w:id="16" w:name="_Toc27672218"/>
      <w:r>
        <w:lastRenderedPageBreak/>
        <w:t>Pages d’entrée</w:t>
      </w:r>
      <w:bookmarkEnd w:id="16"/>
      <w:r>
        <w:t xml:space="preserve"> </w:t>
      </w:r>
      <w:r w:rsidRPr="00A91EED">
        <w:t xml:space="preserve"> </w:t>
      </w:r>
    </w:p>
    <w:p w:rsidR="004D79D7" w:rsidRPr="004D79D7" w:rsidRDefault="00A91EED" w:rsidP="004D79D7">
      <w:pPr>
        <w:ind w:left="-709"/>
        <w:rPr>
          <w:rFonts w:ascii="Verdana" w:eastAsiaTheme="majorEastAsia" w:hAnsi="Verdana" w:cstheme="majorBidi"/>
          <w:sz w:val="20"/>
          <w:szCs w:val="20"/>
        </w:rPr>
      </w:pPr>
      <w:r>
        <w:rPr>
          <w:rFonts w:ascii="Verdana" w:eastAsiaTheme="majorEastAsia" w:hAnsi="Verdana" w:cstheme="majorBidi"/>
          <w:sz w:val="20"/>
          <w:szCs w:val="20"/>
        </w:rPr>
        <w:t>Extrait des 50 pages d’entrée</w:t>
      </w:r>
      <w:r w:rsidR="00AC0CF0">
        <w:rPr>
          <w:rFonts w:ascii="Verdana" w:eastAsiaTheme="majorEastAsia" w:hAnsi="Verdana" w:cstheme="majorBidi"/>
          <w:sz w:val="20"/>
          <w:szCs w:val="20"/>
        </w:rPr>
        <w:t>s</w:t>
      </w:r>
      <w:r>
        <w:rPr>
          <w:rFonts w:ascii="Verdana" w:eastAsiaTheme="majorEastAsia" w:hAnsi="Verdana" w:cstheme="majorBidi"/>
          <w:sz w:val="20"/>
          <w:szCs w:val="20"/>
        </w:rPr>
        <w:t xml:space="preserve"> (liées à une recherche organique) - période du 1</w:t>
      </w:r>
      <w:r w:rsidRPr="00973FB8">
        <w:rPr>
          <w:rFonts w:ascii="Verdana" w:eastAsiaTheme="majorEastAsia" w:hAnsi="Verdana" w:cstheme="majorBidi"/>
          <w:sz w:val="20"/>
          <w:szCs w:val="20"/>
          <w:vertAlign w:val="superscript"/>
        </w:rPr>
        <w:t>er</w:t>
      </w:r>
      <w:r w:rsidR="004D79D7">
        <w:rPr>
          <w:rFonts w:ascii="Verdana" w:eastAsiaTheme="majorEastAsia" w:hAnsi="Verdana" w:cstheme="majorBidi"/>
          <w:sz w:val="20"/>
          <w:szCs w:val="20"/>
        </w:rPr>
        <w:t xml:space="preserve"> au 15</w:t>
      </w:r>
      <w:r>
        <w:rPr>
          <w:rFonts w:ascii="Verdana" w:eastAsiaTheme="majorEastAsia" w:hAnsi="Verdana" w:cstheme="majorBidi"/>
          <w:sz w:val="20"/>
          <w:szCs w:val="20"/>
        </w:rPr>
        <w:t xml:space="preserve"> </w:t>
      </w:r>
      <w:r w:rsidR="004D79D7">
        <w:rPr>
          <w:rFonts w:ascii="Verdana" w:eastAsiaTheme="majorEastAsia" w:hAnsi="Verdana" w:cstheme="majorBidi"/>
          <w:sz w:val="20"/>
          <w:szCs w:val="20"/>
        </w:rPr>
        <w:t>déc</w:t>
      </w:r>
      <w:r>
        <w:rPr>
          <w:rFonts w:ascii="Verdana" w:eastAsiaTheme="majorEastAsia" w:hAnsi="Verdana" w:cstheme="majorBidi"/>
          <w:sz w:val="20"/>
          <w:szCs w:val="20"/>
        </w:rPr>
        <w:t>embre 2019.</w:t>
      </w:r>
    </w:p>
    <w:tbl>
      <w:tblPr>
        <w:tblW w:w="14459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0490"/>
        <w:gridCol w:w="1559"/>
        <w:gridCol w:w="1701"/>
      </w:tblGrid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2C3E50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0490" w:type="dxa"/>
            <w:shd w:val="clear" w:color="auto" w:fill="2C3E50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t>Page</w:t>
            </w:r>
          </w:p>
        </w:tc>
        <w:tc>
          <w:tcPr>
            <w:tcW w:w="1559" w:type="dxa"/>
            <w:shd w:val="clear" w:color="auto" w:fill="2C3E50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-7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701" w:type="dxa"/>
            <w:shd w:val="clear" w:color="auto" w:fill="2C3E50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-7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https://www.bbi-pro.com/271-grossiste-decoration-noel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3547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1303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https://www.bbi-pro.com/211-grossiste-jouets-accessoires-licences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569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https://www.bbi-pro.com/223-grossiste-jouets-fete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850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https://www.bbi-pro.com/222-grossiste-noel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440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https://www.bbi-pro.com/213-grossiste-artifices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193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https://www.bbi-pro.com/310-grossiste-jouets-filles-a-partir-de-95-centimes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https://www.bbi-pro.com/273-grossiste-jouets-de-noel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146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https://www.bbi-pro.com/224-grossiste-peluches-fete?p=9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248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https://www.bbi-pro.com/328-grossiste-accessoires-loto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80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https://www.bbi-pro.com/266-grossiste-articles-carnaval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159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https://www.bbi-pro.com/279-grossiste-peluches-licences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93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https://www.bbi-pro.com/225-grossiste-jeux-jouets-plein-air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849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https://www.bbi-pro.com/265-grossiste-decoration-anniversaire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262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https://www.bbi-pro.com/268-grossiste-batons-lumineux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103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https://www.bbi-pro.com/330-grossiste-gadgets-lumineux-noel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84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https://www.bbi-pro.com/coffrets-cadeaux/4326-COFFRET-MASON-JAR-HOMME-3664944127475.html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https://www.bbi-pro.com/272-grossiste-bonnets-de-noel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152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https://www.bbi-pro.com/good-deal/4784-COFFRET-HORRIBLES-CHAMPIGNONS-JOUSTRA-3028760470083.html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67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2C3E50"/>
            <w:noWrap/>
            <w:vAlign w:val="center"/>
            <w:hideMark/>
          </w:tcPr>
          <w:p w:rsidR="004D79D7" w:rsidRPr="004D79D7" w:rsidRDefault="004D79D7" w:rsidP="00F9636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10490" w:type="dxa"/>
            <w:shd w:val="clear" w:color="auto" w:fill="2C3E50"/>
            <w:noWrap/>
            <w:vAlign w:val="center"/>
            <w:hideMark/>
          </w:tcPr>
          <w:p w:rsidR="004D79D7" w:rsidRPr="004D79D7" w:rsidRDefault="004D79D7" w:rsidP="00F9636D">
            <w:pPr>
              <w:spacing w:after="0" w:line="240" w:lineRule="auto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t>Page</w:t>
            </w:r>
          </w:p>
        </w:tc>
        <w:tc>
          <w:tcPr>
            <w:tcW w:w="1559" w:type="dxa"/>
            <w:shd w:val="clear" w:color="auto" w:fill="2C3E50"/>
            <w:vAlign w:val="center"/>
            <w:hideMark/>
          </w:tcPr>
          <w:p w:rsidR="004D79D7" w:rsidRPr="004D79D7" w:rsidRDefault="004D79D7" w:rsidP="00F9636D">
            <w:pPr>
              <w:spacing w:after="0" w:line="240" w:lineRule="auto"/>
              <w:ind w:right="-7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701" w:type="dxa"/>
            <w:shd w:val="clear" w:color="auto" w:fill="2C3E50"/>
            <w:vAlign w:val="center"/>
            <w:hideMark/>
          </w:tcPr>
          <w:p w:rsidR="004D79D7" w:rsidRPr="004D79D7" w:rsidRDefault="004D79D7" w:rsidP="00F9636D">
            <w:pPr>
              <w:spacing w:after="0" w:line="240" w:lineRule="auto"/>
              <w:ind w:right="-7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https://www.bbi-pro.com/lampes-petits-luminaires/2838-LAMPE-BOULE-PLASMA-DIAMETRE-15-CM-4029811358632.html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https://www.bbi-pro.com/grossiste-gadgets-lumineux-noel/4879-SUJET-BATON-NOEL-LUMINEUX-8719987163357.html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https://www.bbi-pro.com/porte-cles-pas-chers/759-PORTE-CLES-LETTRE-METAL-COLORE-3633022992564.html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199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https://www.bbi-pro.com/267-grossiste-accessoires-gadgets-lumineux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148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https://www.bbi-pro.com/282-grossiste-tape-ball-objets-gonflables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142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https://www.bbi-pro.com/274-emballages-cadeaux-noel-pas-cher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120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https://www.bbi-pro.com/331-grossiste-guirlandes-lumineuses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109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https://www.bbi-pro.com/objets-deco-cadeaux/724-BOUGIE-EN-BOCAL-MESSAGE-3561866901513.html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59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https://www.bbi-pro.com/bougies/3896-COFFRET-CAGE-SENTEUR-ET-DIFFUSEUR-AVEC-BOUGIE-PARFUMEE-3560239709749.html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https://www.bbi-pro.com/grossiste-jouets-mixtes-a-partir-de-95-centimes/4763-COFFRET-EXPLORA-PALEONTOLOGIE-T-REX-27-CM-3301045460925.html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https://www.bbi-pro.com/282-grossiste-tape-ball-objets-gonflables?p=3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https://www.bbi-pro.com/contenants/3042-FONTAINE-CACTUS-4L-3561869026640.html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https://www.bbi-pro.com/grossiste-guirlandes-lumineuses/1175-TUBE-LED-EXTERIEUR-ET-INTERIEUR-10-METRE-ROUGE-3560234755444.html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https://www.bbi-pro.com/222-grossiste-noel?p=14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https://www.bbi-pro.com/coffrets-cadeaux/4253-SET-APERITIF-ARC-5-PIECES-3560238392256.html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https://www.bbi-pro.com/grossiste-gadgets-lumineux-noel/4449-PERE-NOEL-DANSANT-AVEC-LUMIERE-ET-SON-8719202816730.html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https://www.bbi-pro.com/grossiste-jouets-mixtes-a-partir-de-95-centimes/4234-JEU-DU-CUBE-ET-SERPENT-CASSE-TETE-3588270024348.html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2C3E50"/>
            <w:noWrap/>
            <w:vAlign w:val="center"/>
            <w:hideMark/>
          </w:tcPr>
          <w:p w:rsidR="004D79D7" w:rsidRPr="004D79D7" w:rsidRDefault="004D79D7" w:rsidP="00F9636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10490" w:type="dxa"/>
            <w:shd w:val="clear" w:color="auto" w:fill="2C3E50"/>
            <w:noWrap/>
            <w:vAlign w:val="center"/>
            <w:hideMark/>
          </w:tcPr>
          <w:p w:rsidR="004D79D7" w:rsidRPr="004D79D7" w:rsidRDefault="004D79D7" w:rsidP="00F9636D">
            <w:pPr>
              <w:spacing w:after="0" w:line="240" w:lineRule="auto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t>Page</w:t>
            </w:r>
          </w:p>
        </w:tc>
        <w:tc>
          <w:tcPr>
            <w:tcW w:w="1559" w:type="dxa"/>
            <w:shd w:val="clear" w:color="auto" w:fill="2C3E50"/>
            <w:vAlign w:val="center"/>
            <w:hideMark/>
          </w:tcPr>
          <w:p w:rsidR="004D79D7" w:rsidRPr="004D79D7" w:rsidRDefault="004D79D7" w:rsidP="00F9636D">
            <w:pPr>
              <w:spacing w:after="0" w:line="240" w:lineRule="auto"/>
              <w:ind w:right="-7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701" w:type="dxa"/>
            <w:shd w:val="clear" w:color="auto" w:fill="2C3E50"/>
            <w:vAlign w:val="center"/>
            <w:hideMark/>
          </w:tcPr>
          <w:p w:rsidR="004D79D7" w:rsidRPr="004D79D7" w:rsidRDefault="004D79D7" w:rsidP="00F9636D">
            <w:pPr>
              <w:spacing w:after="0" w:line="240" w:lineRule="auto"/>
              <w:ind w:right="-7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https://www.bbi-pro.com/lampes-petits-luminaires/2543-RUBAN-LED-5-METRES-MULTICOLOR-AVEC-TELECOMMANDE-3560239272830.html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https://www.bbi-pro.com/casques/4485-COFFRET-ECOUTEURS-SANS-FIL-MAGNETIQUE-3664944162674.html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https://www.bbi-pro.com/221-grossiste-fleurs-artificielles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404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https://www.bbi-pro.com/231-pistolets-fusils-billes-laser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287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https://www.bbi-pro.com/210-grossiste-jouets-peluches-plein-air-porte-cles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226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https://www.bbi-pro.com/224-grossiste-peluches-fete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146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https://www.bbi-pro.com/219-grossiste-articles-fete-pas-cher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136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https://www.bbi-pro.com/peluches-sequins/4003-PELUCHE-SEQUIN-LICORNE-25-CM-5050565377937.html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61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https://www.bbi-pro.com/grossiste-jouets-mixtes-a-partir-de-95-centimes/1927-BALLON-GEANT-PELUCHE-RIGOLO-DIAMETRE-60-CM-3588270078143.html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https://www.bbi-pro.com/grossiste-gadgets-lumineux-noel/1123-BOUGIE-CHANDELLE-PAILLETEE-LED-3560239411901.html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https://www.bbi-pro.com/grossiste-tape-ball-objets-gonflables/214-PERSONNAGE-GONFLABLE-55-CM-OLAF-LUMINEUX-3760001673210.html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https://www.bbi-pro.com/217-grossiste-bijoux-papeterie-fantaisie-pas-cher?p=6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https://www.bbi-pro.com/280-grossiste-ballons-balles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https://www.bbi-pro.com/ustensiles-cuisine/3883-BLOC-REFRIGERANT-11-16-CM-3560239466697.html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</w:tr>
    </w:tbl>
    <w:p w:rsidR="004D79D7" w:rsidRDefault="004D79D7" w:rsidP="00973FB8">
      <w:pPr>
        <w:rPr>
          <w:rFonts w:ascii="Ubuntu" w:eastAsiaTheme="majorEastAsia" w:hAnsi="Ubuntu" w:cstheme="majorBidi"/>
          <w:sz w:val="36"/>
          <w:szCs w:val="26"/>
        </w:rPr>
      </w:pPr>
    </w:p>
    <w:p w:rsidR="005F5CE7" w:rsidRDefault="005F5CE7">
      <w:pPr>
        <w:rPr>
          <w:rFonts w:ascii="Ubuntu" w:eastAsiaTheme="majorEastAsia" w:hAnsi="Ubuntu" w:cstheme="majorBidi"/>
          <w:sz w:val="36"/>
          <w:szCs w:val="26"/>
        </w:rPr>
      </w:pPr>
      <w:r>
        <w:rPr>
          <w:rFonts w:ascii="Ubuntu" w:eastAsiaTheme="majorEastAsia" w:hAnsi="Ubuntu" w:cstheme="majorBidi"/>
          <w:sz w:val="36"/>
          <w:szCs w:val="26"/>
        </w:rPr>
        <w:br w:type="page"/>
      </w:r>
    </w:p>
    <w:p w:rsidR="005F5CE7" w:rsidRDefault="005F5CE7" w:rsidP="005E2C7D">
      <w:pPr>
        <w:pStyle w:val="Titre3"/>
        <w:ind w:left="-709"/>
      </w:pPr>
      <w:bookmarkStart w:id="17" w:name="_Toc27672219"/>
      <w:r>
        <w:lastRenderedPageBreak/>
        <w:t>Performance des produits</w:t>
      </w:r>
      <w:bookmarkEnd w:id="17"/>
    </w:p>
    <w:p w:rsidR="00F9636D" w:rsidRPr="00F9636D" w:rsidRDefault="00F9636D" w:rsidP="00F9636D">
      <w:pPr>
        <w:ind w:left="-709"/>
        <w:rPr>
          <w:rFonts w:ascii="Verdana" w:eastAsiaTheme="majorEastAsia" w:hAnsi="Verdana" w:cstheme="majorBidi"/>
          <w:sz w:val="20"/>
          <w:szCs w:val="20"/>
        </w:rPr>
      </w:pPr>
      <w:r>
        <w:rPr>
          <w:rFonts w:ascii="Verdana" w:eastAsiaTheme="majorEastAsia" w:hAnsi="Verdana" w:cstheme="majorBidi"/>
          <w:sz w:val="20"/>
          <w:szCs w:val="20"/>
        </w:rPr>
        <w:t>Extrait des 100 produits les plus performant sur un total de 397 produits - période du 1</w:t>
      </w:r>
      <w:r w:rsidRPr="00973FB8">
        <w:rPr>
          <w:rFonts w:ascii="Verdana" w:eastAsiaTheme="majorEastAsia" w:hAnsi="Verdana" w:cstheme="majorBidi"/>
          <w:sz w:val="20"/>
          <w:szCs w:val="20"/>
          <w:vertAlign w:val="superscript"/>
        </w:rPr>
        <w:t>er</w:t>
      </w:r>
      <w:r>
        <w:rPr>
          <w:rFonts w:ascii="Verdana" w:eastAsiaTheme="majorEastAsia" w:hAnsi="Verdana" w:cstheme="majorBidi"/>
          <w:sz w:val="20"/>
          <w:szCs w:val="20"/>
        </w:rPr>
        <w:t xml:space="preserve"> au 15 décembre 2019.</w:t>
      </w:r>
    </w:p>
    <w:tbl>
      <w:tblPr>
        <w:tblW w:w="14378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4555"/>
        <w:gridCol w:w="2505"/>
        <w:gridCol w:w="1199"/>
        <w:gridCol w:w="1198"/>
        <w:gridCol w:w="1714"/>
        <w:gridCol w:w="1417"/>
        <w:gridCol w:w="1195"/>
      </w:tblGrid>
      <w:tr w:rsidR="00F9636D" w:rsidRPr="00F9636D" w:rsidTr="00E6617B">
        <w:tc>
          <w:tcPr>
            <w:tcW w:w="5150" w:type="dxa"/>
            <w:gridSpan w:val="2"/>
            <w:shd w:val="clear" w:color="auto" w:fill="2C3E50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</w:t>
            </w: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roduit</w:t>
            </w:r>
          </w:p>
        </w:tc>
        <w:tc>
          <w:tcPr>
            <w:tcW w:w="2505" w:type="dxa"/>
            <w:shd w:val="clear" w:color="auto" w:fill="2C3E50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199" w:type="dxa"/>
            <w:shd w:val="clear" w:color="auto" w:fill="2C3E50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  <w:tc>
          <w:tcPr>
            <w:tcW w:w="1198" w:type="dxa"/>
            <w:shd w:val="clear" w:color="auto" w:fill="2C3E50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Achats uniques </w:t>
            </w:r>
          </w:p>
        </w:tc>
        <w:tc>
          <w:tcPr>
            <w:tcW w:w="1714" w:type="dxa"/>
            <w:shd w:val="clear" w:color="auto" w:fill="2C3E50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CA par produit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195" w:type="dxa"/>
            <w:shd w:val="clear" w:color="auto" w:fill="2C3E50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QTÉ </w:t>
            </w:r>
            <w:proofErr w:type="spellStart"/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.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"drapeau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france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90*150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63,00 €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"bonnet de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enfant"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10,40 €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0,40 €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telecran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voyage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joustra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80,50 €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7,67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"3 plats en verre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hermetique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pour four et micro-ondes"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187,00 €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"balle furet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pile"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75,60 €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4,20 €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"boite de 100 jetons"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28,80 €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1,60 €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"peluche chien 23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486,00 €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27,00 €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"jeu de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mosaique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autocollant et en mousse"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13,60 €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0,80 €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"boite de 24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fusees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sifflante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moon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25,60 €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1,60 €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machine expresso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92,00 €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2,67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"couteau noir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tete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mort 15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18,75 €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1,25 €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"cube magique 3x3x3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230,40 €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15,36 €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"jeux de 7 familles luxe"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259,20 €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17,28 €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"set de 4 verres a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biere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37 cl"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103,50 €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6,90 €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"veilleuse licorne cristal 13*14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56,70 €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3,78 €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3,75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"veilleuse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led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licorne"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35,00 €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4,67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"pochette de 216 lots de kermesse assortis"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561,60 €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43,20 €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"coussin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peteur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6,60 €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0,55 €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"couteaux en plastique 165 mm - x 50"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10,20 €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0,85 €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12,00   </w:t>
            </w:r>
          </w:p>
        </w:tc>
      </w:tr>
      <w:tr w:rsidR="00E6617B" w:rsidRPr="00F9636D" w:rsidTr="00401625">
        <w:tc>
          <w:tcPr>
            <w:tcW w:w="5150" w:type="dxa"/>
            <w:gridSpan w:val="2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</w:t>
            </w: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roduit</w:t>
            </w:r>
          </w:p>
        </w:tc>
        <w:tc>
          <w:tcPr>
            <w:tcW w:w="2505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199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  <w:tc>
          <w:tcPr>
            <w:tcW w:w="1198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Achats uniques </w:t>
            </w:r>
          </w:p>
        </w:tc>
        <w:tc>
          <w:tcPr>
            <w:tcW w:w="1714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CA par produit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195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QTÉ </w:t>
            </w:r>
            <w:proofErr w:type="spellStart"/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.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"fourchettes en plastique 165 mm - x 50"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10,20 €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0,85 €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"rouleau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adhesif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transparent 100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metres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11,40 €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0,95 €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"album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colorier</w:t>
            </w:r>
            <w:proofErr w:type="gram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magique 17 x 12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1,80 €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0,18 €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"boite de 10 voitures"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"boite de 60 chouchous </w:t>
            </w:r>
            <w:proofErr w:type="gram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gram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cheveux"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1,25 €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"fontaine des glaces 1 minute"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4,20 €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0,42 €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"moto de course friction 31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90,90 €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9,09 €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3,33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mug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froisse 15 cl"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"papier cadeau en rouleau de 2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metres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0,65 €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"porte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cle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ballon de basket 4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172,80 €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17,28 €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"sacs cadeaux pvc - pm"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"skate </w:t>
            </w:r>
            <w:proofErr w:type="spellStart"/>
            <w:proofErr w:type="gram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proofErr w:type="gram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monter x 2"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0,55 €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"veilleuse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led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ourson"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27,50 €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"garage city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abrick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9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71,55 €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7,95 €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"jeu de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societe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ligne de 4"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9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34,65 €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3,85 €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9,00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35.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"jockey avec cheval de course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playmobil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9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51,75 €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1,80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"lampe paillettes secteur 32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9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51,75 €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"jardin zen 3 cadres"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8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8,75 €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2,67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38.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"lot de 2 couteaux a beurre"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8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1,25 €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petards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a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meches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le tigre bison 4 - new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reglementation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8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200,00 €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25,00 €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8,00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"tapis jeu de carte 40*60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8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144,65 €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18,08 €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2,67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"tirelire magique"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8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1,00 €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8,00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"4 petits cornets frites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presentation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34,30 €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4,90 €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43.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"chiffon par 5 colores"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9,45 €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1,35 €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7,00   </w:t>
            </w:r>
          </w:p>
        </w:tc>
      </w:tr>
      <w:tr w:rsidR="00E6617B" w:rsidRPr="00F9636D" w:rsidTr="00401625">
        <w:tc>
          <w:tcPr>
            <w:tcW w:w="5150" w:type="dxa"/>
            <w:gridSpan w:val="2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</w:t>
            </w: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roduit</w:t>
            </w:r>
          </w:p>
        </w:tc>
        <w:tc>
          <w:tcPr>
            <w:tcW w:w="2505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199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  <w:tc>
          <w:tcPr>
            <w:tcW w:w="1198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Achats uniques </w:t>
            </w:r>
          </w:p>
        </w:tc>
        <w:tc>
          <w:tcPr>
            <w:tcW w:w="1714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CA par produit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195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QTÉ </w:t>
            </w:r>
            <w:proofErr w:type="spellStart"/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.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fast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47,65 €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6,81 €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1,75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45.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grafiboo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x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joustra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24,50 €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"figurine ben 10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omniverse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47.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"jeu de quilles nordiques"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53,90 €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7,70 €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"mini chaufferettes de poche"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5,60 €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0,80 €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49.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"peluche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barbapapa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50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40,25 €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"service a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cafe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couleur"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49,00 €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7,00 €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1,40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51.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"set aper0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poignee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13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pieces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49,00 €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7,00 €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1,17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52.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"tracteur remorque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fast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27,65 €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3,95 €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53.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"vase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flora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26cm bombe"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13,30 €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1,90 €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1,75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54.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"boite </w:t>
            </w:r>
            <w:proofErr w:type="spellStart"/>
            <w:proofErr w:type="gram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proofErr w:type="gram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messages lumineuse format a4"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55.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4 chopes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skulls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42,00 €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7,00 €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56.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de 6 crackers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78,80 €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13,13 €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57.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"ensemble gaufrier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58.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"lampe d'ambiance fibre lumineuse 22x7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8,10 €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1,35 €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59.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mug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et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mme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couleur changeante a la chaleur"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2,00 €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60.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"sac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dos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kailan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12,60 €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2,10 €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61.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thermometre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bois 21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5,04 €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0,84 €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62.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"tringle extensible 50 </w:t>
            </w:r>
            <w:proofErr w:type="gram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gram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80cm"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8,10 €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1,35 €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63.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"4 verre </w:t>
            </w:r>
            <w:proofErr w:type="gram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gram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biere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anse"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51,00 €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10,20 €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1,25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64.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big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clac doigt le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trigre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16,00 €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65.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"boite \u00c0 th\u00c9 en bois 6 compartiments"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1,67   </w:t>
            </w:r>
          </w:p>
        </w:tc>
      </w:tr>
      <w:tr w:rsidR="00E6617B" w:rsidRPr="00F9636D" w:rsidTr="00401625">
        <w:tc>
          <w:tcPr>
            <w:tcW w:w="5150" w:type="dxa"/>
            <w:gridSpan w:val="2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</w:t>
            </w: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roduit</w:t>
            </w:r>
          </w:p>
        </w:tc>
        <w:tc>
          <w:tcPr>
            <w:tcW w:w="2505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199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  <w:tc>
          <w:tcPr>
            <w:tcW w:w="1198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Achats uniques </w:t>
            </w:r>
          </w:p>
        </w:tc>
        <w:tc>
          <w:tcPr>
            <w:tcW w:w="1714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CA par produit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195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QTÉ </w:t>
            </w:r>
            <w:proofErr w:type="spellStart"/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.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66.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"boite </w:t>
            </w:r>
            <w:proofErr w:type="spellStart"/>
            <w:proofErr w:type="gram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proofErr w:type="gram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camembert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ceramique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13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2,90 €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67.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"boite de 80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elastiques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proofErr w:type="gram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proofErr w:type="gram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cheveux"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6,75 €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1,35 €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68.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"bougie apothicaire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parfumee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20.5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69.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"bougie chandelle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pailletee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led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28,75 €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70.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"bougie en verre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cisele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irise"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14,25 €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2,85 €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"bougie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mason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jar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parfumee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licorne 13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28,40 €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5,68 €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72.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"bougie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parfumee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mason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jar de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7*13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9,25 €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1,85 €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73.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"boule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tete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lumineuse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led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10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2,00 €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74.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"circuit tout terrain avec 4x4 et sable"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37,50 €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1,67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75.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exploitation agricole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abrick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46,25 €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9,25 €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1,67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76.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"fashion girl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tenue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 retro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playmobil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1,67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77.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"lampe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touch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new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york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52,50 €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1,25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78.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"landau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6,00 €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1,67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79.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"lanterne de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effet neige et lumineuse 20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21,25 €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4,25 €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80.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"lot de 3 distributeurs de 200 cure-dents"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3,80 €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0,76 €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81.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"mitraillette a eau 33 cm avec grande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reserve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0,90 €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82.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"peluche animaux plaid"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42,50 €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83.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petards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a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meches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le tigre bison 1"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64,00 €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12,80 €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84.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"photophore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decoratif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9,25 €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1,85 €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85.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"pochette trousse chat 15x18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27,20 €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5,44 €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86.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"sachet dinette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18,75 €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87.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"3 bougies crackers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4,00   </w:t>
            </w:r>
          </w:p>
        </w:tc>
      </w:tr>
      <w:tr w:rsidR="00E6617B" w:rsidRPr="00F9636D" w:rsidTr="00401625">
        <w:tc>
          <w:tcPr>
            <w:tcW w:w="5150" w:type="dxa"/>
            <w:gridSpan w:val="2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</w:t>
            </w: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roduit</w:t>
            </w:r>
          </w:p>
        </w:tc>
        <w:tc>
          <w:tcPr>
            <w:tcW w:w="2505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199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  <w:tc>
          <w:tcPr>
            <w:tcW w:w="1198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Achats uniques </w:t>
            </w:r>
          </w:p>
        </w:tc>
        <w:tc>
          <w:tcPr>
            <w:tcW w:w="1714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CA par produit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195" w:type="dxa"/>
            <w:shd w:val="clear" w:color="auto" w:fill="2C3E50"/>
            <w:vAlign w:val="center"/>
            <w:hideMark/>
          </w:tcPr>
          <w:p w:rsidR="00E6617B" w:rsidRPr="00F9636D" w:rsidRDefault="00E6617B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QTÉ </w:t>
            </w:r>
            <w:proofErr w:type="spellStart"/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.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88.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baton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majorette 44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22,60 €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5,65 €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89.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baton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lumineux fibre licorne 40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4,40 €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1,10 €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90.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"bougie en bocal message"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7,40 €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1,85 €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91.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"bougie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evase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500g fruit rouge"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1,33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92.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"bougies anniversaire"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2,40 €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0,60 €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93.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"bougies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zig-zag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2,60 €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0,65 €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94.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"boule cristal 11 cm lumineuse 7 fonctions"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95.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"briquet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shiny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etoile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96.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"cave </w:t>
            </w:r>
            <w:proofErr w:type="gram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gram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fromage bois avec couteau"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97.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"circuit garage f1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abrick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53,00 €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13,25 €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1,33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98.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de 2 bougies et plante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decorative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99.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petit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etabli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30,80 €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7,70 €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2,00   </w:t>
            </w:r>
          </w:p>
        </w:tc>
      </w:tr>
      <w:tr w:rsidR="00F9636D" w:rsidRPr="00F9636D" w:rsidTr="00E6617B">
        <w:tc>
          <w:tcPr>
            <w:tcW w:w="59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100.</w:t>
            </w:r>
          </w:p>
        </w:tc>
        <w:tc>
          <w:tcPr>
            <w:tcW w:w="455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"composition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orchidee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tissu avec bougie"</w:t>
            </w:r>
          </w:p>
        </w:tc>
        <w:tc>
          <w:tcPr>
            <w:tcW w:w="250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6,60 €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1,65 € </w:t>
            </w:r>
          </w:p>
        </w:tc>
        <w:tc>
          <w:tcPr>
            <w:tcW w:w="119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4,00   </w:t>
            </w:r>
          </w:p>
        </w:tc>
      </w:tr>
      <w:tr w:rsidR="00F9636D" w:rsidRPr="00E6617B" w:rsidTr="00E6617B">
        <w:tc>
          <w:tcPr>
            <w:tcW w:w="595" w:type="dxa"/>
            <w:shd w:val="clear" w:color="auto" w:fill="F2F2F2" w:themeFill="background1" w:themeFillShade="F2"/>
            <w:vAlign w:val="center"/>
            <w:hideMark/>
          </w:tcPr>
          <w:p w:rsidR="00F9636D" w:rsidRPr="00E6617B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shd w:val="clear" w:color="auto" w:fill="F2F2F2" w:themeFill="background1" w:themeFillShade="F2"/>
            <w:vAlign w:val="center"/>
            <w:hideMark/>
          </w:tcPr>
          <w:p w:rsidR="00F9636D" w:rsidRPr="00E6617B" w:rsidRDefault="00F9636D" w:rsidP="00F96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  <w:hideMark/>
          </w:tcPr>
          <w:p w:rsidR="00F9636D" w:rsidRPr="00E6617B" w:rsidRDefault="00F9636D" w:rsidP="00F96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99" w:type="dxa"/>
            <w:shd w:val="clear" w:color="auto" w:fill="F2F2F2" w:themeFill="background1" w:themeFillShade="F2"/>
            <w:vAlign w:val="center"/>
            <w:hideMark/>
          </w:tcPr>
          <w:p w:rsidR="00F9636D" w:rsidRPr="00E6617B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E6617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 1 349 </w:t>
            </w:r>
          </w:p>
        </w:tc>
        <w:tc>
          <w:tcPr>
            <w:tcW w:w="1198" w:type="dxa"/>
            <w:shd w:val="clear" w:color="auto" w:fill="F2F2F2" w:themeFill="background1" w:themeFillShade="F2"/>
            <w:vAlign w:val="center"/>
            <w:hideMark/>
          </w:tcPr>
          <w:p w:rsidR="00F9636D" w:rsidRPr="00E6617B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E6617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533   </w:t>
            </w:r>
          </w:p>
        </w:tc>
        <w:tc>
          <w:tcPr>
            <w:tcW w:w="1714" w:type="dxa"/>
            <w:shd w:val="clear" w:color="auto" w:fill="F2F2F2" w:themeFill="background1" w:themeFillShade="F2"/>
            <w:vAlign w:val="center"/>
            <w:hideMark/>
          </w:tcPr>
          <w:p w:rsidR="00F9636D" w:rsidRPr="00E6617B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E6617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 8 255,06</w:t>
            </w:r>
            <w:r w:rsidR="00E6617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 €</w:t>
            </w:r>
            <w:r w:rsidRPr="00E6617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:rsidR="00F9636D" w:rsidRPr="00E6617B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E6617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6,12 € </w:t>
            </w: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="00F9636D" w:rsidRPr="00E6617B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E6617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2,53   </w:t>
            </w:r>
          </w:p>
        </w:tc>
      </w:tr>
    </w:tbl>
    <w:p w:rsidR="00F9636D" w:rsidRDefault="00F9636D"/>
    <w:p w:rsidR="00D23382" w:rsidRDefault="00426EC5" w:rsidP="00D23382">
      <w:pPr>
        <w:pStyle w:val="Titre3"/>
        <w:ind w:left="-709"/>
      </w:pPr>
      <w:r>
        <w:br w:type="page"/>
      </w:r>
      <w:bookmarkStart w:id="18" w:name="_Toc27672220"/>
      <w:r w:rsidR="00D23382">
        <w:lastRenderedPageBreak/>
        <w:t xml:space="preserve">Transaction </w:t>
      </w:r>
      <w:r w:rsidR="0066412F">
        <w:t>- support et</w:t>
      </w:r>
      <w:r w:rsidR="00D23382">
        <w:t xml:space="preserve"> ville</w:t>
      </w:r>
      <w:bookmarkEnd w:id="18"/>
    </w:p>
    <w:p w:rsidR="0066412F" w:rsidRPr="0066412F" w:rsidRDefault="0066412F" w:rsidP="0066412F">
      <w:pPr>
        <w:tabs>
          <w:tab w:val="left" w:pos="5103"/>
          <w:tab w:val="left" w:pos="9639"/>
        </w:tabs>
        <w:spacing w:after="0"/>
        <w:ind w:left="-709"/>
        <w:rPr>
          <w:rFonts w:ascii="Verdana" w:hAnsi="Verdana"/>
          <w:sz w:val="20"/>
          <w:szCs w:val="20"/>
        </w:rPr>
      </w:pPr>
      <w:r w:rsidRPr="0066412F">
        <w:rPr>
          <w:rFonts w:ascii="Verdana" w:hAnsi="Verdana"/>
          <w:sz w:val="20"/>
          <w:szCs w:val="20"/>
        </w:rPr>
        <w:t xml:space="preserve">Taux de conversion du e-commerce : </w:t>
      </w:r>
      <w:r w:rsidR="00F879EA">
        <w:rPr>
          <w:rFonts w:ascii="Verdana" w:hAnsi="Verdana"/>
          <w:b/>
          <w:sz w:val="20"/>
          <w:szCs w:val="20"/>
        </w:rPr>
        <w:t>1,95</w:t>
      </w:r>
      <w:r w:rsidRPr="0066412F">
        <w:rPr>
          <w:rFonts w:ascii="Verdana" w:hAnsi="Verdana"/>
          <w:b/>
          <w:sz w:val="20"/>
          <w:szCs w:val="20"/>
        </w:rPr>
        <w:t xml:space="preserve"> %</w:t>
      </w:r>
      <w:r>
        <w:rPr>
          <w:rFonts w:ascii="Verdana" w:hAnsi="Verdana"/>
          <w:sz w:val="20"/>
          <w:szCs w:val="20"/>
        </w:rPr>
        <w:tab/>
      </w:r>
      <w:r w:rsidRPr="0066412F">
        <w:rPr>
          <w:rFonts w:ascii="Verdana" w:hAnsi="Verdana"/>
          <w:sz w:val="20"/>
          <w:szCs w:val="20"/>
        </w:rPr>
        <w:t xml:space="preserve">Transactions : </w:t>
      </w:r>
      <w:r w:rsidR="00F879EA" w:rsidRPr="00F879EA">
        <w:rPr>
          <w:rFonts w:ascii="Verdana" w:hAnsi="Verdana"/>
          <w:b/>
          <w:sz w:val="20"/>
          <w:szCs w:val="20"/>
        </w:rPr>
        <w:t>30</w:t>
      </w:r>
      <w:r>
        <w:rPr>
          <w:rFonts w:ascii="Verdana" w:hAnsi="Verdana"/>
          <w:sz w:val="20"/>
          <w:szCs w:val="20"/>
        </w:rPr>
        <w:tab/>
      </w:r>
      <w:r w:rsidRPr="0066412F">
        <w:rPr>
          <w:rFonts w:ascii="Verdana" w:hAnsi="Verdana"/>
          <w:sz w:val="20"/>
          <w:szCs w:val="20"/>
        </w:rPr>
        <w:t xml:space="preserve">Chiffre d'affaires : </w:t>
      </w:r>
      <w:r w:rsidR="00F879EA">
        <w:rPr>
          <w:rFonts w:ascii="Verdana" w:hAnsi="Verdana"/>
          <w:b/>
          <w:sz w:val="20"/>
          <w:szCs w:val="20"/>
        </w:rPr>
        <w:t>11 053</w:t>
      </w:r>
      <w:r w:rsidRPr="0066412F">
        <w:rPr>
          <w:rFonts w:ascii="Verdana" w:hAnsi="Verdana"/>
          <w:b/>
          <w:sz w:val="20"/>
          <w:szCs w:val="20"/>
        </w:rPr>
        <w:t>,</w:t>
      </w:r>
      <w:r w:rsidR="00F879EA">
        <w:rPr>
          <w:rFonts w:ascii="Verdana" w:hAnsi="Verdana"/>
          <w:b/>
          <w:sz w:val="20"/>
          <w:szCs w:val="20"/>
        </w:rPr>
        <w:t>77</w:t>
      </w:r>
      <w:r w:rsidRPr="0066412F">
        <w:rPr>
          <w:rFonts w:ascii="Verdana" w:hAnsi="Verdana"/>
          <w:b/>
          <w:sz w:val="20"/>
          <w:szCs w:val="20"/>
        </w:rPr>
        <w:t xml:space="preserve"> €</w:t>
      </w:r>
    </w:p>
    <w:p w:rsidR="00426EC5" w:rsidRPr="00F879EA" w:rsidRDefault="0066412F" w:rsidP="00F879EA">
      <w:pPr>
        <w:tabs>
          <w:tab w:val="left" w:pos="5103"/>
          <w:tab w:val="left" w:pos="9639"/>
        </w:tabs>
        <w:spacing w:after="240"/>
        <w:ind w:left="-709"/>
        <w:rPr>
          <w:rFonts w:ascii="Verdana" w:hAnsi="Verdana"/>
          <w:sz w:val="20"/>
          <w:szCs w:val="20"/>
        </w:rPr>
      </w:pPr>
      <w:r w:rsidRPr="0066412F">
        <w:rPr>
          <w:rFonts w:ascii="Verdana" w:hAnsi="Verdana"/>
          <w:sz w:val="20"/>
          <w:szCs w:val="20"/>
        </w:rPr>
        <w:t xml:space="preserve">Panier moyen : </w:t>
      </w:r>
      <w:r w:rsidR="00F879EA">
        <w:rPr>
          <w:rFonts w:ascii="Verdana" w:hAnsi="Verdana"/>
          <w:b/>
          <w:sz w:val="20"/>
          <w:szCs w:val="20"/>
        </w:rPr>
        <w:t>368</w:t>
      </w:r>
      <w:r w:rsidRPr="0066412F">
        <w:rPr>
          <w:rFonts w:ascii="Verdana" w:hAnsi="Verdana"/>
          <w:b/>
          <w:sz w:val="20"/>
          <w:szCs w:val="20"/>
        </w:rPr>
        <w:t>,</w:t>
      </w:r>
      <w:r w:rsidR="00F879EA">
        <w:rPr>
          <w:rFonts w:ascii="Verdana" w:hAnsi="Verdana"/>
          <w:b/>
          <w:sz w:val="20"/>
          <w:szCs w:val="20"/>
        </w:rPr>
        <w:t>46</w:t>
      </w:r>
      <w:r w:rsidRPr="0066412F">
        <w:rPr>
          <w:rFonts w:ascii="Verdana" w:hAnsi="Verdana"/>
          <w:b/>
          <w:sz w:val="20"/>
          <w:szCs w:val="20"/>
        </w:rPr>
        <w:t xml:space="preserve"> €</w:t>
      </w:r>
      <w:r>
        <w:rPr>
          <w:rFonts w:ascii="Verdana" w:hAnsi="Verdana"/>
          <w:sz w:val="20"/>
          <w:szCs w:val="20"/>
        </w:rPr>
        <w:tab/>
      </w:r>
      <w:r w:rsidRPr="0066412F">
        <w:rPr>
          <w:rFonts w:ascii="Verdana" w:hAnsi="Verdana"/>
          <w:sz w:val="20"/>
          <w:szCs w:val="20"/>
        </w:rPr>
        <w:t xml:space="preserve">Achats uniques : </w:t>
      </w:r>
      <w:r w:rsidR="00F879EA">
        <w:rPr>
          <w:rFonts w:ascii="Verdana" w:hAnsi="Verdana"/>
          <w:b/>
          <w:sz w:val="20"/>
          <w:szCs w:val="20"/>
        </w:rPr>
        <w:t>533</w:t>
      </w:r>
    </w:p>
    <w:tbl>
      <w:tblPr>
        <w:tblW w:w="14317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694"/>
        <w:gridCol w:w="2409"/>
        <w:gridCol w:w="1985"/>
        <w:gridCol w:w="1880"/>
        <w:gridCol w:w="1522"/>
        <w:gridCol w:w="1417"/>
      </w:tblGrid>
      <w:tr w:rsidR="00F879EA" w:rsidRPr="00F879EA" w:rsidTr="00F879EA">
        <w:tc>
          <w:tcPr>
            <w:tcW w:w="709" w:type="dxa"/>
            <w:shd w:val="clear" w:color="auto" w:fill="2C3E50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701" w:type="dxa"/>
            <w:shd w:val="clear" w:color="auto" w:fill="2C3E50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Identifiant transaction</w:t>
            </w:r>
          </w:p>
        </w:tc>
        <w:tc>
          <w:tcPr>
            <w:tcW w:w="2694" w:type="dxa"/>
            <w:shd w:val="clear" w:color="auto" w:fill="2C3E50"/>
            <w:vAlign w:val="center"/>
          </w:tcPr>
          <w:p w:rsidR="00F879EA" w:rsidRPr="00F879EA" w:rsidRDefault="00F879EA" w:rsidP="00F879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2409" w:type="dxa"/>
            <w:shd w:val="clear" w:color="auto" w:fill="2C3E50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Support</w:t>
            </w:r>
          </w:p>
        </w:tc>
        <w:tc>
          <w:tcPr>
            <w:tcW w:w="1985" w:type="dxa"/>
            <w:shd w:val="clear" w:color="auto" w:fill="2C3E50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</w:t>
            </w:r>
          </w:p>
        </w:tc>
        <w:tc>
          <w:tcPr>
            <w:tcW w:w="1880" w:type="dxa"/>
            <w:shd w:val="clear" w:color="auto" w:fill="2C3E50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Taxes </w:t>
            </w:r>
          </w:p>
        </w:tc>
        <w:tc>
          <w:tcPr>
            <w:tcW w:w="1522" w:type="dxa"/>
            <w:shd w:val="clear" w:color="auto" w:fill="2C3E50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Livraison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71292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Ambares-et-Lagrave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709,92 €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118,32 €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13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71293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672,79 €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112,13 €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99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71276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Recherche Google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623,52 €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103,92 €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30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71297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618,14 €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103,02 €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82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71285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616,43 €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102,74 €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76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71283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Cayenne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583,20 €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97,20 €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18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71291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Marignier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540,04 €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90,01 €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46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71274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523,24 €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87,21 €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65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71290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519,78 €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86,63 €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63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71270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464,82 €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77,47 €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57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71272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Montlucon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385,79 €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64,30 €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49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71298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Beaune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373,86 €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62,31 €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30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71289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357,05 €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59,51 €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28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71267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Direct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349,79 €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58,30 €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98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71284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Ecully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334,30 €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55,72 €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-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71299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Rennes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319,44 €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53,24 €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12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71269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Marignier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317,17 €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52,86 €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47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71288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Aigues-Mortes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291,42 €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48,57 €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75   </w:t>
            </w:r>
          </w:p>
        </w:tc>
      </w:tr>
      <w:tr w:rsidR="00F879EA" w:rsidRPr="00F879EA" w:rsidTr="00401625">
        <w:tc>
          <w:tcPr>
            <w:tcW w:w="709" w:type="dxa"/>
            <w:shd w:val="clear" w:color="auto" w:fill="2C3E50"/>
            <w:noWrap/>
            <w:vAlign w:val="center"/>
            <w:hideMark/>
          </w:tcPr>
          <w:p w:rsidR="00F879EA" w:rsidRPr="00F879EA" w:rsidRDefault="00F879EA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1701" w:type="dxa"/>
            <w:shd w:val="clear" w:color="auto" w:fill="2C3E50"/>
            <w:vAlign w:val="center"/>
            <w:hideMark/>
          </w:tcPr>
          <w:p w:rsidR="00F879EA" w:rsidRPr="00F879EA" w:rsidRDefault="00F879EA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Identifiant transaction</w:t>
            </w:r>
          </w:p>
        </w:tc>
        <w:tc>
          <w:tcPr>
            <w:tcW w:w="2694" w:type="dxa"/>
            <w:shd w:val="clear" w:color="auto" w:fill="2C3E50"/>
            <w:vAlign w:val="center"/>
          </w:tcPr>
          <w:p w:rsidR="00F879EA" w:rsidRPr="00F879EA" w:rsidRDefault="00F879EA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2409" w:type="dxa"/>
            <w:shd w:val="clear" w:color="auto" w:fill="2C3E50"/>
            <w:vAlign w:val="center"/>
            <w:hideMark/>
          </w:tcPr>
          <w:p w:rsidR="00F879EA" w:rsidRPr="00F879EA" w:rsidRDefault="00F879EA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Support</w:t>
            </w:r>
          </w:p>
        </w:tc>
        <w:tc>
          <w:tcPr>
            <w:tcW w:w="1985" w:type="dxa"/>
            <w:shd w:val="clear" w:color="auto" w:fill="2C3E50"/>
            <w:vAlign w:val="center"/>
            <w:hideMark/>
          </w:tcPr>
          <w:p w:rsidR="00F879EA" w:rsidRPr="00F879EA" w:rsidRDefault="00F879EA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</w:t>
            </w:r>
          </w:p>
        </w:tc>
        <w:tc>
          <w:tcPr>
            <w:tcW w:w="1880" w:type="dxa"/>
            <w:shd w:val="clear" w:color="auto" w:fill="2C3E50"/>
            <w:vAlign w:val="center"/>
            <w:hideMark/>
          </w:tcPr>
          <w:p w:rsidR="00F879EA" w:rsidRPr="00F879EA" w:rsidRDefault="00F879EA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Taxes </w:t>
            </w:r>
          </w:p>
        </w:tc>
        <w:tc>
          <w:tcPr>
            <w:tcW w:w="1522" w:type="dxa"/>
            <w:shd w:val="clear" w:color="auto" w:fill="2C3E50"/>
            <w:vAlign w:val="center"/>
            <w:hideMark/>
          </w:tcPr>
          <w:p w:rsidR="00F879EA" w:rsidRPr="00F879EA" w:rsidRDefault="00F879EA" w:rsidP="0040162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Livraison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F879EA" w:rsidRPr="00F879EA" w:rsidRDefault="00F879EA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71277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266,28 €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44,38 €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88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71260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Aix-les-Bains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255,28 €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42,55 €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22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71264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Montpellier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253,98 €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42,33 €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21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71259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Bagnols-sur-Ceze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249,78 €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41,63 €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54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71278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228,67 €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38,11 €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85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71268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201,90 €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33,65 €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26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71279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Ecully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201,37 €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33,56 €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-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71280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Villefranche-sur-Saone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200,94 €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33,49 €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37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71271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198,40 €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33,07 €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43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71294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Clermont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198,30 €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33,05 €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40   </w:t>
            </w:r>
          </w:p>
        </w:tc>
      </w:tr>
      <w:tr w:rsidR="00F879EA" w:rsidRPr="00F879EA" w:rsidTr="001F43B6"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29.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71265</w:t>
            </w: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Villefranche-sur-Saone</w:t>
            </w:r>
            <w:proofErr w:type="spellEnd"/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198,17 € </w:t>
            </w:r>
          </w:p>
        </w:tc>
        <w:tc>
          <w:tcPr>
            <w:tcW w:w="1880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33,03 € </w:t>
            </w:r>
          </w:p>
        </w:tc>
        <w:tc>
          <w:tcPr>
            <w:tcW w:w="1522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45   </w:t>
            </w:r>
          </w:p>
        </w:tc>
      </w:tr>
      <w:tr w:rsidR="001F43B6" w:rsidRPr="001F43B6" w:rsidTr="001F43B6"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F43B6" w:rsidRPr="001F43B6" w:rsidRDefault="001F43B6" w:rsidP="001F43B6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F43B6" w:rsidRPr="001F43B6" w:rsidRDefault="001F43B6" w:rsidP="001F43B6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1F43B6" w:rsidRPr="001F43B6" w:rsidRDefault="001F43B6" w:rsidP="001F43B6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1F43B6" w:rsidRPr="001F43B6" w:rsidRDefault="001F43B6" w:rsidP="001F43B6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center"/>
          </w:tcPr>
          <w:p w:rsidR="001F43B6" w:rsidRPr="001F43B6" w:rsidRDefault="001F43B6" w:rsidP="001F43B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1F43B6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11 53,77 € </w:t>
            </w:r>
          </w:p>
        </w:tc>
        <w:tc>
          <w:tcPr>
            <w:tcW w:w="1880" w:type="dxa"/>
            <w:shd w:val="clear" w:color="auto" w:fill="F2F2F2" w:themeFill="background1" w:themeFillShade="F2"/>
            <w:noWrap/>
            <w:vAlign w:val="center"/>
          </w:tcPr>
          <w:p w:rsidR="001F43B6" w:rsidRPr="001F43B6" w:rsidRDefault="001F43B6" w:rsidP="001F43B6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1F43B6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1 842.31 €</w:t>
            </w:r>
          </w:p>
        </w:tc>
        <w:tc>
          <w:tcPr>
            <w:tcW w:w="1522" w:type="dxa"/>
            <w:shd w:val="clear" w:color="auto" w:fill="F2F2F2" w:themeFill="background1" w:themeFillShade="F2"/>
            <w:noWrap/>
            <w:vAlign w:val="center"/>
          </w:tcPr>
          <w:p w:rsidR="001F43B6" w:rsidRPr="001F43B6" w:rsidRDefault="001F43B6" w:rsidP="001F43B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1F43B6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648,00 €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:rsidR="001F43B6" w:rsidRPr="001F43B6" w:rsidRDefault="001F43B6" w:rsidP="001F43B6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1F43B6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1 349</w:t>
            </w:r>
          </w:p>
        </w:tc>
      </w:tr>
    </w:tbl>
    <w:p w:rsidR="00F879EA" w:rsidRDefault="00F879EA" w:rsidP="0066412F">
      <w:pPr>
        <w:ind w:left="-709"/>
      </w:pPr>
    </w:p>
    <w:p w:rsidR="00401625" w:rsidRDefault="00401625" w:rsidP="0066412F">
      <w:pPr>
        <w:ind w:left="-709"/>
        <w:sectPr w:rsidR="00401625" w:rsidSect="00B41EB5">
          <w:footerReference w:type="default" r:id="rId14"/>
          <w:pgSz w:w="15840" w:h="12240" w:orient="landscape"/>
          <w:pgMar w:top="1134" w:right="1134" w:bottom="1417" w:left="1417" w:header="720" w:footer="720" w:gutter="0"/>
          <w:cols w:space="720"/>
          <w:docGrid w:linePitch="299"/>
        </w:sectPr>
      </w:pPr>
    </w:p>
    <w:p w:rsidR="00401625" w:rsidRDefault="00401625" w:rsidP="00401625">
      <w:pPr>
        <w:pStyle w:val="Titre2"/>
        <w:spacing w:before="360" w:after="200"/>
      </w:pPr>
      <w:bookmarkStart w:id="19" w:name="_Toc27672221"/>
      <w:r w:rsidRPr="00FB7A47">
        <w:lastRenderedPageBreak/>
        <w:t xml:space="preserve">BBI </w:t>
      </w:r>
      <w:r>
        <w:t>Kermesse</w:t>
      </w:r>
      <w:bookmarkEnd w:id="19"/>
    </w:p>
    <w:p w:rsidR="00401625" w:rsidRPr="00FB7A47" w:rsidRDefault="00401625" w:rsidP="00401625">
      <w:pPr>
        <w:spacing w:after="200"/>
        <w:rPr>
          <w:rFonts w:ascii="Verdana" w:hAnsi="Verdana"/>
          <w:sz w:val="20"/>
          <w:szCs w:val="20"/>
        </w:rPr>
      </w:pPr>
      <w:r w:rsidRPr="00FB7A47">
        <w:rPr>
          <w:rFonts w:ascii="Verdana" w:hAnsi="Verdana"/>
          <w:sz w:val="20"/>
          <w:szCs w:val="20"/>
        </w:rPr>
        <w:t xml:space="preserve">Ce rapport présente un résumé de la performance de votre site web en </w:t>
      </w:r>
      <w:r>
        <w:rPr>
          <w:rFonts w:ascii="Verdana" w:hAnsi="Verdana"/>
          <w:sz w:val="20"/>
          <w:szCs w:val="20"/>
        </w:rPr>
        <w:t>termes</w:t>
      </w:r>
      <w:r w:rsidRPr="00FB7A47">
        <w:rPr>
          <w:rFonts w:ascii="Verdana" w:hAnsi="Verdana"/>
          <w:sz w:val="20"/>
          <w:szCs w:val="20"/>
        </w:rPr>
        <w:t xml:space="preserve"> de visibilité. </w:t>
      </w:r>
    </w:p>
    <w:p w:rsidR="00401625" w:rsidRPr="00401625" w:rsidRDefault="00401625" w:rsidP="00401625"/>
    <w:p w:rsidR="00401625" w:rsidRPr="00A91EED" w:rsidRDefault="00401625" w:rsidP="00401625">
      <w:pPr>
        <w:pStyle w:val="Titre3"/>
      </w:pPr>
      <w:bookmarkStart w:id="20" w:name="_Toc27672222"/>
      <w:r w:rsidRPr="004D0FE2">
        <w:t>Audience</w:t>
      </w:r>
      <w:bookmarkEnd w:id="20"/>
    </w:p>
    <w:p w:rsidR="00401625" w:rsidRPr="00FB7A47" w:rsidRDefault="00401625" w:rsidP="00401625">
      <w:pPr>
        <w:pStyle w:val="Sansinterligne"/>
        <w:rPr>
          <w:lang w:val="fr-FR"/>
        </w:rPr>
      </w:pPr>
      <w:r w:rsidRPr="00FB7A47">
        <w:rPr>
          <w:lang w:val="fr-FR"/>
        </w:rPr>
        <w:t xml:space="preserve">Vue d’ensemble de l’audience </w:t>
      </w:r>
      <w:r>
        <w:rPr>
          <w:lang w:val="fr-FR"/>
        </w:rPr>
        <w:t>du 1</w:t>
      </w:r>
      <w:r w:rsidRPr="00243C01">
        <w:rPr>
          <w:vertAlign w:val="superscript"/>
          <w:lang w:val="fr-FR"/>
        </w:rPr>
        <w:t>er</w:t>
      </w:r>
      <w:r>
        <w:rPr>
          <w:lang w:val="fr-FR"/>
        </w:rPr>
        <w:t xml:space="preserve"> au 15 déc</w:t>
      </w:r>
      <w:r w:rsidRPr="00FB7A47">
        <w:rPr>
          <w:lang w:val="fr-FR"/>
        </w:rPr>
        <w:t>embre</w:t>
      </w:r>
    </w:p>
    <w:tbl>
      <w:tblPr>
        <w:tblW w:w="106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583"/>
        <w:gridCol w:w="1583"/>
        <w:gridCol w:w="1584"/>
        <w:gridCol w:w="1583"/>
        <w:gridCol w:w="1584"/>
      </w:tblGrid>
      <w:tr w:rsidR="00401625" w:rsidRPr="00FB7A47" w:rsidTr="00401625">
        <w:trPr>
          <w:trHeight w:val="765"/>
        </w:trPr>
        <w:tc>
          <w:tcPr>
            <w:tcW w:w="2689" w:type="dxa"/>
            <w:shd w:val="clear" w:color="auto" w:fill="2C3E50"/>
            <w:vAlign w:val="center"/>
            <w:hideMark/>
          </w:tcPr>
          <w:p w:rsidR="00401625" w:rsidRPr="00A0672A" w:rsidRDefault="00401625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Période</w:t>
            </w:r>
          </w:p>
        </w:tc>
        <w:tc>
          <w:tcPr>
            <w:tcW w:w="1583" w:type="dxa"/>
            <w:shd w:val="clear" w:color="auto" w:fill="2C3E50"/>
            <w:vAlign w:val="center"/>
            <w:hideMark/>
          </w:tcPr>
          <w:p w:rsidR="00401625" w:rsidRPr="00A0672A" w:rsidRDefault="00401625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Utilisateurs</w:t>
            </w:r>
          </w:p>
        </w:tc>
        <w:tc>
          <w:tcPr>
            <w:tcW w:w="1583" w:type="dxa"/>
            <w:shd w:val="clear" w:color="auto" w:fill="2C3E50"/>
            <w:vAlign w:val="center"/>
            <w:hideMark/>
          </w:tcPr>
          <w:p w:rsidR="00401625" w:rsidRPr="00A0672A" w:rsidRDefault="00401625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Sessions</w:t>
            </w:r>
          </w:p>
        </w:tc>
        <w:tc>
          <w:tcPr>
            <w:tcW w:w="1584" w:type="dxa"/>
            <w:shd w:val="clear" w:color="auto" w:fill="2C3E50"/>
            <w:vAlign w:val="center"/>
            <w:hideMark/>
          </w:tcPr>
          <w:p w:rsidR="00401625" w:rsidRPr="00A0672A" w:rsidRDefault="00401625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Pages vues</w:t>
            </w:r>
          </w:p>
        </w:tc>
        <w:tc>
          <w:tcPr>
            <w:tcW w:w="1583" w:type="dxa"/>
            <w:shd w:val="clear" w:color="auto" w:fill="2C3E50"/>
            <w:vAlign w:val="center"/>
            <w:hideMark/>
          </w:tcPr>
          <w:p w:rsidR="00401625" w:rsidRPr="00A0672A" w:rsidRDefault="00401625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Durée moyenne session</w:t>
            </w:r>
          </w:p>
        </w:tc>
        <w:tc>
          <w:tcPr>
            <w:tcW w:w="1584" w:type="dxa"/>
            <w:shd w:val="clear" w:color="auto" w:fill="2C3E50"/>
            <w:vAlign w:val="center"/>
            <w:hideMark/>
          </w:tcPr>
          <w:p w:rsidR="00401625" w:rsidRPr="00A0672A" w:rsidRDefault="00401625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Taux de rebond</w:t>
            </w:r>
          </w:p>
        </w:tc>
      </w:tr>
      <w:tr w:rsidR="00401625" w:rsidRPr="00FB7A47" w:rsidTr="00401625">
        <w:trPr>
          <w:trHeight w:val="25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401625" w:rsidRPr="00A0672A" w:rsidRDefault="00401625" w:rsidP="0040162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B7A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au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 déc</w:t>
            </w:r>
            <w:r w:rsidRPr="00FB7A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embre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401625" w:rsidRPr="00A0672A" w:rsidRDefault="00401625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1 938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401625" w:rsidRPr="00A0672A" w:rsidRDefault="00401625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2 344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401625" w:rsidRPr="00A0672A" w:rsidRDefault="00401625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14 291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401625" w:rsidRPr="00A0672A" w:rsidRDefault="00401625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: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401625" w:rsidRPr="00A0672A" w:rsidRDefault="00401625" w:rsidP="004016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50,94</w:t>
            </w: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%</w:t>
            </w:r>
          </w:p>
        </w:tc>
      </w:tr>
    </w:tbl>
    <w:p w:rsidR="00401625" w:rsidRPr="00FB7A47" w:rsidRDefault="00401625" w:rsidP="00401625">
      <w:pPr>
        <w:pStyle w:val="Sansinterligne"/>
        <w:rPr>
          <w:lang w:val="fr-FR"/>
        </w:rPr>
      </w:pPr>
    </w:p>
    <w:p w:rsidR="00401625" w:rsidRDefault="00401625" w:rsidP="00401625">
      <w:pPr>
        <w:pStyle w:val="Sansinterligne"/>
        <w:rPr>
          <w:b/>
          <w:lang w:val="fr-FR"/>
        </w:rPr>
      </w:pPr>
    </w:p>
    <w:p w:rsidR="00401625" w:rsidRPr="00A91EED" w:rsidRDefault="00401625" w:rsidP="00401625">
      <w:pPr>
        <w:pStyle w:val="Titre3"/>
      </w:pPr>
      <w:bookmarkStart w:id="21" w:name="_Toc27672223"/>
      <w:r w:rsidRPr="004D0FE2">
        <w:t>Provenance des internautes</w:t>
      </w:r>
      <w:bookmarkEnd w:id="21"/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401625" w:rsidRPr="00FB7A47" w:rsidTr="00401625">
        <w:tc>
          <w:tcPr>
            <w:tcW w:w="2619" w:type="dxa"/>
            <w:shd w:val="clear" w:color="auto" w:fill="2C3E50"/>
          </w:tcPr>
          <w:p w:rsidR="00401625" w:rsidRPr="00FB7A47" w:rsidRDefault="00401625" w:rsidP="00401625">
            <w:pPr>
              <w:pStyle w:val="Sansinterligne"/>
              <w:rPr>
                <w:color w:val="FFFFFF" w:themeColor="background1"/>
                <w:lang w:val="fr-FR"/>
              </w:rPr>
            </w:pPr>
          </w:p>
        </w:tc>
        <w:tc>
          <w:tcPr>
            <w:tcW w:w="2619" w:type="dxa"/>
            <w:shd w:val="clear" w:color="auto" w:fill="2C3E50"/>
          </w:tcPr>
          <w:p w:rsidR="00401625" w:rsidRPr="00FB7A47" w:rsidRDefault="00401625" w:rsidP="00401625">
            <w:pPr>
              <w:pStyle w:val="Sansinterligne"/>
              <w:jc w:val="center"/>
              <w:rPr>
                <w:color w:val="FFFFFF" w:themeColor="background1"/>
                <w:lang w:val="fr-FR"/>
              </w:rPr>
            </w:pPr>
            <w:r w:rsidRPr="00FB7A47">
              <w:rPr>
                <w:color w:val="FFFFFF" w:themeColor="background1"/>
                <w:lang w:val="fr-FR"/>
              </w:rPr>
              <w:t>Acquisition</w:t>
            </w:r>
          </w:p>
        </w:tc>
        <w:tc>
          <w:tcPr>
            <w:tcW w:w="2620" w:type="dxa"/>
            <w:shd w:val="clear" w:color="auto" w:fill="2C3E50"/>
          </w:tcPr>
          <w:p w:rsidR="00401625" w:rsidRPr="00FB7A47" w:rsidRDefault="00401625" w:rsidP="00401625">
            <w:pPr>
              <w:pStyle w:val="Sansinterligne"/>
              <w:jc w:val="center"/>
              <w:rPr>
                <w:color w:val="FFFFFF" w:themeColor="background1"/>
                <w:lang w:val="fr-FR"/>
              </w:rPr>
            </w:pPr>
            <w:r w:rsidRPr="00FB7A47">
              <w:rPr>
                <w:color w:val="FFFFFF" w:themeColor="background1"/>
                <w:lang w:val="fr-FR"/>
              </w:rPr>
              <w:t>Taux de rebond</w:t>
            </w:r>
          </w:p>
        </w:tc>
        <w:tc>
          <w:tcPr>
            <w:tcW w:w="2620" w:type="dxa"/>
            <w:shd w:val="clear" w:color="auto" w:fill="2C3E50"/>
          </w:tcPr>
          <w:p w:rsidR="00401625" w:rsidRPr="00FB7A47" w:rsidRDefault="00401625" w:rsidP="00401625">
            <w:pPr>
              <w:pStyle w:val="Sansinterligne"/>
              <w:jc w:val="center"/>
              <w:rPr>
                <w:color w:val="FFFFFF" w:themeColor="background1"/>
                <w:lang w:val="fr-FR"/>
              </w:rPr>
            </w:pPr>
            <w:r w:rsidRPr="00FB7A47">
              <w:rPr>
                <w:color w:val="FFFFFF" w:themeColor="background1"/>
                <w:lang w:val="fr-FR"/>
              </w:rPr>
              <w:t>Conversion</w:t>
            </w:r>
          </w:p>
        </w:tc>
      </w:tr>
      <w:tr w:rsidR="00401625" w:rsidRPr="00FB7A47" w:rsidTr="00401625">
        <w:tc>
          <w:tcPr>
            <w:tcW w:w="2619" w:type="dxa"/>
          </w:tcPr>
          <w:p w:rsidR="00401625" w:rsidRPr="00FB7A47" w:rsidRDefault="00401625" w:rsidP="00401625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Recherche organique</w:t>
            </w:r>
          </w:p>
        </w:tc>
        <w:tc>
          <w:tcPr>
            <w:tcW w:w="2619" w:type="dxa"/>
          </w:tcPr>
          <w:p w:rsidR="00401625" w:rsidRPr="00FB7A47" w:rsidRDefault="00401625" w:rsidP="00401625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1 012</w:t>
            </w:r>
          </w:p>
        </w:tc>
        <w:tc>
          <w:tcPr>
            <w:tcW w:w="2620" w:type="dxa"/>
          </w:tcPr>
          <w:p w:rsidR="00401625" w:rsidRPr="00FB7A47" w:rsidRDefault="00401625" w:rsidP="00401625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57.04 %</w:t>
            </w:r>
          </w:p>
        </w:tc>
        <w:tc>
          <w:tcPr>
            <w:tcW w:w="2620" w:type="dxa"/>
          </w:tcPr>
          <w:p w:rsidR="00401625" w:rsidRPr="00FB7A47" w:rsidRDefault="007A72E8" w:rsidP="007A72E8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1.13</w:t>
            </w:r>
            <w:r w:rsidR="00401625" w:rsidRPr="00FB7A47">
              <w:rPr>
                <w:lang w:val="fr-FR"/>
              </w:rPr>
              <w:t>%</w:t>
            </w:r>
          </w:p>
        </w:tc>
      </w:tr>
      <w:tr w:rsidR="007A72E8" w:rsidRPr="00FB7A47" w:rsidTr="00401625">
        <w:tc>
          <w:tcPr>
            <w:tcW w:w="2619" w:type="dxa"/>
          </w:tcPr>
          <w:p w:rsidR="007A72E8" w:rsidRPr="00FB7A47" w:rsidRDefault="007A72E8" w:rsidP="00401625">
            <w:pPr>
              <w:pStyle w:val="Sansinterligne"/>
              <w:spacing w:after="0"/>
              <w:rPr>
                <w:lang w:val="fr-FR"/>
              </w:rPr>
            </w:pPr>
            <w:r>
              <w:rPr>
                <w:lang w:val="fr-FR"/>
              </w:rPr>
              <w:t>Liens commerciaux</w:t>
            </w:r>
          </w:p>
        </w:tc>
        <w:tc>
          <w:tcPr>
            <w:tcW w:w="2619" w:type="dxa"/>
          </w:tcPr>
          <w:p w:rsidR="007A72E8" w:rsidRDefault="007A72E8" w:rsidP="00401625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774</w:t>
            </w:r>
          </w:p>
        </w:tc>
        <w:tc>
          <w:tcPr>
            <w:tcW w:w="2620" w:type="dxa"/>
          </w:tcPr>
          <w:p w:rsidR="007A72E8" w:rsidRDefault="007A72E8" w:rsidP="00401625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43.72%</w:t>
            </w:r>
          </w:p>
        </w:tc>
        <w:tc>
          <w:tcPr>
            <w:tcW w:w="2620" w:type="dxa"/>
          </w:tcPr>
          <w:p w:rsidR="007A72E8" w:rsidRDefault="007A72E8" w:rsidP="007A72E8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0.87%</w:t>
            </w:r>
          </w:p>
        </w:tc>
      </w:tr>
      <w:tr w:rsidR="007A72E8" w:rsidRPr="00FB7A47" w:rsidTr="004F30FF">
        <w:tc>
          <w:tcPr>
            <w:tcW w:w="2619" w:type="dxa"/>
          </w:tcPr>
          <w:p w:rsidR="007A72E8" w:rsidRPr="00FB7A47" w:rsidRDefault="007A72E8" w:rsidP="004F30FF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Direct</w:t>
            </w:r>
          </w:p>
        </w:tc>
        <w:tc>
          <w:tcPr>
            <w:tcW w:w="2619" w:type="dxa"/>
          </w:tcPr>
          <w:p w:rsidR="007A72E8" w:rsidRPr="00FB7A47" w:rsidRDefault="007A72E8" w:rsidP="007A72E8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146</w:t>
            </w:r>
          </w:p>
        </w:tc>
        <w:tc>
          <w:tcPr>
            <w:tcW w:w="2620" w:type="dxa"/>
          </w:tcPr>
          <w:p w:rsidR="007A72E8" w:rsidRPr="00FB7A47" w:rsidRDefault="007A72E8" w:rsidP="007A72E8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56.73</w:t>
            </w:r>
            <w:r w:rsidRPr="00FB7A47">
              <w:rPr>
                <w:lang w:val="fr-FR"/>
              </w:rPr>
              <w:t>%</w:t>
            </w:r>
          </w:p>
        </w:tc>
        <w:tc>
          <w:tcPr>
            <w:tcW w:w="2620" w:type="dxa"/>
          </w:tcPr>
          <w:p w:rsidR="007A72E8" w:rsidRPr="00FB7A47" w:rsidRDefault="007A72E8" w:rsidP="007A72E8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1.44</w:t>
            </w:r>
            <w:r w:rsidRPr="00FB7A47">
              <w:rPr>
                <w:lang w:val="fr-FR"/>
              </w:rPr>
              <w:t>%</w:t>
            </w:r>
          </w:p>
        </w:tc>
      </w:tr>
      <w:tr w:rsidR="00401625" w:rsidRPr="00FB7A47" w:rsidTr="00401625">
        <w:tc>
          <w:tcPr>
            <w:tcW w:w="2619" w:type="dxa"/>
          </w:tcPr>
          <w:p w:rsidR="00401625" w:rsidRPr="00FB7A47" w:rsidRDefault="00401625" w:rsidP="00401625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Référant</w:t>
            </w:r>
          </w:p>
        </w:tc>
        <w:tc>
          <w:tcPr>
            <w:tcW w:w="2619" w:type="dxa"/>
          </w:tcPr>
          <w:p w:rsidR="00401625" w:rsidRPr="00FB7A47" w:rsidRDefault="007A72E8" w:rsidP="00401625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49</w:t>
            </w:r>
          </w:p>
        </w:tc>
        <w:tc>
          <w:tcPr>
            <w:tcW w:w="2620" w:type="dxa"/>
          </w:tcPr>
          <w:p w:rsidR="00401625" w:rsidRPr="00FB7A47" w:rsidRDefault="007A72E8" w:rsidP="007A72E8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22.41</w:t>
            </w:r>
            <w:r w:rsidR="00401625" w:rsidRPr="00FB7A47">
              <w:rPr>
                <w:lang w:val="fr-FR"/>
              </w:rPr>
              <w:t>%</w:t>
            </w:r>
          </w:p>
        </w:tc>
        <w:tc>
          <w:tcPr>
            <w:tcW w:w="2620" w:type="dxa"/>
          </w:tcPr>
          <w:p w:rsidR="00401625" w:rsidRPr="00FB7A47" w:rsidRDefault="007A72E8" w:rsidP="00401625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0%</w:t>
            </w:r>
          </w:p>
        </w:tc>
      </w:tr>
      <w:tr w:rsidR="00401625" w:rsidRPr="00FB7A47" w:rsidTr="00401625">
        <w:tc>
          <w:tcPr>
            <w:tcW w:w="2619" w:type="dxa"/>
          </w:tcPr>
          <w:p w:rsidR="00401625" w:rsidRPr="00FB7A47" w:rsidRDefault="00401625" w:rsidP="00401625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Réseaux sociaux</w:t>
            </w:r>
          </w:p>
        </w:tc>
        <w:tc>
          <w:tcPr>
            <w:tcW w:w="2619" w:type="dxa"/>
          </w:tcPr>
          <w:p w:rsidR="00401625" w:rsidRPr="00FB7A47" w:rsidRDefault="007A72E8" w:rsidP="00401625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2620" w:type="dxa"/>
          </w:tcPr>
          <w:p w:rsidR="00401625" w:rsidRPr="00FB7A47" w:rsidRDefault="007A72E8" w:rsidP="00401625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75%</w:t>
            </w:r>
          </w:p>
        </w:tc>
        <w:tc>
          <w:tcPr>
            <w:tcW w:w="2620" w:type="dxa"/>
          </w:tcPr>
          <w:p w:rsidR="00401625" w:rsidRPr="00FB7A47" w:rsidRDefault="007A72E8" w:rsidP="00401625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0%</w:t>
            </w:r>
          </w:p>
        </w:tc>
      </w:tr>
      <w:tr w:rsidR="00401625" w:rsidRPr="00A91EED" w:rsidTr="00401625">
        <w:tc>
          <w:tcPr>
            <w:tcW w:w="2619" w:type="dxa"/>
          </w:tcPr>
          <w:p w:rsidR="00401625" w:rsidRPr="00A91EED" w:rsidRDefault="00401625" w:rsidP="00401625">
            <w:pPr>
              <w:pStyle w:val="Sansinterligne"/>
              <w:spacing w:after="0"/>
              <w:rPr>
                <w:b/>
                <w:lang w:val="fr-FR"/>
              </w:rPr>
            </w:pPr>
            <w:r w:rsidRPr="00A91EED">
              <w:rPr>
                <w:b/>
                <w:lang w:val="fr-FR"/>
              </w:rPr>
              <w:tab/>
              <w:t>Total</w:t>
            </w:r>
          </w:p>
        </w:tc>
        <w:tc>
          <w:tcPr>
            <w:tcW w:w="2619" w:type="dxa"/>
          </w:tcPr>
          <w:p w:rsidR="00401625" w:rsidRPr="00A91EED" w:rsidRDefault="007A72E8" w:rsidP="00401625">
            <w:pPr>
              <w:pStyle w:val="Sansinterligne"/>
              <w:spacing w:after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1 938</w:t>
            </w:r>
          </w:p>
        </w:tc>
        <w:tc>
          <w:tcPr>
            <w:tcW w:w="2620" w:type="dxa"/>
          </w:tcPr>
          <w:p w:rsidR="007A72E8" w:rsidRPr="00A91EED" w:rsidRDefault="007A72E8" w:rsidP="007A72E8">
            <w:pPr>
              <w:pStyle w:val="Sansinterligne"/>
              <w:spacing w:after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50.94%</w:t>
            </w:r>
          </w:p>
        </w:tc>
        <w:tc>
          <w:tcPr>
            <w:tcW w:w="2620" w:type="dxa"/>
          </w:tcPr>
          <w:p w:rsidR="00401625" w:rsidRPr="00A91EED" w:rsidRDefault="00401625" w:rsidP="007A72E8">
            <w:pPr>
              <w:pStyle w:val="Sansinterligne"/>
              <w:spacing w:after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  <w:r w:rsidRPr="00A91EED">
              <w:rPr>
                <w:b/>
                <w:lang w:val="fr-FR"/>
              </w:rPr>
              <w:t>.</w:t>
            </w:r>
            <w:r w:rsidR="007A72E8">
              <w:rPr>
                <w:b/>
                <w:lang w:val="fr-FR"/>
              </w:rPr>
              <w:t>02</w:t>
            </w:r>
            <w:r w:rsidRPr="00A91EED">
              <w:rPr>
                <w:b/>
                <w:lang w:val="fr-FR"/>
              </w:rPr>
              <w:t xml:space="preserve">% </w:t>
            </w:r>
            <w:r w:rsidRPr="00A91EED">
              <w:rPr>
                <w:b/>
                <w:lang w:val="fr-FR"/>
              </w:rPr>
              <w:br/>
            </w:r>
            <w:r>
              <w:rPr>
                <w:b/>
                <w:lang w:val="fr-FR"/>
              </w:rPr>
              <w:t>(</w:t>
            </w:r>
            <w:r w:rsidR="007A72E8">
              <w:rPr>
                <w:b/>
                <w:lang w:val="fr-FR"/>
              </w:rPr>
              <w:t>24</w:t>
            </w:r>
            <w:r w:rsidRPr="00A91EED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transactions</w:t>
            </w:r>
            <w:r w:rsidRPr="00A91EED">
              <w:rPr>
                <w:b/>
                <w:lang w:val="fr-FR"/>
              </w:rPr>
              <w:t xml:space="preserve">. </w:t>
            </w:r>
            <w:r w:rsidR="007A72E8">
              <w:rPr>
                <w:b/>
                <w:lang w:val="fr-FR"/>
              </w:rPr>
              <w:t>6 417.91</w:t>
            </w:r>
            <w:r w:rsidRPr="00A91EED">
              <w:rPr>
                <w:b/>
                <w:lang w:val="fr-FR"/>
              </w:rPr>
              <w:t>€)</w:t>
            </w:r>
          </w:p>
        </w:tc>
      </w:tr>
    </w:tbl>
    <w:p w:rsidR="00401625" w:rsidRDefault="00401625" w:rsidP="00401625">
      <w:pPr>
        <w:pStyle w:val="Sansinterligne"/>
        <w:rPr>
          <w:lang w:val="fr-FR"/>
        </w:rPr>
      </w:pPr>
    </w:p>
    <w:p w:rsidR="00401625" w:rsidRPr="00FB7A47" w:rsidRDefault="00401625" w:rsidP="00401625">
      <w:pPr>
        <w:pStyle w:val="Sansinterligne"/>
        <w:rPr>
          <w:lang w:val="fr-FR"/>
        </w:rPr>
      </w:pPr>
    </w:p>
    <w:p w:rsidR="00401625" w:rsidRPr="00FB7A47" w:rsidRDefault="00401625" w:rsidP="00401625">
      <w:pPr>
        <w:pStyle w:val="Sansinterligne"/>
        <w:rPr>
          <w:lang w:val="fr-FR"/>
        </w:rPr>
      </w:pPr>
    </w:p>
    <w:p w:rsidR="00401625" w:rsidRPr="00FB7A47" w:rsidRDefault="00401625" w:rsidP="00401625"/>
    <w:p w:rsidR="00401625" w:rsidRDefault="00401625" w:rsidP="00401625">
      <w:r>
        <w:br w:type="page"/>
      </w:r>
    </w:p>
    <w:p w:rsidR="00401625" w:rsidRDefault="00401625" w:rsidP="00401625">
      <w:pPr>
        <w:sectPr w:rsidR="00401625" w:rsidSect="00B41EB5">
          <w:footerReference w:type="default" r:id="rId15"/>
          <w:headerReference w:type="first" r:id="rId16"/>
          <w:pgSz w:w="11906" w:h="16838"/>
          <w:pgMar w:top="1134" w:right="709" w:bottom="1418" w:left="709" w:header="680" w:footer="567" w:gutter="0"/>
          <w:cols w:space="708"/>
          <w:titlePg/>
          <w:docGrid w:linePitch="360"/>
        </w:sectPr>
      </w:pPr>
    </w:p>
    <w:p w:rsidR="00401625" w:rsidRPr="004F30FF" w:rsidRDefault="00401625" w:rsidP="004F30FF">
      <w:pPr>
        <w:pStyle w:val="Titre3"/>
        <w:spacing w:after="120"/>
        <w:ind w:left="-709"/>
      </w:pPr>
      <w:bookmarkStart w:id="22" w:name="_Toc27672224"/>
      <w:r w:rsidRPr="00D92FF0">
        <w:lastRenderedPageBreak/>
        <w:t>Sources et supports d’acquisition du trafic</w:t>
      </w:r>
      <w:bookmarkEnd w:id="22"/>
    </w:p>
    <w:tbl>
      <w:tblPr>
        <w:tblW w:w="15593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80"/>
        <w:gridCol w:w="1115"/>
        <w:gridCol w:w="1276"/>
        <w:gridCol w:w="1417"/>
        <w:gridCol w:w="1135"/>
        <w:gridCol w:w="1200"/>
        <w:gridCol w:w="1200"/>
        <w:gridCol w:w="1426"/>
        <w:gridCol w:w="1240"/>
        <w:gridCol w:w="1737"/>
      </w:tblGrid>
      <w:tr w:rsidR="004F30FF" w:rsidRPr="004F30FF" w:rsidTr="004F30FF">
        <w:trPr>
          <w:trHeight w:val="300"/>
        </w:trPr>
        <w:tc>
          <w:tcPr>
            <w:tcW w:w="3847" w:type="dxa"/>
            <w:gridSpan w:val="2"/>
            <w:vMerge w:val="restart"/>
            <w:shd w:val="clear" w:color="auto" w:fill="2C3E50"/>
            <w:vAlign w:val="center"/>
            <w:hideMark/>
          </w:tcPr>
          <w:p w:rsidR="004F30FF" w:rsidRPr="000A7816" w:rsidRDefault="004F30FF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3808" w:type="dxa"/>
            <w:gridSpan w:val="3"/>
            <w:shd w:val="clear" w:color="auto" w:fill="2C3E50"/>
            <w:vAlign w:val="center"/>
            <w:hideMark/>
          </w:tcPr>
          <w:p w:rsidR="004F30FF" w:rsidRPr="000A7816" w:rsidRDefault="004F30FF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Acquisition </w:t>
            </w:r>
          </w:p>
        </w:tc>
        <w:tc>
          <w:tcPr>
            <w:tcW w:w="3535" w:type="dxa"/>
            <w:gridSpan w:val="3"/>
            <w:shd w:val="clear" w:color="auto" w:fill="2C3E50"/>
            <w:vAlign w:val="center"/>
            <w:hideMark/>
          </w:tcPr>
          <w:p w:rsidR="004F30FF" w:rsidRPr="000A7816" w:rsidRDefault="004F30FF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Comportement</w:t>
            </w:r>
          </w:p>
        </w:tc>
        <w:tc>
          <w:tcPr>
            <w:tcW w:w="4403" w:type="dxa"/>
            <w:gridSpan w:val="3"/>
            <w:shd w:val="clear" w:color="auto" w:fill="2C3E50"/>
            <w:vAlign w:val="center"/>
            <w:hideMark/>
          </w:tcPr>
          <w:p w:rsidR="004F30FF" w:rsidRPr="000A7816" w:rsidRDefault="004F30FF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Conversions E-commerce</w:t>
            </w:r>
          </w:p>
        </w:tc>
      </w:tr>
      <w:tr w:rsidR="004F30FF" w:rsidRPr="004F30FF" w:rsidTr="004F30FF">
        <w:trPr>
          <w:trHeight w:val="765"/>
        </w:trPr>
        <w:tc>
          <w:tcPr>
            <w:tcW w:w="3847" w:type="dxa"/>
            <w:gridSpan w:val="2"/>
            <w:vMerge/>
            <w:shd w:val="clear" w:color="auto" w:fill="2C3E50"/>
            <w:vAlign w:val="center"/>
            <w:hideMark/>
          </w:tcPr>
          <w:p w:rsidR="004F30FF" w:rsidRPr="000A7816" w:rsidRDefault="004F30FF" w:rsidP="000A7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1115" w:type="dxa"/>
            <w:shd w:val="clear" w:color="auto" w:fill="2C3E50"/>
            <w:vAlign w:val="center"/>
            <w:hideMark/>
          </w:tcPr>
          <w:p w:rsidR="004F30FF" w:rsidRPr="000A7816" w:rsidRDefault="004F30FF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Utilis</w:t>
            </w:r>
            <w:proofErr w:type="spellEnd"/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. </w:t>
            </w:r>
          </w:p>
        </w:tc>
        <w:tc>
          <w:tcPr>
            <w:tcW w:w="1276" w:type="dxa"/>
            <w:shd w:val="clear" w:color="auto" w:fill="2C3E50"/>
            <w:vAlign w:val="center"/>
            <w:hideMark/>
          </w:tcPr>
          <w:p w:rsidR="004F30FF" w:rsidRPr="000A7816" w:rsidRDefault="004F30FF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Nouv</w:t>
            </w:r>
            <w:proofErr w:type="spellEnd"/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. </w:t>
            </w:r>
            <w:proofErr w:type="spellStart"/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Utilis</w:t>
            </w:r>
            <w:proofErr w:type="spellEnd"/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.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4F30FF" w:rsidRPr="000A7816" w:rsidRDefault="004F30FF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Sessions </w:t>
            </w:r>
          </w:p>
        </w:tc>
        <w:tc>
          <w:tcPr>
            <w:tcW w:w="1135" w:type="dxa"/>
            <w:shd w:val="clear" w:color="auto" w:fill="2C3E50"/>
            <w:vAlign w:val="center"/>
            <w:hideMark/>
          </w:tcPr>
          <w:p w:rsidR="004F30FF" w:rsidRPr="000A7816" w:rsidRDefault="004F30FF" w:rsidP="000A781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rebond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4F30FF" w:rsidRPr="000A7816" w:rsidRDefault="004F30FF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Pages/</w:t>
            </w:r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br/>
              <w:t xml:space="preserve">session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4F30FF" w:rsidRPr="000A7816" w:rsidRDefault="004F30FF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Durée </w:t>
            </w:r>
            <w:proofErr w:type="spellStart"/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 des sessions</w:t>
            </w:r>
          </w:p>
        </w:tc>
        <w:tc>
          <w:tcPr>
            <w:tcW w:w="1426" w:type="dxa"/>
            <w:shd w:val="clear" w:color="auto" w:fill="2C3E50"/>
            <w:vAlign w:val="center"/>
            <w:hideMark/>
          </w:tcPr>
          <w:p w:rsidR="004F30FF" w:rsidRPr="000A7816" w:rsidRDefault="004F30FF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Taux de </w:t>
            </w:r>
            <w:proofErr w:type="spellStart"/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conv</w:t>
            </w:r>
            <w:proofErr w:type="spellEnd"/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. </w:t>
            </w:r>
            <w:proofErr w:type="gramStart"/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du e-com</w:t>
            </w:r>
            <w:proofErr w:type="gramEnd"/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40" w:type="dxa"/>
            <w:shd w:val="clear" w:color="auto" w:fill="2C3E50"/>
            <w:vAlign w:val="center"/>
            <w:hideMark/>
          </w:tcPr>
          <w:p w:rsidR="004F30FF" w:rsidRPr="000A7816" w:rsidRDefault="004F30FF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Trans</w:t>
            </w:r>
            <w:proofErr w:type="spellEnd"/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737" w:type="dxa"/>
            <w:shd w:val="clear" w:color="auto" w:fill="2C3E50"/>
            <w:vAlign w:val="center"/>
            <w:hideMark/>
          </w:tcPr>
          <w:p w:rsidR="004F30FF" w:rsidRPr="000A7816" w:rsidRDefault="004F30FF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</w:t>
            </w:r>
          </w:p>
        </w:tc>
      </w:tr>
      <w:tr w:rsidR="000A7816" w:rsidRPr="000A7816" w:rsidTr="004F30FF">
        <w:tc>
          <w:tcPr>
            <w:tcW w:w="567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left="-89" w:right="44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963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899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1 091  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57,84 %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4,77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00:02:57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1,01 %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 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213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3 229,78 € </w:t>
            </w:r>
          </w:p>
        </w:tc>
      </w:tr>
      <w:tr w:rsidR="000A7816" w:rsidRPr="000A7816" w:rsidTr="004F30FF">
        <w:tc>
          <w:tcPr>
            <w:tcW w:w="567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left="-89" w:right="44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602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528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738  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39,97 %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7,42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00:03:51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0,95 %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 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213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1 432,28 € </w:t>
            </w:r>
          </w:p>
        </w:tc>
      </w:tr>
      <w:tr w:rsidR="000A7816" w:rsidRPr="000A7816" w:rsidTr="004F30FF">
        <w:tc>
          <w:tcPr>
            <w:tcW w:w="567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bing / </w:t>
            </w: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left="-89" w:right="44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172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165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186  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58,60 %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6,09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00:02:53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0,54 %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213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319,43 € </w:t>
            </w:r>
          </w:p>
        </w:tc>
      </w:tr>
      <w:tr w:rsidR="000A7816" w:rsidRPr="000A7816" w:rsidTr="004F30FF">
        <w:tc>
          <w:tcPr>
            <w:tcW w:w="567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left="-89" w:right="44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146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131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208  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56,73 %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5,26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00:03:46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1,44 %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 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213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433,42 € </w:t>
            </w:r>
          </w:p>
        </w:tc>
      </w:tr>
      <w:tr w:rsidR="000A7816" w:rsidRPr="000A7816" w:rsidTr="004F30FF">
        <w:tc>
          <w:tcPr>
            <w:tcW w:w="567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bbi-grossiste.com / </w:t>
            </w: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referral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left="-89" w:right="44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32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24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40  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15,00 %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18,32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00:11:42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 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213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0A7816" w:rsidRPr="000A7816" w:rsidTr="004F30FF">
        <w:tc>
          <w:tcPr>
            <w:tcW w:w="567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bing / </w:t>
            </w: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left="-89" w:right="44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30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22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  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38,89 %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13,36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00:09:19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5,56 %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213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1 003,00 € </w:t>
            </w:r>
          </w:p>
        </w:tc>
      </w:tr>
      <w:tr w:rsidR="000A7816" w:rsidRPr="000A7816" w:rsidTr="004F30FF">
        <w:tc>
          <w:tcPr>
            <w:tcW w:w="567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ecosia.org / </w:t>
            </w: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left="-89" w:right="44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10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50,00 %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2,67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00:00:54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213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0A7816" w:rsidRPr="000A7816" w:rsidTr="004F30FF">
        <w:tc>
          <w:tcPr>
            <w:tcW w:w="567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yahoo</w:t>
            </w:r>
            <w:proofErr w:type="spellEnd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left="-89" w:right="44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40,00 %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5,10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00:03:19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213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0A7816" w:rsidRPr="000A7816" w:rsidTr="004F30FF">
        <w:tc>
          <w:tcPr>
            <w:tcW w:w="567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fr.search.yahoo.com / referral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left="-89" w:right="44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  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40,00 %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4,00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00:03:43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213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0A7816" w:rsidRPr="000A7816" w:rsidTr="004F30FF">
        <w:tc>
          <w:tcPr>
            <w:tcW w:w="567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qwant.com / </w:t>
            </w: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referral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left="-89" w:right="44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  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50,00 %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2,25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00:04:14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213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0A7816" w:rsidRPr="000A7816" w:rsidTr="004F30FF">
        <w:tc>
          <w:tcPr>
            <w:tcW w:w="567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m.facebook.com / </w:t>
            </w: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referral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left="-89" w:right="44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  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50,00 %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1,50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00:00:02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213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0A7816" w:rsidRPr="000A7816" w:rsidTr="004F30FF">
        <w:tc>
          <w:tcPr>
            <w:tcW w:w="567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search.lilo.org / </w:t>
            </w: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referral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left="-89" w:right="44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  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8,50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00:01:26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213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0A7816" w:rsidRPr="000A7816" w:rsidTr="004F30FF">
        <w:tc>
          <w:tcPr>
            <w:tcW w:w="567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broderickblog.xyz</w:t>
            </w:r>
            <w:proofErr w:type="spellEnd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referral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left="-89" w:right="44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  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1,00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213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0A7816" w:rsidRPr="000A7816" w:rsidTr="004F30FF">
        <w:tc>
          <w:tcPr>
            <w:tcW w:w="567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duckduckgo</w:t>
            </w:r>
            <w:proofErr w:type="spellEnd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left="-89" w:right="44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  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1,00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213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0A7816" w:rsidRPr="000A7816" w:rsidTr="004F30FF">
        <w:tc>
          <w:tcPr>
            <w:tcW w:w="567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facebook.com / </w:t>
            </w: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referral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left="-89" w:right="44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  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1,00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213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0A7816" w:rsidRPr="000A7816" w:rsidTr="004F30FF">
        <w:tc>
          <w:tcPr>
            <w:tcW w:w="567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francegrossistes.us / </w:t>
            </w: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referral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left="-89" w:right="44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  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4,00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00:02:43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213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0A7816" w:rsidRPr="000A7816" w:rsidTr="004F30FF">
        <w:tc>
          <w:tcPr>
            <w:tcW w:w="567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google.com / </w:t>
            </w: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referral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left="-89" w:right="44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  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1,00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213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0A7816" w:rsidRPr="000A7816" w:rsidTr="004F30FF">
        <w:tc>
          <w:tcPr>
            <w:tcW w:w="567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lm.facebook.com / </w:t>
            </w: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referral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left="-89" w:right="44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  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1,00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213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0A7816" w:rsidRPr="000A7816" w:rsidTr="004F30FF">
        <w:tc>
          <w:tcPr>
            <w:tcW w:w="567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notify.bluecoat.com / </w:t>
            </w: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referral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left="-89" w:right="44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  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12,00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00:09:48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213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0A7816" w:rsidRPr="000A7816" w:rsidTr="004F30FF">
        <w:tc>
          <w:tcPr>
            <w:tcW w:w="567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zimbra.free.fr / </w:t>
            </w: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referral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left="-89" w:right="44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  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6,00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00:03:06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213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0A7816" w:rsidRPr="000A7816" w:rsidTr="004F30FF"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21.</w:t>
            </w:r>
          </w:p>
        </w:tc>
        <w:tc>
          <w:tcPr>
            <w:tcW w:w="328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fr-FR"/>
              </w:rPr>
              <w:t xml:space="preserve">zmail.insa-lyon.fr / </w:t>
            </w:r>
            <w:proofErr w:type="spellStart"/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fr-FR"/>
              </w:rPr>
              <w:t>referral</w:t>
            </w:r>
            <w:proofErr w:type="spellEnd"/>
          </w:p>
        </w:tc>
        <w:tc>
          <w:tcPr>
            <w:tcW w:w="1115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left="-89" w:right="44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72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   </w:t>
            </w:r>
          </w:p>
        </w:tc>
        <w:tc>
          <w:tcPr>
            <w:tcW w:w="11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0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1,00   </w:t>
            </w:r>
          </w:p>
        </w:tc>
        <w:tc>
          <w:tcPr>
            <w:tcW w:w="120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40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A7816" w:rsidRPr="000A7816" w:rsidRDefault="000A7816" w:rsidP="000A78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37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0A7816" w:rsidRPr="000A7816" w:rsidRDefault="000A7816" w:rsidP="004F30FF">
            <w:pPr>
              <w:spacing w:after="0" w:line="240" w:lineRule="auto"/>
              <w:ind w:right="213" w:firstLineChars="100" w:firstLine="20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4F30FF" w:rsidRPr="004F30FF" w:rsidTr="004F30FF"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:rsidR="004F30FF" w:rsidRPr="000A7816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80" w:type="dxa"/>
            <w:shd w:val="clear" w:color="auto" w:fill="F2F2F2" w:themeFill="background1" w:themeFillShade="F2"/>
            <w:vAlign w:val="center"/>
            <w:hideMark/>
          </w:tcPr>
          <w:p w:rsidR="004F30FF" w:rsidRPr="000A7816" w:rsidRDefault="004F30FF" w:rsidP="004F3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  <w:hideMark/>
          </w:tcPr>
          <w:p w:rsidR="004F30FF" w:rsidRPr="000A7816" w:rsidRDefault="004F30FF" w:rsidP="004F30FF">
            <w:pPr>
              <w:spacing w:after="0" w:line="240" w:lineRule="auto"/>
              <w:ind w:left="-89" w:right="44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1 986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4F30FF" w:rsidRPr="000A7816" w:rsidRDefault="004F30FF" w:rsidP="004F30FF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1 802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:rsidR="004F30FF" w:rsidRPr="000A7816" w:rsidRDefault="004F30FF" w:rsidP="004F30FF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2 344   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  <w:hideMark/>
          </w:tcPr>
          <w:p w:rsidR="004F30FF" w:rsidRPr="000A7816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50,94 %</w:t>
            </w:r>
          </w:p>
        </w:tc>
        <w:tc>
          <w:tcPr>
            <w:tcW w:w="1200" w:type="dxa"/>
            <w:shd w:val="clear" w:color="auto" w:fill="F2F2F2" w:themeFill="background1" w:themeFillShade="F2"/>
            <w:vAlign w:val="center"/>
            <w:hideMark/>
          </w:tcPr>
          <w:p w:rsidR="004F30FF" w:rsidRPr="000A7816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 6,10   </w:t>
            </w:r>
          </w:p>
        </w:tc>
        <w:tc>
          <w:tcPr>
            <w:tcW w:w="1200" w:type="dxa"/>
            <w:shd w:val="clear" w:color="auto" w:fill="F2F2F2" w:themeFill="background1" w:themeFillShade="F2"/>
            <w:vAlign w:val="center"/>
            <w:hideMark/>
          </w:tcPr>
          <w:p w:rsidR="004F30FF" w:rsidRPr="000A7816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00:03:32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  <w:hideMark/>
          </w:tcPr>
          <w:p w:rsidR="004F30FF" w:rsidRPr="000A7816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1,02 %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  <w:hideMark/>
          </w:tcPr>
          <w:p w:rsidR="004F30FF" w:rsidRPr="000A7816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737" w:type="dxa"/>
            <w:shd w:val="clear" w:color="auto" w:fill="F2F2F2" w:themeFill="background1" w:themeFillShade="F2"/>
            <w:vAlign w:val="center"/>
            <w:hideMark/>
          </w:tcPr>
          <w:p w:rsidR="004F30FF" w:rsidRPr="000A7816" w:rsidRDefault="004F30FF" w:rsidP="004F30FF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0A7816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6 417,91 € </w:t>
            </w:r>
          </w:p>
        </w:tc>
      </w:tr>
    </w:tbl>
    <w:p w:rsidR="00401625" w:rsidRPr="001F359A" w:rsidRDefault="00401625" w:rsidP="00401625">
      <w:pPr>
        <w:rPr>
          <w:rFonts w:eastAsiaTheme="majorEastAsia" w:cstheme="minorHAnsi"/>
        </w:rPr>
      </w:pPr>
    </w:p>
    <w:p w:rsidR="00401625" w:rsidRPr="001F359A" w:rsidRDefault="00401625" w:rsidP="00401625">
      <w:pPr>
        <w:rPr>
          <w:rFonts w:eastAsiaTheme="majorEastAsia" w:cstheme="minorHAnsi"/>
        </w:rPr>
        <w:sectPr w:rsidR="00401625" w:rsidRPr="001F359A" w:rsidSect="004F30FF">
          <w:footerReference w:type="default" r:id="rId17"/>
          <w:footerReference w:type="first" r:id="rId18"/>
          <w:pgSz w:w="16838" w:h="11906" w:orient="landscape"/>
          <w:pgMar w:top="709" w:right="1418" w:bottom="709" w:left="1418" w:header="680" w:footer="510" w:gutter="0"/>
          <w:cols w:space="708"/>
          <w:docGrid w:linePitch="360"/>
        </w:sectPr>
      </w:pPr>
    </w:p>
    <w:p w:rsidR="00401625" w:rsidRPr="00A91EED" w:rsidRDefault="00401625" w:rsidP="00401625">
      <w:pPr>
        <w:pStyle w:val="Titre3"/>
        <w:ind w:left="-709"/>
      </w:pPr>
      <w:bookmarkStart w:id="23" w:name="_Toc27672225"/>
      <w:r w:rsidRPr="00D92FF0">
        <w:lastRenderedPageBreak/>
        <w:t>Requêtes de recherche</w:t>
      </w:r>
      <w:bookmarkEnd w:id="23"/>
      <w:r w:rsidRPr="00A91EED">
        <w:t xml:space="preserve"> </w:t>
      </w:r>
    </w:p>
    <w:p w:rsidR="00401625" w:rsidRDefault="00401625" w:rsidP="004F30FF">
      <w:pPr>
        <w:ind w:left="-709"/>
        <w:rPr>
          <w:rFonts w:ascii="Ubuntu" w:eastAsiaTheme="majorEastAsia" w:hAnsi="Ubuntu" w:cstheme="majorBidi"/>
          <w:sz w:val="36"/>
          <w:szCs w:val="26"/>
        </w:rPr>
      </w:pPr>
      <w:r>
        <w:rPr>
          <w:rFonts w:ascii="Verdana" w:eastAsiaTheme="majorEastAsia" w:hAnsi="Verdana" w:cstheme="majorBidi"/>
          <w:sz w:val="20"/>
          <w:szCs w:val="20"/>
        </w:rPr>
        <w:t>Extrait des 100 premières requêtes effectuées par les internautes sur la période du 1</w:t>
      </w:r>
      <w:r w:rsidRPr="00973FB8">
        <w:rPr>
          <w:rFonts w:ascii="Verdana" w:eastAsiaTheme="majorEastAsia" w:hAnsi="Verdana" w:cstheme="majorBidi"/>
          <w:sz w:val="20"/>
          <w:szCs w:val="20"/>
          <w:vertAlign w:val="superscript"/>
        </w:rPr>
        <w:t>er</w:t>
      </w:r>
      <w:r>
        <w:rPr>
          <w:rFonts w:ascii="Verdana" w:eastAsiaTheme="majorEastAsia" w:hAnsi="Verdana" w:cstheme="majorBidi"/>
          <w:sz w:val="20"/>
          <w:szCs w:val="20"/>
        </w:rPr>
        <w:t xml:space="preserve"> au 15 décembre sur un nombre total de clic de </w:t>
      </w:r>
      <w:r w:rsidR="007A72E8">
        <w:rPr>
          <w:rFonts w:ascii="Verdana" w:eastAsiaTheme="majorEastAsia" w:hAnsi="Verdana" w:cstheme="majorBidi"/>
          <w:sz w:val="20"/>
          <w:szCs w:val="20"/>
        </w:rPr>
        <w:t>860</w:t>
      </w:r>
      <w:r>
        <w:rPr>
          <w:rFonts w:ascii="Verdana" w:eastAsiaTheme="majorEastAsia" w:hAnsi="Verdana" w:cstheme="majorBidi"/>
          <w:sz w:val="20"/>
          <w:szCs w:val="20"/>
        </w:rPr>
        <w:t>.</w:t>
      </w:r>
    </w:p>
    <w:tbl>
      <w:tblPr>
        <w:tblW w:w="10774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701"/>
        <w:gridCol w:w="1985"/>
      </w:tblGrid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2C3E50"/>
            <w:noWrap/>
            <w:vAlign w:val="bottom"/>
            <w:hideMark/>
          </w:tcPr>
          <w:p w:rsidR="004F30FF" w:rsidRPr="004F30FF" w:rsidRDefault="004F30FF" w:rsidP="004F30FF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6379" w:type="dxa"/>
            <w:shd w:val="clear" w:color="auto" w:fill="2C3E50"/>
            <w:vAlign w:val="center"/>
            <w:hideMark/>
          </w:tcPr>
          <w:p w:rsidR="004F30FF" w:rsidRPr="004F30FF" w:rsidRDefault="004F30FF" w:rsidP="004F30FF">
            <w:pPr>
              <w:spacing w:before="120" w:after="12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Requête</w:t>
            </w:r>
          </w:p>
        </w:tc>
        <w:tc>
          <w:tcPr>
            <w:tcW w:w="1701" w:type="dxa"/>
            <w:shd w:val="clear" w:color="auto" w:fill="2C3E50"/>
            <w:vAlign w:val="center"/>
            <w:hideMark/>
          </w:tcPr>
          <w:p w:rsidR="004F30FF" w:rsidRPr="004F30FF" w:rsidRDefault="004F30FF" w:rsidP="004F30FF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985" w:type="dxa"/>
            <w:shd w:val="clear" w:color="auto" w:fill="2C3E50"/>
            <w:vAlign w:val="center"/>
            <w:hideMark/>
          </w:tcPr>
          <w:p w:rsidR="004F30FF" w:rsidRPr="004F30FF" w:rsidRDefault="004F30FF" w:rsidP="004F30FF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bbi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667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bbi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kermesse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140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licorne lumineuse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270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bbi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genas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132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 pour loto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181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jeu </w:t>
            </w:r>
            <w:proofErr w:type="spellStart"/>
            <w:proofErr w:type="gram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proofErr w:type="gram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boire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decapsuleur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70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peluche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92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pour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peche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au canard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lots pour loto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108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trouver des lots pour un loto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 de peluche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kermesse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35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peluche forain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 peluches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 de peluche pas cher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bbi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 kermesse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151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destockage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lot pour loto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124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pour association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bbi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jeux forain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pour association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licorne 40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led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peluche en gros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lots pour association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jouet pour menu enfant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 tombola adulte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64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licorne lumineuse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exterieur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54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peluches en gros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38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 loto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2C3E50"/>
            <w:noWrap/>
            <w:vAlign w:val="bottom"/>
            <w:hideMark/>
          </w:tcPr>
          <w:p w:rsidR="004F30FF" w:rsidRPr="004F30FF" w:rsidRDefault="004F30FF" w:rsidP="004F30FF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6379" w:type="dxa"/>
            <w:shd w:val="clear" w:color="auto" w:fill="2C3E50"/>
            <w:vAlign w:val="center"/>
            <w:hideMark/>
          </w:tcPr>
          <w:p w:rsidR="004F30FF" w:rsidRPr="004F30FF" w:rsidRDefault="004F30FF" w:rsidP="004F30FF">
            <w:pPr>
              <w:spacing w:before="120" w:after="12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Requête</w:t>
            </w:r>
          </w:p>
        </w:tc>
        <w:tc>
          <w:tcPr>
            <w:tcW w:w="1701" w:type="dxa"/>
            <w:shd w:val="clear" w:color="auto" w:fill="2C3E50"/>
            <w:vAlign w:val="center"/>
            <w:hideMark/>
          </w:tcPr>
          <w:p w:rsidR="004F30FF" w:rsidRPr="004F30FF" w:rsidRDefault="004F30FF" w:rsidP="004F30FF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985" w:type="dxa"/>
            <w:shd w:val="clear" w:color="auto" w:fill="2C3E50"/>
            <w:vAlign w:val="center"/>
            <w:hideMark/>
          </w:tcPr>
          <w:p w:rsidR="004F30FF" w:rsidRPr="004F30FF" w:rsidRDefault="004F30FF" w:rsidP="004F30FF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 tombola pas cher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cadeau menu enfant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 de peluches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tombola maxi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benefice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papeterie fantaisie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lots pour loto pas cher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cadeau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fete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foraine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stand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peche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au canard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lot high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tech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bocal boisson boule de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peluche</w:t>
            </w:r>
            <w:proofErr w:type="gram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pas cher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459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collier porte clé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132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kermesse de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89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jouet kermesse pas cher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81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bbi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80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kermesse discount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78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boulier géant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64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kermesse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63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jouet kermesse grossiste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62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boulier loto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geant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59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lots loto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56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 pour kermesse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47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 pour tombola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coffret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patisserie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enfant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45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forain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 pour forain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peluches pas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cheres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grossiste bonnet de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tombola toute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prete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bracelet clap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 kermesse pas cher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calculatrice géante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</w:t>
            </w:r>
          </w:p>
        </w:tc>
      </w:tr>
      <w:tr w:rsidR="00290C3F" w:rsidRPr="004F30FF" w:rsidTr="003D4184">
        <w:trPr>
          <w:trHeight w:val="255"/>
        </w:trPr>
        <w:tc>
          <w:tcPr>
            <w:tcW w:w="709" w:type="dxa"/>
            <w:shd w:val="clear" w:color="auto" w:fill="2C3E50"/>
            <w:noWrap/>
            <w:vAlign w:val="bottom"/>
            <w:hideMark/>
          </w:tcPr>
          <w:p w:rsidR="00290C3F" w:rsidRPr="004F30FF" w:rsidRDefault="00290C3F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6379" w:type="dxa"/>
            <w:shd w:val="clear" w:color="auto" w:fill="2C3E50"/>
            <w:vAlign w:val="center"/>
            <w:hideMark/>
          </w:tcPr>
          <w:p w:rsidR="00290C3F" w:rsidRPr="004F30FF" w:rsidRDefault="00290C3F" w:rsidP="003D4184">
            <w:pPr>
              <w:spacing w:before="120" w:after="12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Requête</w:t>
            </w:r>
          </w:p>
        </w:tc>
        <w:tc>
          <w:tcPr>
            <w:tcW w:w="1701" w:type="dxa"/>
            <w:shd w:val="clear" w:color="auto" w:fill="2C3E50"/>
            <w:vAlign w:val="center"/>
            <w:hideMark/>
          </w:tcPr>
          <w:p w:rsidR="00290C3F" w:rsidRPr="004F30FF" w:rsidRDefault="00290C3F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985" w:type="dxa"/>
            <w:shd w:val="clear" w:color="auto" w:fill="2C3E50"/>
            <w:vAlign w:val="center"/>
            <w:hideMark/>
          </w:tcPr>
          <w:p w:rsidR="00290C3F" w:rsidRPr="004F30FF" w:rsidRDefault="00290C3F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jouet menu enfant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bracelet porte bonheur indien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 de porte clé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laserpeg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vaisseau mars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balle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anti stress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rigolote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peluche pas cher grossiste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peluches</w:t>
            </w:r>
            <w:proofErr w:type="gram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pas cher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kermesse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 peluche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 porte clé pas cher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jeu de foire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peluche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fete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foraine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 de tombola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jouet lumineux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bonnets de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bonnet de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circuit train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 pour association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slimy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mega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extensible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boule plasma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peluche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lezard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reine des neiges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comment trouver des lots pour un loto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 kermesse adulte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 de peluche grossiste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peluche grossiste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lot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peche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à la ligne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fontaine cactus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stylo fantaisie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porte clé en gros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 lot tombola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fournisseur peluche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mason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jar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290C3F" w:rsidRPr="004F30FF" w:rsidTr="003D4184">
        <w:trPr>
          <w:trHeight w:val="255"/>
        </w:trPr>
        <w:tc>
          <w:tcPr>
            <w:tcW w:w="709" w:type="dxa"/>
            <w:shd w:val="clear" w:color="auto" w:fill="2C3E50"/>
            <w:noWrap/>
            <w:vAlign w:val="bottom"/>
            <w:hideMark/>
          </w:tcPr>
          <w:p w:rsidR="00290C3F" w:rsidRPr="004F30FF" w:rsidRDefault="00290C3F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6379" w:type="dxa"/>
            <w:shd w:val="clear" w:color="auto" w:fill="2C3E50"/>
            <w:vAlign w:val="center"/>
            <w:hideMark/>
          </w:tcPr>
          <w:p w:rsidR="00290C3F" w:rsidRPr="004F30FF" w:rsidRDefault="00290C3F" w:rsidP="003D4184">
            <w:pPr>
              <w:spacing w:before="120" w:after="12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Requête</w:t>
            </w:r>
          </w:p>
        </w:tc>
        <w:tc>
          <w:tcPr>
            <w:tcW w:w="1701" w:type="dxa"/>
            <w:shd w:val="clear" w:color="auto" w:fill="2C3E50"/>
            <w:vAlign w:val="center"/>
            <w:hideMark/>
          </w:tcPr>
          <w:p w:rsidR="00290C3F" w:rsidRPr="004F30FF" w:rsidRDefault="00290C3F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985" w:type="dxa"/>
            <w:shd w:val="clear" w:color="auto" w:fill="2C3E50"/>
            <w:vAlign w:val="center"/>
            <w:hideMark/>
          </w:tcPr>
          <w:p w:rsidR="00290C3F" w:rsidRPr="004F30FF" w:rsidRDefault="00290C3F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earbox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signature avis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peluche dalmatien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 grossiste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4F30FF" w:rsidRPr="004F30FF" w:rsidTr="004F30FF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lot </w:t>
            </w:r>
            <w:proofErr w:type="spellStart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fete</w:t>
            </w:r>
            <w:proofErr w:type="spellEnd"/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foraine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F30FF" w:rsidRPr="004F30FF" w:rsidRDefault="004F30FF" w:rsidP="004F30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F30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</w:tbl>
    <w:p w:rsidR="004F30FF" w:rsidRDefault="004F30FF" w:rsidP="00401625">
      <w:pPr>
        <w:rPr>
          <w:rFonts w:ascii="Ubuntu" w:eastAsiaTheme="majorEastAsia" w:hAnsi="Ubuntu" w:cstheme="majorBidi"/>
          <w:sz w:val="36"/>
          <w:szCs w:val="26"/>
        </w:rPr>
      </w:pPr>
    </w:p>
    <w:p w:rsidR="004F30FF" w:rsidRDefault="004F30FF" w:rsidP="00401625">
      <w:pPr>
        <w:rPr>
          <w:rFonts w:ascii="Ubuntu" w:eastAsiaTheme="majorEastAsia" w:hAnsi="Ubuntu" w:cstheme="majorBidi"/>
          <w:sz w:val="36"/>
          <w:szCs w:val="26"/>
        </w:rPr>
      </w:pPr>
    </w:p>
    <w:p w:rsidR="00401625" w:rsidRDefault="00401625" w:rsidP="00401625">
      <w:pPr>
        <w:pStyle w:val="Titre3"/>
        <w:ind w:left="-709"/>
        <w:sectPr w:rsidR="00401625" w:rsidSect="001F359A">
          <w:footerReference w:type="default" r:id="rId19"/>
          <w:footerReference w:type="first" r:id="rId20"/>
          <w:pgSz w:w="12240" w:h="15840"/>
          <w:pgMar w:top="1134" w:right="1417" w:bottom="1417" w:left="1417" w:header="720" w:footer="720" w:gutter="0"/>
          <w:cols w:space="720"/>
        </w:sectPr>
      </w:pPr>
    </w:p>
    <w:p w:rsidR="00401625" w:rsidRPr="00A91EED" w:rsidRDefault="00401625" w:rsidP="00401625">
      <w:pPr>
        <w:pStyle w:val="Titre3"/>
        <w:ind w:left="-709"/>
      </w:pPr>
      <w:bookmarkStart w:id="24" w:name="_Toc27672226"/>
      <w:r>
        <w:lastRenderedPageBreak/>
        <w:t>Pages d’entrée</w:t>
      </w:r>
      <w:bookmarkEnd w:id="24"/>
      <w:r>
        <w:t xml:space="preserve"> </w:t>
      </w:r>
      <w:r w:rsidRPr="00A91EED">
        <w:t xml:space="preserve"> </w:t>
      </w:r>
    </w:p>
    <w:p w:rsidR="00401625" w:rsidRPr="00290C3F" w:rsidRDefault="00401625" w:rsidP="00290C3F">
      <w:pPr>
        <w:ind w:left="-709"/>
        <w:rPr>
          <w:rFonts w:ascii="Verdana" w:eastAsiaTheme="majorEastAsia" w:hAnsi="Verdana" w:cstheme="majorBidi"/>
          <w:sz w:val="20"/>
          <w:szCs w:val="20"/>
        </w:rPr>
      </w:pPr>
      <w:r>
        <w:rPr>
          <w:rFonts w:ascii="Verdana" w:eastAsiaTheme="majorEastAsia" w:hAnsi="Verdana" w:cstheme="majorBidi"/>
          <w:sz w:val="20"/>
          <w:szCs w:val="20"/>
        </w:rPr>
        <w:t>Extrait des 50 pages d’entrées (liées à une recherche organique) - période du 1</w:t>
      </w:r>
      <w:r w:rsidRPr="00973FB8">
        <w:rPr>
          <w:rFonts w:ascii="Verdana" w:eastAsiaTheme="majorEastAsia" w:hAnsi="Verdana" w:cstheme="majorBidi"/>
          <w:sz w:val="20"/>
          <w:szCs w:val="20"/>
          <w:vertAlign w:val="superscript"/>
        </w:rPr>
        <w:t>er</w:t>
      </w:r>
      <w:r>
        <w:rPr>
          <w:rFonts w:ascii="Verdana" w:eastAsiaTheme="majorEastAsia" w:hAnsi="Verdana" w:cstheme="majorBidi"/>
          <w:sz w:val="20"/>
          <w:szCs w:val="20"/>
        </w:rPr>
        <w:t xml:space="preserve"> au 15 décembre 2019.</w:t>
      </w:r>
    </w:p>
    <w:tbl>
      <w:tblPr>
        <w:tblW w:w="14459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0348"/>
        <w:gridCol w:w="1559"/>
        <w:gridCol w:w="1701"/>
      </w:tblGrid>
      <w:tr w:rsidR="00290C3F" w:rsidRPr="00290C3F" w:rsidTr="00290C3F">
        <w:tc>
          <w:tcPr>
            <w:tcW w:w="85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290C3F" w:rsidRPr="00290C3F" w:rsidRDefault="00290C3F" w:rsidP="00290C3F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0348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noWrap/>
            <w:vAlign w:val="center"/>
            <w:hideMark/>
          </w:tcPr>
          <w:p w:rsidR="00290C3F" w:rsidRPr="00290C3F" w:rsidRDefault="00290C3F" w:rsidP="00290C3F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t>Page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290C3F" w:rsidRPr="00290C3F" w:rsidRDefault="00290C3F" w:rsidP="00290C3F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290C3F" w:rsidRPr="00290C3F" w:rsidRDefault="00290C3F" w:rsidP="00290C3F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290C3F" w:rsidRPr="00290C3F" w:rsidTr="00290C3F">
        <w:tc>
          <w:tcPr>
            <w:tcW w:w="851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8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225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6 192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https://www.bbi-kermesse.com/151-peluches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2 479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https://www.bbi-kermesse.com/content/19-trouver-des-lots-pour-un-loto-chez-bbi-bernard-bimbeloterie-import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1 065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https://www.bbi-kermesse.com/accessoires-lumineux/5564-LICORNE-40-LED-40-CM-LUMINEUSE-3560238354124.html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532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https://www.bbi-kermesse.com/content/11-trouvez-tous-les-jeux-pour-votre-fete-foraine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1 011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https://www.bbi-kermesse.com/content/8-catalogue-bbi-kermesse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1 444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https://www.bbi-kermesse.com/84-jouets-pas-chers-pour-menu-enfants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500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https://www.bbi-kermesse.com/127-accessoires-pour-stands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676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https://www.bbi-kermesse.com/97-accessoires-et-decorations-de-noel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493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https://www.bbi-kermesse.com/95-bonnets-de-noel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340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https://www.bbi-kermesse.com/119-selection-porte-cles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1 136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https://www.bbi-kermesse.com/94-noel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304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https://www.bbi-kermesse.com/gadgets-divers/4741-JEU-A-BOIRE-DECAPSULEUR-3664944060994.html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130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https://www.bbi-kermesse.com/165-speciale-nocturne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405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https://www.bbi-kermesse.com/138-ballons-a-gonfler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266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https://www.bbi-kermesse.com/top-articles-mixte/6077-COFFRET-EXPLORA-PALEONTOLOGIE-T-REX-27-CM-3301045460925.html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86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https://www.bbi-kermesse.com/118-papeterie-fantaisie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159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https://www.bbi-kermesse.com/casques-audio-enceintes-radio/5666-ECOUTEURS-EARBOX-SIGNATURE-NOIR-3664944168348.html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149</w:t>
            </w:r>
          </w:p>
        </w:tc>
      </w:tr>
      <w:tr w:rsidR="00290C3F" w:rsidRPr="00290C3F" w:rsidTr="003D4184">
        <w:tc>
          <w:tcPr>
            <w:tcW w:w="85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290C3F" w:rsidRPr="00290C3F" w:rsidRDefault="00290C3F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10348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noWrap/>
            <w:vAlign w:val="center"/>
            <w:hideMark/>
          </w:tcPr>
          <w:p w:rsidR="00290C3F" w:rsidRPr="00290C3F" w:rsidRDefault="00290C3F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t>Page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290C3F" w:rsidRPr="00290C3F" w:rsidRDefault="00290C3F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290C3F" w:rsidRPr="00290C3F" w:rsidRDefault="00290C3F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https://www.bbi-kermesse.com/110-selection-articles-top-?p=6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128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https://www.bbi-kermesse.com/105-selection-petits-prix-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1 018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https://www.bbi-kermesse.com/161-high-tech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457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https://www.bbi-kermesse.com/1-er-age/3440-BALLON-GEANT-PELUCHE-RIGOLO-DIAMETRE-60-CM.html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233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https://www.bbi-kermesse.com/bonnets-de-noel/3554-BONNET-DE-NOEL-ENFANT-3700299931739.html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223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https://www.bbi-kermesse.com/decocado/3514-BOUGIE-EN-BOCAL-MESSAGE-3561866901513.html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70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https://www.bbi-kermesse.com/content/20-bernard-bimbeloterie-import-le-fournisseur-de-jouets-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55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https://www.bbi-kermesse.com/accessoires-et-decorations-de-noel/4725-MASON-JAR-BOULE-DE-NOEL-45-CL-3664944043164.html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https://www.bbi-kermesse.com/accessoires-et-decorations-de-noel/2290-serre-tete-de-noel-enfant.html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693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https://www.bbi-kermesse.com/loto-et-tombola/3289-BOULIER-GEANT-AVEC-PLATEAU-ET-BALLES.html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281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https://www.bbi-kermesse.com/128-peche-a-la-ligne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238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https://www.bbi-kermesse.com/181-toupies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123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https://www.bbi-kermesse.com/lampes-d-ambiance/4511-VEILLEUSE-FORME-OURS-ET-LAPIN-SUR-SKATE-3660495585023.html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https://www.bbi-kermesse.com/decocado/4185-PLATEAU-DE-FROMAGE-3561869016290.html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https://www.bbi-kermesse.com/188-reine-des-neiges-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292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https://www.bbi-kermesse.com/peluches-traditionnelles/5381-PELUCHE-LICORNE-ETOILE-PAILLETTES-26-CM-3700299937588.html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191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https://www.bbi-kermesse.com/content/15-trouvez-des-jeux-de-foire-avec-bbi-bernard-bimbeloterie-import-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107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https://www.bbi-kermesse.com/145-jouets-et-jeux-en-bois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105</w:t>
            </w:r>
          </w:p>
        </w:tc>
      </w:tr>
      <w:tr w:rsidR="00290C3F" w:rsidRPr="00290C3F" w:rsidTr="003D4184">
        <w:tc>
          <w:tcPr>
            <w:tcW w:w="85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290C3F" w:rsidRPr="00290C3F" w:rsidRDefault="00290C3F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10348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noWrap/>
            <w:vAlign w:val="center"/>
            <w:hideMark/>
          </w:tcPr>
          <w:p w:rsidR="00290C3F" w:rsidRPr="00290C3F" w:rsidRDefault="00290C3F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t>Page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290C3F" w:rsidRPr="00290C3F" w:rsidRDefault="00290C3F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290C3F" w:rsidRPr="00290C3F" w:rsidRDefault="00290C3F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https://www.bbi-kermesse.com/content/12-bbi-bernard-bimbeloterie-import-le-grossiste-en-article-de-fete-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98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https://www.bbi-kermesse.com/lampes-d-ambiance/4716-LAMPE-DISCO-DOUBLE-BOULES-A-FACETTES-3664944067528.html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57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https://www.bbi-kermesse.com/top-articles-mixte/5404-COFFRET-MONTRE-ENFANT-ET-BRACELET-ANIMAUX-MONTRE.html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https://www.bbi-kermesse.com/accessoires-et-decorations-de-noel/4720-BOUGIE-PARFUMEE-MASON-JAR-DE-NOEL-7-13-CM-3664944055945.html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https://www.bbi-kermesse.com/decocado/5697-COFFRET-MASON-JAR-HOMME-3664944127475.html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https://www.bbi-kermesse.com/nouveaux-produits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992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https://www.bbi-kermesse.com/content/4-bbi-quelques-mots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782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https://www.bbi-kermesse.com/221-tombola-maxi-lots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341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https://www.bbi-kermesse.com/batons-lumieux/1865-batons-lumineux-mousse-led-multicolore.html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197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https://www.bbi-kermesse.com/147-tape-ball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193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https://www.bbi-kermesse.com/117-bijoux-fantaisie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188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https://www.bbi-kermesse.com/content/22-organiser-une-tombola-tout-benef-pour-les-enfants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138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https://www.bbi-kermesse.com/144-jouets-et-jeux-educatifs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120</w:t>
            </w:r>
          </w:p>
        </w:tc>
      </w:tr>
      <w:tr w:rsidR="00290C3F" w:rsidRPr="00290C3F" w:rsidTr="00290C3F">
        <w:tc>
          <w:tcPr>
            <w:tcW w:w="85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https://www.bbi-kermesse.com/lunch-box-menu-enfants-gobelets-reutilisables/5083-BOITE-MENU-ENFANT-ESPACE-5413247087072.html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0C3F" w:rsidRPr="00290C3F" w:rsidRDefault="00290C3F" w:rsidP="00290C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90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119</w:t>
            </w:r>
          </w:p>
        </w:tc>
      </w:tr>
    </w:tbl>
    <w:p w:rsidR="00290C3F" w:rsidRDefault="00290C3F" w:rsidP="00401625">
      <w:pPr>
        <w:rPr>
          <w:rFonts w:ascii="Ubuntu" w:eastAsiaTheme="majorEastAsia" w:hAnsi="Ubuntu" w:cstheme="majorBidi"/>
          <w:sz w:val="36"/>
          <w:szCs w:val="26"/>
        </w:rPr>
      </w:pPr>
    </w:p>
    <w:p w:rsidR="00401625" w:rsidRDefault="00401625" w:rsidP="00401625">
      <w:pPr>
        <w:rPr>
          <w:rFonts w:ascii="Ubuntu" w:eastAsiaTheme="majorEastAsia" w:hAnsi="Ubuntu" w:cstheme="majorBidi"/>
          <w:sz w:val="36"/>
          <w:szCs w:val="26"/>
        </w:rPr>
      </w:pPr>
      <w:r>
        <w:rPr>
          <w:rFonts w:ascii="Ubuntu" w:eastAsiaTheme="majorEastAsia" w:hAnsi="Ubuntu" w:cstheme="majorBidi"/>
          <w:sz w:val="36"/>
          <w:szCs w:val="26"/>
        </w:rPr>
        <w:br w:type="page"/>
      </w:r>
    </w:p>
    <w:p w:rsidR="00401625" w:rsidRDefault="00401625" w:rsidP="00401625">
      <w:pPr>
        <w:pStyle w:val="Titre3"/>
        <w:ind w:left="-709"/>
      </w:pPr>
      <w:bookmarkStart w:id="25" w:name="_Toc27672227"/>
      <w:r>
        <w:lastRenderedPageBreak/>
        <w:t>Performance des produits</w:t>
      </w:r>
      <w:bookmarkEnd w:id="25"/>
    </w:p>
    <w:p w:rsidR="00401625" w:rsidRPr="003D4184" w:rsidRDefault="00401625" w:rsidP="003D4184">
      <w:pPr>
        <w:ind w:left="-709"/>
        <w:rPr>
          <w:rFonts w:ascii="Verdana" w:eastAsiaTheme="majorEastAsia" w:hAnsi="Verdana" w:cstheme="majorBidi"/>
          <w:sz w:val="20"/>
          <w:szCs w:val="20"/>
        </w:rPr>
      </w:pPr>
      <w:r>
        <w:rPr>
          <w:rFonts w:ascii="Verdana" w:eastAsiaTheme="majorEastAsia" w:hAnsi="Verdana" w:cstheme="majorBidi"/>
          <w:sz w:val="20"/>
          <w:szCs w:val="20"/>
        </w:rPr>
        <w:t>Extrait des 100 produits les plus performant sur un total de 397 produits - période du 1</w:t>
      </w:r>
      <w:r w:rsidRPr="00973FB8">
        <w:rPr>
          <w:rFonts w:ascii="Verdana" w:eastAsiaTheme="majorEastAsia" w:hAnsi="Verdana" w:cstheme="majorBidi"/>
          <w:sz w:val="20"/>
          <w:szCs w:val="20"/>
          <w:vertAlign w:val="superscript"/>
        </w:rPr>
        <w:t>er</w:t>
      </w:r>
      <w:r>
        <w:rPr>
          <w:rFonts w:ascii="Verdana" w:eastAsiaTheme="majorEastAsia" w:hAnsi="Verdana" w:cstheme="majorBidi"/>
          <w:sz w:val="20"/>
          <w:szCs w:val="20"/>
        </w:rPr>
        <w:t xml:space="preserve"> au 15 décembre 2019.</w:t>
      </w:r>
    </w:p>
    <w:tbl>
      <w:tblPr>
        <w:tblW w:w="14317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4509"/>
        <w:gridCol w:w="2551"/>
        <w:gridCol w:w="1134"/>
        <w:gridCol w:w="1276"/>
        <w:gridCol w:w="1760"/>
        <w:gridCol w:w="1358"/>
        <w:gridCol w:w="1134"/>
      </w:tblGrid>
      <w:tr w:rsidR="003D4184" w:rsidRPr="003D4184" w:rsidTr="003D4184">
        <w:tc>
          <w:tcPr>
            <w:tcW w:w="5104" w:type="dxa"/>
            <w:gridSpan w:val="2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</w:t>
            </w: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roduit</w:t>
            </w:r>
          </w:p>
        </w:tc>
        <w:tc>
          <w:tcPr>
            <w:tcW w:w="2551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134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1276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Achats uniques</w:t>
            </w:r>
          </w:p>
        </w:tc>
        <w:tc>
          <w:tcPr>
            <w:tcW w:w="1760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CA par produit </w:t>
            </w:r>
          </w:p>
        </w:tc>
        <w:tc>
          <w:tcPr>
            <w:tcW w:w="1358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134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QTÉ </w:t>
            </w:r>
            <w:proofErr w:type="spellStart"/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"canard plombe flottant couleur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nacree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55,00 €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1,00 €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55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"canard licorne 15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47,50 €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0,95 €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"mikados en bois"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0,72 €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epee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star autogonflante 70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12,96 €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0,27 €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"sacs cadeaux pvc - pm"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19,80 €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0,55 €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"panier de basket 13.5*9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110,88 €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5,04 €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"avion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styro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a </w:t>
            </w:r>
            <w:proofErr w:type="gram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monter</w:t>
            </w:r>
            <w:proofErr w:type="gram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22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9,64 €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0,46 €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10,5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"bonnet de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feutrine avec 5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etoiles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lumineuses"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1,15 €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"bracelet ressort couleur"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5,40 €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0,27 €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"grenouille lance eau"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0,25 €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"animaux gluants"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3,78 €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0,21 €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baton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lumineux fibre licorne 40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24,30 €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1,35 €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"casque audio pliable"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69,12 €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3,84 €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"toupie lumineuse 4.5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33,84 €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1,88 €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"avion de chasse avec lanceur 13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5,25 €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0,35 €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"jeu de cible avec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fleche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securite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2,85 €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0,19 €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"petits crayons de couleur"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3,75 €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0,25 €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"avion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styro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a </w:t>
            </w:r>
            <w:proofErr w:type="gram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monter</w:t>
            </w:r>
            <w:proofErr w:type="gram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22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2,38 €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0,17 €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"bonnet de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enfant"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117,60 €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8,40 €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"circuit mini bus a remontoir"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1,50 €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3D4184" w:rsidRPr="003D4184" w:rsidTr="003D4184">
        <w:tc>
          <w:tcPr>
            <w:tcW w:w="5104" w:type="dxa"/>
            <w:gridSpan w:val="2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</w:t>
            </w: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roduit</w:t>
            </w:r>
          </w:p>
        </w:tc>
        <w:tc>
          <w:tcPr>
            <w:tcW w:w="2551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134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1276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Achats uniques</w:t>
            </w:r>
          </w:p>
        </w:tc>
        <w:tc>
          <w:tcPr>
            <w:tcW w:w="1760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CA par produit </w:t>
            </w:r>
          </w:p>
        </w:tc>
        <w:tc>
          <w:tcPr>
            <w:tcW w:w="1358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134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QTÉ </w:t>
            </w:r>
            <w:proofErr w:type="spellStart"/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"set de peinture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disney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assortis 29*22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13,20 €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1,10 €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coeur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coiffure"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3,52 €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0,32 €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"voiture de police super rapide 4.5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2,97 €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0,27 €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"carnet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sirene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9.5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4,50 €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0,45 €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"chaufferette de poche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1,50 €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"coussin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peteur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5,60 €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0,56 €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"robot 8 cm transformable"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3,10 €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0,31 €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"toupie lumineuse 4.5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2,40 €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0,24 €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"voiture sport 8 cm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retrofriction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2,90 €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0,29 €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"peluche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lezard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brillant 28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121,50 €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13,50 €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4,5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"canon a confettis pirate 20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4,80 €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0,60 €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"licorne 6 cm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coiffer</w:t>
            </w:r>
            <w:proofErr w:type="gram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2,32 €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0,29 €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"porte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cles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poupee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en bois"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64,56 €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8,07 €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"puzzle casse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tete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metal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3,28 €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0,41 €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35.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"sac shopping gourmandise"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15,20 €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1,90 €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"set de peinture de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en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ceramique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13,60 €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1,70 €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"boite de construction chantier 9 x 7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4,34 €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0,62 €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38.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"boite de construction pompier 9.5 x 7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4,34 €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0,62 €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"camion benne 6.5 cm roues libres"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2,10 €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0,30 €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"casse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tete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ficelle"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54,60 €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7,80 €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3,5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"crocodile 14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2,17 €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0,31 €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"voiture de sport avec lanceur 6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1,40 €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0,20 €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43.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"coffret de maquillage pomme et ours"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10,74 €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1,79 €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"diabolo grand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modele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9,84 €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1,64 €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3D4184" w:rsidRPr="003D4184" w:rsidTr="003D4184">
        <w:tc>
          <w:tcPr>
            <w:tcW w:w="5104" w:type="dxa"/>
            <w:gridSpan w:val="2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</w:t>
            </w: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roduit</w:t>
            </w:r>
          </w:p>
        </w:tc>
        <w:tc>
          <w:tcPr>
            <w:tcW w:w="2551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134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1276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Achats uniques</w:t>
            </w:r>
          </w:p>
        </w:tc>
        <w:tc>
          <w:tcPr>
            <w:tcW w:w="1760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CA par produit </w:t>
            </w:r>
          </w:p>
        </w:tc>
        <w:tc>
          <w:tcPr>
            <w:tcW w:w="1358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134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QTÉ </w:t>
            </w:r>
            <w:proofErr w:type="spellStart"/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45.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epee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star sonore et lumineuse"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2,50 €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"jeux de 7 familles luxe"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66,24 €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11,04 €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47.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"petits crayons de couleur"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33,12 €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5,52 €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"ressort pirate"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0,90 €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0,15 €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49.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"sachet animaux de la ferme 6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pcs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5,70 €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0,95 €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"sujet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ceramique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proofErr w:type="gram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proofErr w:type="gram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peindre"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10,50 €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1,75 €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51.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"bracelet charme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sirene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55,20 €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11,04 €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52.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"circuit mini bus a remontoir"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7,50 €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1,50 €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53.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big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foot 9.5*10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9,25 €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1,85 €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54.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"jeu de basket poussoir 6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26,40 €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5,28 €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2,5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55.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"moto 9 cm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retrofriction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60,00 €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12,00 €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56.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"porte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ours cristal et strass"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72,00 €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14,40 €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57.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"porte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cles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ours 3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7,20 €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58.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"porte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cles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skateboard"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55,20 €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11,04 €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59.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"porte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cles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sujet bois"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84,00 €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16,80 €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60.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porte-cle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ours en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metal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 x 3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79,20 €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15,84 €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61.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"trompette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doree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21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5,50 €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1,10 €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62.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"yoyo 5 cm labyrinthe"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7,20 €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63.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"6 crayons de couleur pirates"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17,28 €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4,32 €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64.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"bonnet de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enfant"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33,60 €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8,40 €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65.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"boule </w:t>
            </w:r>
            <w:proofErr w:type="spellStart"/>
            <w:proofErr w:type="gram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proofErr w:type="gram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neige licorne de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4.5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60,00 €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15,00 €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66.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"bracelet charme 12cm"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77,40 €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19,35 €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67.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"cible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magnetique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avec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flechettes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aimantees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14,36 €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3,59 €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3D4184" w:rsidRPr="003D4184" w:rsidTr="003D4184">
        <w:tc>
          <w:tcPr>
            <w:tcW w:w="5104" w:type="dxa"/>
            <w:gridSpan w:val="2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</w:t>
            </w: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roduit</w:t>
            </w:r>
          </w:p>
        </w:tc>
        <w:tc>
          <w:tcPr>
            <w:tcW w:w="2551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134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1276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Achats uniques</w:t>
            </w:r>
          </w:p>
        </w:tc>
        <w:tc>
          <w:tcPr>
            <w:tcW w:w="1760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CA par produit </w:t>
            </w:r>
          </w:p>
        </w:tc>
        <w:tc>
          <w:tcPr>
            <w:tcW w:w="1358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134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QTÉ </w:t>
            </w:r>
            <w:proofErr w:type="spellStart"/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68.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aqua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paint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joustra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3,00 €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69.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perles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diademe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4,75 €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70.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poupee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papillon 34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17,40 €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4,35 €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"lot de 48 peluches assorties 15 cm environ"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242,40 €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60,60 €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72.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"transport v\u00c9hicules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abrick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4,75 €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73.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"tricotin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paillettes ses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creative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3,75 €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74.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"yoyo lumineux"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48,00 €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12,00 €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1,33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75.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baton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ballon lumineux 120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2,00 €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76.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"boitier lecteur mp3"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7,50 €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2,50 €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77.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"bracelet ressort couleur"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34,56 €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11,52 €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78.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"circuit train de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9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pieces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7,50 €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2,50 €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79.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"coffret cowboy et indien."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12,75 €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4,25 €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80.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le savant fou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joustra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16,50 €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5,50 €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81.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ecouteurs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cable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nylon"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5,40 €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1,80 €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82.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mason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jar de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40 cl"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61,20 €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20,40 €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83.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"pelle balayette avec message"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3,30 €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1,10 €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84.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"peluche dauphin 20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49,50 €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16,50 €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85.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"sacoche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complete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jeu de plein air"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19,50 €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6,50 €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86.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"sujet de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lumineux 8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30,60 €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10,20 €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87.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"acrobate vitre"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bing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13,44 €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6,72 €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88.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"avion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styro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a </w:t>
            </w:r>
            <w:proofErr w:type="gram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monter</w:t>
            </w:r>
            <w:proofErr w:type="gram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22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bing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12,48 €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6,24 €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89.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"bagues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reglables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bt50"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32,00 €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16,00 €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90.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"balle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puffer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16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bing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91,20 €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45,60 €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3D4184" w:rsidRPr="003D4184" w:rsidTr="003D4184">
        <w:tc>
          <w:tcPr>
            <w:tcW w:w="5104" w:type="dxa"/>
            <w:gridSpan w:val="2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</w:t>
            </w: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roduit</w:t>
            </w:r>
          </w:p>
        </w:tc>
        <w:tc>
          <w:tcPr>
            <w:tcW w:w="2551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134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1276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Achats uniques</w:t>
            </w:r>
          </w:p>
        </w:tc>
        <w:tc>
          <w:tcPr>
            <w:tcW w:w="1760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CA par produit </w:t>
            </w:r>
          </w:p>
        </w:tc>
        <w:tc>
          <w:tcPr>
            <w:tcW w:w="1358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134" w:type="dxa"/>
            <w:shd w:val="clear" w:color="auto" w:fill="2C3E50"/>
            <w:vAlign w:val="center"/>
            <w:hideMark/>
          </w:tcPr>
          <w:p w:rsidR="003D4184" w:rsidRPr="003D4184" w:rsidRDefault="003D4184" w:rsidP="003D4184">
            <w:pPr>
              <w:spacing w:before="120" w:after="12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QTÉ </w:t>
            </w:r>
            <w:proofErr w:type="spellStart"/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3D41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91.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baton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lumineux 47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18,00 €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92.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baton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sauteur 18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bing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9,60 €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4,80 €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93.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"boite de construction chantier 9 x 7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26,88 €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13,44 €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94.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"bonnet de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enfant multi couleur"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bing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48,00 €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24,00 €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95.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"bonnet de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enfant"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bing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16,80 €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8,40 €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96.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"bracelet gourmandises"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30,24 €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15,12 €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97.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"bulle de savon 60 ml."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25,92 €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12,96 €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98.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"camion de chantier 14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bing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24,00 €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12,00 €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99.</w:t>
            </w:r>
          </w:p>
        </w:tc>
        <w:tc>
          <w:tcPr>
            <w:tcW w:w="45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"camion porte auto 17 cm"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bing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48,00 € 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24,00 €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3D4184" w:rsidRPr="003D4184" w:rsidTr="003D4184">
        <w:tc>
          <w:tcPr>
            <w:tcW w:w="59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100.</w:t>
            </w:r>
          </w:p>
        </w:tc>
        <w:tc>
          <w:tcPr>
            <w:tcW w:w="45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"carnet sac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main 11*9 cm"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60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33,12 € </w:t>
            </w:r>
          </w:p>
        </w:tc>
        <w:tc>
          <w:tcPr>
            <w:tcW w:w="135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16,56 € 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3D4184" w:rsidRPr="003D4184" w:rsidTr="003D4184">
        <w:tc>
          <w:tcPr>
            <w:tcW w:w="595" w:type="dxa"/>
            <w:shd w:val="clear" w:color="auto" w:fill="F2F2F2" w:themeFill="background1" w:themeFillShade="F2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09" w:type="dxa"/>
            <w:shd w:val="clear" w:color="auto" w:fill="F2F2F2" w:themeFill="background1" w:themeFillShade="F2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1 075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252</w:t>
            </w:r>
          </w:p>
        </w:tc>
        <w:tc>
          <w:tcPr>
            <w:tcW w:w="1760" w:type="dxa"/>
            <w:shd w:val="clear" w:color="auto" w:fill="F2F2F2" w:themeFill="background1" w:themeFillShade="F2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ind w:right="131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5 134,92 € </w:t>
            </w:r>
          </w:p>
        </w:tc>
        <w:tc>
          <w:tcPr>
            <w:tcW w:w="1358" w:type="dxa"/>
            <w:shd w:val="clear" w:color="auto" w:fill="F2F2F2" w:themeFill="background1" w:themeFillShade="F2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4,78 €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4,27</w:t>
            </w:r>
          </w:p>
        </w:tc>
      </w:tr>
    </w:tbl>
    <w:p w:rsidR="00F40B8F" w:rsidRDefault="00F40B8F" w:rsidP="00401625"/>
    <w:p w:rsidR="00F40B8F" w:rsidRDefault="00F40B8F" w:rsidP="00401625"/>
    <w:p w:rsidR="00401625" w:rsidRDefault="00401625" w:rsidP="00401625">
      <w:pPr>
        <w:pStyle w:val="Titre3"/>
        <w:ind w:left="-709"/>
      </w:pPr>
      <w:r>
        <w:br w:type="page"/>
      </w:r>
      <w:bookmarkStart w:id="26" w:name="_Toc27672228"/>
      <w:r>
        <w:lastRenderedPageBreak/>
        <w:t>Transaction - support et ville</w:t>
      </w:r>
      <w:bookmarkEnd w:id="26"/>
    </w:p>
    <w:p w:rsidR="00401625" w:rsidRPr="008E24F6" w:rsidRDefault="00401625" w:rsidP="00401625">
      <w:pPr>
        <w:tabs>
          <w:tab w:val="left" w:pos="5103"/>
          <w:tab w:val="left" w:pos="9639"/>
        </w:tabs>
        <w:spacing w:after="0"/>
        <w:ind w:left="-709"/>
        <w:rPr>
          <w:rFonts w:ascii="Verdana" w:hAnsi="Verdana"/>
          <w:sz w:val="20"/>
          <w:szCs w:val="20"/>
        </w:rPr>
      </w:pPr>
      <w:r w:rsidRPr="008E24F6">
        <w:rPr>
          <w:rFonts w:ascii="Verdana" w:hAnsi="Verdana"/>
          <w:sz w:val="20"/>
          <w:szCs w:val="20"/>
        </w:rPr>
        <w:t xml:space="preserve">Taux de conversion du e-commerce : </w:t>
      </w:r>
      <w:r w:rsidR="008E24F6" w:rsidRPr="008E24F6">
        <w:rPr>
          <w:rFonts w:ascii="Verdana" w:hAnsi="Verdana"/>
          <w:b/>
          <w:sz w:val="20"/>
          <w:szCs w:val="20"/>
        </w:rPr>
        <w:t>1,02</w:t>
      </w:r>
      <w:r w:rsidRPr="008E24F6">
        <w:rPr>
          <w:rFonts w:ascii="Verdana" w:hAnsi="Verdana"/>
          <w:b/>
          <w:sz w:val="20"/>
          <w:szCs w:val="20"/>
        </w:rPr>
        <w:t xml:space="preserve"> %</w:t>
      </w:r>
      <w:r w:rsidRPr="008E24F6">
        <w:rPr>
          <w:rFonts w:ascii="Verdana" w:hAnsi="Verdana"/>
          <w:sz w:val="20"/>
          <w:szCs w:val="20"/>
        </w:rPr>
        <w:tab/>
        <w:t xml:space="preserve">Transactions : </w:t>
      </w:r>
      <w:r w:rsidR="008E24F6" w:rsidRPr="008E24F6">
        <w:rPr>
          <w:rFonts w:ascii="Verdana" w:hAnsi="Verdana"/>
          <w:b/>
          <w:sz w:val="20"/>
          <w:szCs w:val="20"/>
        </w:rPr>
        <w:t>24</w:t>
      </w:r>
      <w:r w:rsidRPr="008E24F6">
        <w:rPr>
          <w:rFonts w:ascii="Verdana" w:hAnsi="Verdana"/>
          <w:sz w:val="20"/>
          <w:szCs w:val="20"/>
        </w:rPr>
        <w:tab/>
        <w:t xml:space="preserve">Chiffre d'affaires : </w:t>
      </w:r>
      <w:r w:rsidR="008E24F6" w:rsidRPr="008E24F6">
        <w:rPr>
          <w:rFonts w:ascii="Verdana" w:hAnsi="Verdana"/>
          <w:b/>
          <w:sz w:val="20"/>
          <w:szCs w:val="20"/>
        </w:rPr>
        <w:t>6 417</w:t>
      </w:r>
      <w:r w:rsidRPr="008E24F6">
        <w:rPr>
          <w:rFonts w:ascii="Verdana" w:hAnsi="Verdana"/>
          <w:b/>
          <w:sz w:val="20"/>
          <w:szCs w:val="20"/>
        </w:rPr>
        <w:t>,</w:t>
      </w:r>
      <w:r w:rsidR="008E24F6" w:rsidRPr="008E24F6">
        <w:rPr>
          <w:rFonts w:ascii="Verdana" w:hAnsi="Verdana"/>
          <w:b/>
          <w:sz w:val="20"/>
          <w:szCs w:val="20"/>
        </w:rPr>
        <w:t>91</w:t>
      </w:r>
      <w:r w:rsidRPr="008E24F6">
        <w:rPr>
          <w:rFonts w:ascii="Verdana" w:hAnsi="Verdana"/>
          <w:b/>
          <w:sz w:val="20"/>
          <w:szCs w:val="20"/>
        </w:rPr>
        <w:t xml:space="preserve"> €</w:t>
      </w:r>
    </w:p>
    <w:p w:rsidR="00401625" w:rsidRPr="008E24F6" w:rsidRDefault="00401625" w:rsidP="008E24F6">
      <w:pPr>
        <w:tabs>
          <w:tab w:val="left" w:pos="5103"/>
          <w:tab w:val="left" w:pos="9639"/>
        </w:tabs>
        <w:spacing w:after="240"/>
        <w:ind w:left="-709"/>
        <w:rPr>
          <w:rFonts w:ascii="Verdana" w:hAnsi="Verdana"/>
          <w:sz w:val="20"/>
          <w:szCs w:val="20"/>
        </w:rPr>
      </w:pPr>
      <w:r w:rsidRPr="008E24F6">
        <w:rPr>
          <w:rFonts w:ascii="Verdana" w:hAnsi="Verdana"/>
          <w:sz w:val="20"/>
          <w:szCs w:val="20"/>
        </w:rPr>
        <w:t xml:space="preserve">Panier moyen : </w:t>
      </w:r>
      <w:r w:rsidR="008E24F6" w:rsidRPr="008E24F6">
        <w:rPr>
          <w:rFonts w:ascii="Verdana" w:hAnsi="Verdana"/>
          <w:b/>
          <w:sz w:val="20"/>
          <w:szCs w:val="20"/>
        </w:rPr>
        <w:t>267.41</w:t>
      </w:r>
      <w:r w:rsidRPr="008E24F6">
        <w:rPr>
          <w:rFonts w:ascii="Verdana" w:hAnsi="Verdana"/>
          <w:b/>
          <w:sz w:val="20"/>
          <w:szCs w:val="20"/>
        </w:rPr>
        <w:t xml:space="preserve"> €</w:t>
      </w:r>
      <w:r w:rsidRPr="008E24F6">
        <w:rPr>
          <w:rFonts w:ascii="Verdana" w:hAnsi="Verdana"/>
          <w:sz w:val="20"/>
          <w:szCs w:val="20"/>
        </w:rPr>
        <w:tab/>
        <w:t xml:space="preserve">Achats uniques : </w:t>
      </w:r>
      <w:r w:rsidR="008E24F6" w:rsidRPr="008E24F6">
        <w:rPr>
          <w:rFonts w:ascii="Verdana" w:hAnsi="Verdana"/>
          <w:b/>
          <w:sz w:val="20"/>
          <w:szCs w:val="20"/>
        </w:rPr>
        <w:t>252</w:t>
      </w:r>
    </w:p>
    <w:tbl>
      <w:tblPr>
        <w:tblW w:w="14493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694"/>
        <w:gridCol w:w="2409"/>
        <w:gridCol w:w="2080"/>
        <w:gridCol w:w="1800"/>
        <w:gridCol w:w="1720"/>
        <w:gridCol w:w="1380"/>
      </w:tblGrid>
      <w:tr w:rsidR="008E24F6" w:rsidRPr="008E24F6" w:rsidTr="008E24F6">
        <w:trPr>
          <w:trHeight w:val="600"/>
        </w:trPr>
        <w:tc>
          <w:tcPr>
            <w:tcW w:w="2410" w:type="dxa"/>
            <w:gridSpan w:val="2"/>
            <w:shd w:val="clear" w:color="auto" w:fill="2C3E50"/>
            <w:vAlign w:val="center"/>
            <w:hideMark/>
          </w:tcPr>
          <w:p w:rsidR="003D4184" w:rsidRPr="008E24F6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8E24F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Identifiant transaction</w:t>
            </w:r>
          </w:p>
        </w:tc>
        <w:tc>
          <w:tcPr>
            <w:tcW w:w="2694" w:type="dxa"/>
            <w:shd w:val="clear" w:color="auto" w:fill="2C3E50"/>
            <w:vAlign w:val="center"/>
            <w:hideMark/>
          </w:tcPr>
          <w:p w:rsidR="003D4184" w:rsidRPr="008E24F6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8E24F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2409" w:type="dxa"/>
            <w:shd w:val="clear" w:color="auto" w:fill="2C3E50"/>
            <w:vAlign w:val="center"/>
            <w:hideMark/>
          </w:tcPr>
          <w:p w:rsidR="003D4184" w:rsidRPr="008E24F6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8E24F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2080" w:type="dxa"/>
            <w:shd w:val="clear" w:color="auto" w:fill="2C3E50"/>
            <w:vAlign w:val="center"/>
            <w:hideMark/>
          </w:tcPr>
          <w:p w:rsidR="003D4184" w:rsidRPr="008E24F6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8E24F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Chiffre d'affaires</w:t>
            </w:r>
          </w:p>
        </w:tc>
        <w:tc>
          <w:tcPr>
            <w:tcW w:w="1800" w:type="dxa"/>
            <w:shd w:val="clear" w:color="auto" w:fill="2C3E50"/>
            <w:vAlign w:val="center"/>
            <w:hideMark/>
          </w:tcPr>
          <w:p w:rsidR="003D4184" w:rsidRPr="008E24F6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8E24F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Taxes</w:t>
            </w:r>
          </w:p>
        </w:tc>
        <w:tc>
          <w:tcPr>
            <w:tcW w:w="1720" w:type="dxa"/>
            <w:shd w:val="clear" w:color="auto" w:fill="2C3E50"/>
            <w:vAlign w:val="center"/>
            <w:hideMark/>
          </w:tcPr>
          <w:p w:rsidR="003D4184" w:rsidRPr="008E24F6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8E24F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Livraison</w:t>
            </w:r>
          </w:p>
        </w:tc>
        <w:tc>
          <w:tcPr>
            <w:tcW w:w="1380" w:type="dxa"/>
            <w:shd w:val="clear" w:color="auto" w:fill="2C3E50"/>
            <w:vAlign w:val="center"/>
            <w:hideMark/>
          </w:tcPr>
          <w:p w:rsidR="003D4184" w:rsidRPr="008E24F6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8E24F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Quantité</w:t>
            </w:r>
          </w:p>
        </w:tc>
      </w:tr>
      <w:tr w:rsidR="003D4184" w:rsidRPr="003D4184" w:rsidTr="003D4184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27244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795,38 €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132,56 €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94</w:t>
            </w:r>
          </w:p>
        </w:tc>
      </w:tr>
      <w:tr w:rsidR="003D4184" w:rsidRPr="003D4184" w:rsidTr="003D4184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27240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Moyeuvre-Grande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bing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698,98 €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116,50 €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</w:t>
            </w:r>
          </w:p>
        </w:tc>
      </w:tr>
      <w:tr w:rsidR="003D4184" w:rsidRPr="003D4184" w:rsidTr="003D4184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27251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Mulhouse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667,08 €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111,18 €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</w:t>
            </w:r>
          </w:p>
        </w:tc>
      </w:tr>
      <w:tr w:rsidR="003D4184" w:rsidRPr="003D4184" w:rsidTr="003D4184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27258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Saumur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380,74 €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63,46 €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</w:t>
            </w:r>
          </w:p>
        </w:tc>
      </w:tr>
      <w:tr w:rsidR="003D4184" w:rsidRPr="003D4184" w:rsidTr="003D4184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27268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368,36 €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61,40 €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93</w:t>
            </w:r>
          </w:p>
        </w:tc>
      </w:tr>
      <w:tr w:rsidR="003D4184" w:rsidRPr="003D4184" w:rsidTr="003D4184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27237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331,96 €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55,33 €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3D4184" w:rsidRPr="003D4184" w:rsidTr="003D4184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27241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bing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319,43 €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53,24 €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</w:tr>
      <w:tr w:rsidR="003D4184" w:rsidRPr="003D4184" w:rsidTr="003D4184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27265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Toul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bing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304,02 €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50,67 €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3D4184" w:rsidRPr="003D4184" w:rsidTr="003D4184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27247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301,90 €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50,32 €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</w:tr>
      <w:tr w:rsidR="003D4184" w:rsidRPr="003D4184" w:rsidTr="003D4184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27253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Gouvieux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212,38 €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35,40 €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91</w:t>
            </w:r>
          </w:p>
        </w:tc>
      </w:tr>
      <w:tr w:rsidR="003D4184" w:rsidRPr="003D4184" w:rsidTr="003D4184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27263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Castelnaudary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172,46 €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28,75 €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104</w:t>
            </w:r>
          </w:p>
        </w:tc>
      </w:tr>
      <w:tr w:rsidR="003D4184" w:rsidRPr="003D4184" w:rsidTr="003D4184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27252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168,63 €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28,10 €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35,00 €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3D4184" w:rsidRPr="003D4184" w:rsidTr="003D4184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27264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156,50 €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26,09 €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69</w:t>
            </w:r>
          </w:p>
        </w:tc>
      </w:tr>
      <w:tr w:rsidR="003D4184" w:rsidRPr="003D4184" w:rsidTr="003D4184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27249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Vichy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151,89 €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25,32 €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</w:tr>
      <w:tr w:rsidR="003D4184" w:rsidRPr="003D4184" w:rsidTr="003D4184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27242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Aix-en-Provence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145,62 €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24,27 €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3D4184" w:rsidRPr="003D4184" w:rsidTr="003D4184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27236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Dijon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144,06 €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24,01 €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</w:t>
            </w:r>
          </w:p>
        </w:tc>
      </w:tr>
      <w:tr w:rsidR="003D4184" w:rsidRPr="003D4184" w:rsidTr="003D4184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27246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Saint-Denis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142,60 €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23,77 €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3D4184" w:rsidRPr="003D4184" w:rsidTr="003D4184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27260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139,22 €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23,21 €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3D4184" w:rsidRPr="003D4184" w:rsidTr="003D4184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27238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Chassieu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137,70 €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22,95 €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3D4184" w:rsidRPr="003D4184" w:rsidTr="003D4184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27243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137,65 €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22,94 €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173</w:t>
            </w:r>
          </w:p>
        </w:tc>
      </w:tr>
      <w:tr w:rsidR="008E24F6" w:rsidRPr="008E24F6" w:rsidTr="00DF2E2A">
        <w:trPr>
          <w:trHeight w:val="600"/>
        </w:trPr>
        <w:tc>
          <w:tcPr>
            <w:tcW w:w="2410" w:type="dxa"/>
            <w:gridSpan w:val="2"/>
            <w:shd w:val="clear" w:color="auto" w:fill="2C3E50"/>
            <w:vAlign w:val="center"/>
            <w:hideMark/>
          </w:tcPr>
          <w:p w:rsidR="008E24F6" w:rsidRPr="008E24F6" w:rsidRDefault="008E24F6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8E24F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Identifiant transaction</w:t>
            </w:r>
          </w:p>
        </w:tc>
        <w:tc>
          <w:tcPr>
            <w:tcW w:w="2694" w:type="dxa"/>
            <w:shd w:val="clear" w:color="auto" w:fill="2C3E50"/>
            <w:vAlign w:val="center"/>
            <w:hideMark/>
          </w:tcPr>
          <w:p w:rsidR="008E24F6" w:rsidRPr="008E24F6" w:rsidRDefault="008E24F6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8E24F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2409" w:type="dxa"/>
            <w:shd w:val="clear" w:color="auto" w:fill="2C3E50"/>
            <w:vAlign w:val="center"/>
            <w:hideMark/>
          </w:tcPr>
          <w:p w:rsidR="008E24F6" w:rsidRPr="008E24F6" w:rsidRDefault="008E24F6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8E24F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2080" w:type="dxa"/>
            <w:shd w:val="clear" w:color="auto" w:fill="2C3E50"/>
            <w:vAlign w:val="center"/>
            <w:hideMark/>
          </w:tcPr>
          <w:p w:rsidR="008E24F6" w:rsidRPr="008E24F6" w:rsidRDefault="008E24F6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8E24F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Chiffre d'affaires</w:t>
            </w:r>
          </w:p>
        </w:tc>
        <w:tc>
          <w:tcPr>
            <w:tcW w:w="1800" w:type="dxa"/>
            <w:shd w:val="clear" w:color="auto" w:fill="2C3E50"/>
            <w:vAlign w:val="center"/>
            <w:hideMark/>
          </w:tcPr>
          <w:p w:rsidR="008E24F6" w:rsidRPr="008E24F6" w:rsidRDefault="008E24F6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8E24F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Taxes</w:t>
            </w:r>
          </w:p>
        </w:tc>
        <w:tc>
          <w:tcPr>
            <w:tcW w:w="1720" w:type="dxa"/>
            <w:shd w:val="clear" w:color="auto" w:fill="2C3E50"/>
            <w:vAlign w:val="center"/>
            <w:hideMark/>
          </w:tcPr>
          <w:p w:rsidR="008E24F6" w:rsidRPr="008E24F6" w:rsidRDefault="008E24F6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8E24F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Livraison</w:t>
            </w:r>
          </w:p>
        </w:tc>
        <w:tc>
          <w:tcPr>
            <w:tcW w:w="1380" w:type="dxa"/>
            <w:shd w:val="clear" w:color="auto" w:fill="2C3E50"/>
            <w:vAlign w:val="center"/>
            <w:hideMark/>
          </w:tcPr>
          <w:p w:rsidR="008E24F6" w:rsidRPr="008E24F6" w:rsidRDefault="008E24F6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8E24F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Quantité</w:t>
            </w:r>
          </w:p>
        </w:tc>
      </w:tr>
      <w:tr w:rsidR="003D4184" w:rsidRPr="003D4184" w:rsidTr="003D4184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27261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Villeneuve-sur-Lot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136,70 €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22,79 €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3D4184" w:rsidRPr="003D4184" w:rsidTr="003D4184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27239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Maurepas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136,00 €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22,67 €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105</w:t>
            </w:r>
          </w:p>
        </w:tc>
      </w:tr>
      <w:tr w:rsidR="003D4184" w:rsidRPr="003D4184" w:rsidTr="003D4184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27255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Montpellier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134,69 €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22,45 €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</w:t>
            </w:r>
          </w:p>
        </w:tc>
      </w:tr>
      <w:tr w:rsidR="003D4184" w:rsidRPr="003D4184" w:rsidTr="008E24F6">
        <w:trPr>
          <w:trHeight w:val="255"/>
        </w:trPr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3D4184" w:rsidRPr="003D4184" w:rsidRDefault="003D4184" w:rsidP="008E24F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24.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27250</w:t>
            </w:r>
          </w:p>
        </w:tc>
        <w:tc>
          <w:tcPr>
            <w:tcW w:w="269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Clermont-Ferrand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3D4184" w:rsidRPr="003D4184" w:rsidRDefault="003D4184" w:rsidP="003D41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2080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133,96 € </w:t>
            </w:r>
          </w:p>
        </w:tc>
        <w:tc>
          <w:tcPr>
            <w:tcW w:w="1800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22,33 € </w:t>
            </w:r>
          </w:p>
        </w:tc>
        <w:tc>
          <w:tcPr>
            <w:tcW w:w="1720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380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D4184" w:rsidRPr="003D4184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3D418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3D4184" w:rsidRPr="008E24F6" w:rsidTr="008E24F6">
        <w:trPr>
          <w:trHeight w:val="255"/>
        </w:trPr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3D4184" w:rsidRPr="008E24F6" w:rsidRDefault="003D4184" w:rsidP="003D418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3D4184" w:rsidRPr="008E24F6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  <w:hideMark/>
          </w:tcPr>
          <w:p w:rsidR="003D4184" w:rsidRPr="008E24F6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:rsidR="003D4184" w:rsidRPr="008E24F6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080" w:type="dxa"/>
            <w:shd w:val="clear" w:color="auto" w:fill="F2F2F2" w:themeFill="background1" w:themeFillShade="F2"/>
            <w:vAlign w:val="center"/>
            <w:hideMark/>
          </w:tcPr>
          <w:p w:rsidR="003D4184" w:rsidRPr="008E24F6" w:rsidRDefault="003D4184" w:rsidP="008E24F6">
            <w:pPr>
              <w:spacing w:after="0" w:line="240" w:lineRule="auto"/>
              <w:ind w:right="167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8E24F6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6 417,91 € 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  <w:hideMark/>
          </w:tcPr>
          <w:p w:rsidR="003D4184" w:rsidRPr="008E24F6" w:rsidRDefault="003D4184" w:rsidP="008E24F6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8E24F6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1 069,71 € 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  <w:hideMark/>
          </w:tcPr>
          <w:p w:rsidR="003D4184" w:rsidRPr="008E24F6" w:rsidRDefault="003D4184" w:rsidP="008E24F6">
            <w:pPr>
              <w:spacing w:after="0" w:line="240" w:lineRule="auto"/>
              <w:ind w:right="143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8E24F6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256,00 € </w:t>
            </w:r>
          </w:p>
        </w:tc>
        <w:tc>
          <w:tcPr>
            <w:tcW w:w="1380" w:type="dxa"/>
            <w:shd w:val="clear" w:color="auto" w:fill="F2F2F2" w:themeFill="background1" w:themeFillShade="F2"/>
            <w:vAlign w:val="center"/>
            <w:hideMark/>
          </w:tcPr>
          <w:p w:rsidR="003D4184" w:rsidRPr="008E24F6" w:rsidRDefault="003D4184" w:rsidP="008E24F6">
            <w:pPr>
              <w:spacing w:after="0" w:line="240" w:lineRule="auto"/>
              <w:ind w:right="247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8E24F6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1075</w:t>
            </w:r>
          </w:p>
        </w:tc>
      </w:tr>
    </w:tbl>
    <w:p w:rsidR="00401625" w:rsidRDefault="00401625" w:rsidP="0066412F">
      <w:pPr>
        <w:ind w:left="-709"/>
      </w:pPr>
    </w:p>
    <w:sectPr w:rsidR="00401625" w:rsidSect="00B41EB5">
      <w:footerReference w:type="default" r:id="rId21"/>
      <w:pgSz w:w="15840" w:h="12240" w:orient="landscape"/>
      <w:pgMar w:top="1134" w:right="1134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024" w:rsidRDefault="002B0024" w:rsidP="002726EE">
      <w:pPr>
        <w:spacing w:after="0" w:line="240" w:lineRule="auto"/>
      </w:pPr>
      <w:r>
        <w:separator/>
      </w:r>
    </w:p>
  </w:endnote>
  <w:endnote w:type="continuationSeparator" w:id="0">
    <w:p w:rsidR="002B0024" w:rsidRDefault="002B0024" w:rsidP="0027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2" w:type="pct"/>
      <w:tblInd w:w="-142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66"/>
      <w:gridCol w:w="2420"/>
    </w:tblGrid>
    <w:tr w:rsidR="003D4184" w:rsidRPr="004E4EA4" w:rsidTr="00B41EB5">
      <w:tc>
        <w:tcPr>
          <w:tcW w:w="3878" w:type="pct"/>
          <w:tcBorders>
            <w:bottom w:val="nil"/>
          </w:tcBorders>
          <w:shd w:val="clear" w:color="auto" w:fill="auto"/>
        </w:tcPr>
        <w:p w:rsidR="003D4184" w:rsidRPr="007D168F" w:rsidRDefault="003D4184" w:rsidP="00B41EB5">
          <w:pPr>
            <w:pStyle w:val="Pieddepage"/>
            <w:tabs>
              <w:tab w:val="clear" w:pos="4536"/>
              <w:tab w:val="clear" w:pos="9072"/>
              <w:tab w:val="center" w:pos="4989"/>
              <w:tab w:val="center" w:pos="7398"/>
              <w:tab w:val="right" w:pos="12501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1122" w:type="pct"/>
          <w:tcBorders>
            <w:bottom w:val="nil"/>
          </w:tcBorders>
          <w:shd w:val="clear" w:color="auto" w:fill="F2F2F2" w:themeFill="background1" w:themeFillShade="F2"/>
        </w:tcPr>
        <w:p w:rsidR="003D4184" w:rsidRPr="004E4EA4" w:rsidRDefault="003D4184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4D0FE2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4D0FE2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35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D4184" w:rsidRPr="00B41EB5" w:rsidRDefault="003D4184">
    <w:pPr>
      <w:pStyle w:val="Pieddepage"/>
      <w:rPr>
        <w:sz w:val="4"/>
        <w:szCs w:val="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27" w:type="pct"/>
      <w:tblInd w:w="-709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47"/>
      <w:gridCol w:w="2127"/>
    </w:tblGrid>
    <w:tr w:rsidR="003D4184" w:rsidRPr="004E4EA4" w:rsidTr="00B41EB5">
      <w:tc>
        <w:tcPr>
          <w:tcW w:w="4013" w:type="pct"/>
          <w:tcBorders>
            <w:bottom w:val="nil"/>
          </w:tcBorders>
          <w:shd w:val="clear" w:color="auto" w:fill="auto"/>
        </w:tcPr>
        <w:p w:rsidR="003D4184" w:rsidRPr="007D168F" w:rsidRDefault="003D4184" w:rsidP="00B41EB5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987" w:type="pct"/>
          <w:tcBorders>
            <w:bottom w:val="nil"/>
          </w:tcBorders>
          <w:shd w:val="clear" w:color="auto" w:fill="F2F2F2" w:themeFill="background1" w:themeFillShade="F2"/>
        </w:tcPr>
        <w:p w:rsidR="003D4184" w:rsidRPr="004E4EA4" w:rsidRDefault="003D4184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4D0FE2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25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4D0FE2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35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D4184" w:rsidRPr="001F359A" w:rsidRDefault="003D4184">
    <w:pPr>
      <w:pStyle w:val="Pieddepage"/>
      <w:rPr>
        <w:sz w:val="4"/>
        <w:szCs w:val="4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22" w:type="pct"/>
      <w:tblInd w:w="284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53"/>
      <w:gridCol w:w="1506"/>
    </w:tblGrid>
    <w:tr w:rsidR="003D4184" w:rsidRPr="004E4EA4" w:rsidTr="0098490E">
      <w:tc>
        <w:tcPr>
          <w:tcW w:w="4187" w:type="pct"/>
          <w:tcBorders>
            <w:bottom w:val="nil"/>
          </w:tcBorders>
          <w:shd w:val="clear" w:color="auto" w:fill="auto"/>
        </w:tcPr>
        <w:p w:rsidR="003D4184" w:rsidRPr="007D168F" w:rsidRDefault="003D4184" w:rsidP="0098490E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813" w:type="pct"/>
          <w:tcBorders>
            <w:bottom w:val="nil"/>
          </w:tcBorders>
          <w:shd w:val="clear" w:color="auto" w:fill="F2F2F2" w:themeFill="background1" w:themeFillShade="F2"/>
        </w:tcPr>
        <w:p w:rsidR="003D4184" w:rsidRPr="004E4EA4" w:rsidRDefault="003D4184" w:rsidP="00C779C0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9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19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D4184" w:rsidRPr="00C779C0" w:rsidRDefault="003D4184">
    <w:pPr>
      <w:pStyle w:val="Pieddepage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40" w:type="pct"/>
      <w:tblInd w:w="-709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14"/>
      <w:gridCol w:w="2244"/>
    </w:tblGrid>
    <w:tr w:rsidR="003D4184" w:rsidRPr="004E4EA4" w:rsidTr="005E2C7D">
      <w:tc>
        <w:tcPr>
          <w:tcW w:w="4224" w:type="pct"/>
          <w:tcBorders>
            <w:bottom w:val="nil"/>
          </w:tcBorders>
          <w:shd w:val="clear" w:color="auto" w:fill="auto"/>
        </w:tcPr>
        <w:p w:rsidR="003D4184" w:rsidRPr="007D168F" w:rsidRDefault="003D4184" w:rsidP="00B41EB5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776" w:type="pct"/>
          <w:tcBorders>
            <w:bottom w:val="nil"/>
          </w:tcBorders>
          <w:shd w:val="clear" w:color="auto" w:fill="F2F2F2" w:themeFill="background1" w:themeFillShade="F2"/>
        </w:tcPr>
        <w:p w:rsidR="003D4184" w:rsidRPr="004E4EA4" w:rsidRDefault="003D4184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4D0FE2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34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4D0FE2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35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D4184" w:rsidRPr="001F359A" w:rsidRDefault="003D4184">
    <w:pPr>
      <w:pStyle w:val="Pieddepage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2" w:type="pct"/>
      <w:tblInd w:w="-142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169"/>
      <w:gridCol w:w="3231"/>
    </w:tblGrid>
    <w:tr w:rsidR="003D4184" w:rsidRPr="004E4EA4" w:rsidTr="00B41EB5">
      <w:tc>
        <w:tcPr>
          <w:tcW w:w="3878" w:type="pct"/>
          <w:tcBorders>
            <w:bottom w:val="nil"/>
          </w:tcBorders>
          <w:shd w:val="clear" w:color="auto" w:fill="auto"/>
        </w:tcPr>
        <w:p w:rsidR="003D4184" w:rsidRPr="007D168F" w:rsidRDefault="003D4184" w:rsidP="00B41EB5">
          <w:pPr>
            <w:pStyle w:val="Pieddepage"/>
            <w:tabs>
              <w:tab w:val="clear" w:pos="4536"/>
              <w:tab w:val="clear" w:pos="9072"/>
              <w:tab w:val="center" w:pos="4989"/>
              <w:tab w:val="center" w:pos="7398"/>
              <w:tab w:val="right" w:pos="12501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1122" w:type="pct"/>
          <w:tcBorders>
            <w:bottom w:val="nil"/>
          </w:tcBorders>
          <w:shd w:val="clear" w:color="auto" w:fill="F2F2F2" w:themeFill="background1" w:themeFillShade="F2"/>
        </w:tcPr>
        <w:p w:rsidR="003D4184" w:rsidRPr="004E4EA4" w:rsidRDefault="003D4184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4D0FE2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5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4D0FE2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35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D4184" w:rsidRPr="00B41EB5" w:rsidRDefault="003D4184">
    <w:pPr>
      <w:pStyle w:val="Pieddepag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18" w:type="pct"/>
      <w:tblInd w:w="-709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611"/>
      <w:gridCol w:w="1842"/>
    </w:tblGrid>
    <w:tr w:rsidR="003D4184" w:rsidRPr="004E4EA4" w:rsidTr="001F359A">
      <w:tc>
        <w:tcPr>
          <w:tcW w:w="4404" w:type="pct"/>
          <w:tcBorders>
            <w:bottom w:val="nil"/>
          </w:tcBorders>
          <w:shd w:val="clear" w:color="auto" w:fill="auto"/>
        </w:tcPr>
        <w:p w:rsidR="003D4184" w:rsidRPr="007D168F" w:rsidRDefault="003D4184" w:rsidP="00B41EB5">
          <w:pPr>
            <w:pStyle w:val="Pieddepage"/>
            <w:tabs>
              <w:tab w:val="clear" w:pos="4536"/>
              <w:tab w:val="clear" w:pos="9072"/>
              <w:tab w:val="center" w:pos="7398"/>
              <w:tab w:val="right" w:pos="12501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596" w:type="pct"/>
          <w:tcBorders>
            <w:bottom w:val="nil"/>
          </w:tcBorders>
          <w:shd w:val="clear" w:color="auto" w:fill="F2F2F2" w:themeFill="background1" w:themeFillShade="F2"/>
        </w:tcPr>
        <w:p w:rsidR="003D4184" w:rsidRPr="004E4EA4" w:rsidRDefault="003D4184" w:rsidP="00C779C0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4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19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D4184" w:rsidRPr="00C779C0" w:rsidRDefault="003D4184">
    <w:pPr>
      <w:pStyle w:val="Pieddepage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27" w:type="pct"/>
      <w:tblInd w:w="-709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47"/>
      <w:gridCol w:w="2127"/>
    </w:tblGrid>
    <w:tr w:rsidR="003D4184" w:rsidRPr="004E4EA4" w:rsidTr="00B41EB5">
      <w:tc>
        <w:tcPr>
          <w:tcW w:w="4013" w:type="pct"/>
          <w:tcBorders>
            <w:bottom w:val="nil"/>
          </w:tcBorders>
          <w:shd w:val="clear" w:color="auto" w:fill="auto"/>
        </w:tcPr>
        <w:p w:rsidR="003D4184" w:rsidRPr="007D168F" w:rsidRDefault="003D4184" w:rsidP="00B41EB5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987" w:type="pct"/>
          <w:tcBorders>
            <w:bottom w:val="nil"/>
          </w:tcBorders>
          <w:shd w:val="clear" w:color="auto" w:fill="F2F2F2" w:themeFill="background1" w:themeFillShade="F2"/>
        </w:tcPr>
        <w:p w:rsidR="003D4184" w:rsidRPr="004E4EA4" w:rsidRDefault="003D4184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4D0FE2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9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4D0FE2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35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D4184" w:rsidRPr="001F359A" w:rsidRDefault="003D4184">
    <w:pPr>
      <w:pStyle w:val="Pieddepage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22" w:type="pct"/>
      <w:tblInd w:w="284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45"/>
      <w:gridCol w:w="1679"/>
    </w:tblGrid>
    <w:tr w:rsidR="003D4184" w:rsidRPr="004E4EA4" w:rsidTr="0098490E">
      <w:tc>
        <w:tcPr>
          <w:tcW w:w="4187" w:type="pct"/>
          <w:tcBorders>
            <w:bottom w:val="nil"/>
          </w:tcBorders>
          <w:shd w:val="clear" w:color="auto" w:fill="auto"/>
        </w:tcPr>
        <w:p w:rsidR="003D4184" w:rsidRPr="007D168F" w:rsidRDefault="003D4184" w:rsidP="0098490E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813" w:type="pct"/>
          <w:tcBorders>
            <w:bottom w:val="nil"/>
          </w:tcBorders>
          <w:shd w:val="clear" w:color="auto" w:fill="F2F2F2" w:themeFill="background1" w:themeFillShade="F2"/>
        </w:tcPr>
        <w:p w:rsidR="003D4184" w:rsidRPr="004E4EA4" w:rsidRDefault="003D4184" w:rsidP="00C779C0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4D0FE2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20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4D0FE2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35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D4184" w:rsidRPr="00C779C0" w:rsidRDefault="003D4184">
    <w:pPr>
      <w:pStyle w:val="Pieddepage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40" w:type="pct"/>
      <w:tblInd w:w="-709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14"/>
      <w:gridCol w:w="2244"/>
    </w:tblGrid>
    <w:tr w:rsidR="003D4184" w:rsidRPr="004E4EA4" w:rsidTr="005E2C7D">
      <w:tc>
        <w:tcPr>
          <w:tcW w:w="4224" w:type="pct"/>
          <w:tcBorders>
            <w:bottom w:val="nil"/>
          </w:tcBorders>
          <w:shd w:val="clear" w:color="auto" w:fill="auto"/>
        </w:tcPr>
        <w:p w:rsidR="003D4184" w:rsidRPr="007D168F" w:rsidRDefault="003D4184" w:rsidP="00B41EB5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776" w:type="pct"/>
          <w:tcBorders>
            <w:bottom w:val="nil"/>
          </w:tcBorders>
          <w:shd w:val="clear" w:color="auto" w:fill="F2F2F2" w:themeFill="background1" w:themeFillShade="F2"/>
        </w:tcPr>
        <w:p w:rsidR="003D4184" w:rsidRPr="004E4EA4" w:rsidRDefault="003D4184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4D0FE2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19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4D0FE2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35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D4184" w:rsidRPr="001F359A" w:rsidRDefault="003D4184">
    <w:pPr>
      <w:pStyle w:val="Pieddepage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2" w:type="pct"/>
      <w:tblInd w:w="-142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66"/>
      <w:gridCol w:w="2420"/>
    </w:tblGrid>
    <w:tr w:rsidR="003D4184" w:rsidRPr="004E4EA4" w:rsidTr="00B41EB5">
      <w:tc>
        <w:tcPr>
          <w:tcW w:w="3878" w:type="pct"/>
          <w:tcBorders>
            <w:bottom w:val="nil"/>
          </w:tcBorders>
          <w:shd w:val="clear" w:color="auto" w:fill="auto"/>
        </w:tcPr>
        <w:p w:rsidR="003D4184" w:rsidRPr="007D168F" w:rsidRDefault="003D4184" w:rsidP="00B41EB5">
          <w:pPr>
            <w:pStyle w:val="Pieddepage"/>
            <w:tabs>
              <w:tab w:val="clear" w:pos="4536"/>
              <w:tab w:val="clear" w:pos="9072"/>
              <w:tab w:val="center" w:pos="4989"/>
              <w:tab w:val="center" w:pos="7398"/>
              <w:tab w:val="right" w:pos="12501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1122" w:type="pct"/>
          <w:tcBorders>
            <w:bottom w:val="nil"/>
          </w:tcBorders>
          <w:shd w:val="clear" w:color="auto" w:fill="F2F2F2" w:themeFill="background1" w:themeFillShade="F2"/>
        </w:tcPr>
        <w:p w:rsidR="003D4184" w:rsidRPr="004E4EA4" w:rsidRDefault="003D4184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19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D4184" w:rsidRPr="00B41EB5" w:rsidRDefault="003D4184">
    <w:pPr>
      <w:pStyle w:val="Pieddepage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2" w:type="pct"/>
      <w:tblInd w:w="-142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169"/>
      <w:gridCol w:w="3231"/>
    </w:tblGrid>
    <w:tr w:rsidR="003D4184" w:rsidRPr="004E4EA4" w:rsidTr="00B41EB5">
      <w:tc>
        <w:tcPr>
          <w:tcW w:w="3878" w:type="pct"/>
          <w:tcBorders>
            <w:bottom w:val="nil"/>
          </w:tcBorders>
          <w:shd w:val="clear" w:color="auto" w:fill="auto"/>
        </w:tcPr>
        <w:p w:rsidR="003D4184" w:rsidRPr="007D168F" w:rsidRDefault="003D4184" w:rsidP="00B41EB5">
          <w:pPr>
            <w:pStyle w:val="Pieddepage"/>
            <w:tabs>
              <w:tab w:val="clear" w:pos="4536"/>
              <w:tab w:val="clear" w:pos="9072"/>
              <w:tab w:val="center" w:pos="4989"/>
              <w:tab w:val="center" w:pos="7398"/>
              <w:tab w:val="right" w:pos="12501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1122" w:type="pct"/>
          <w:tcBorders>
            <w:bottom w:val="nil"/>
          </w:tcBorders>
          <w:shd w:val="clear" w:color="auto" w:fill="F2F2F2" w:themeFill="background1" w:themeFillShade="F2"/>
        </w:tcPr>
        <w:p w:rsidR="003D4184" w:rsidRPr="004E4EA4" w:rsidRDefault="003D4184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4D0FE2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21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4D0FE2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35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D4184" w:rsidRPr="00B41EB5" w:rsidRDefault="003D4184">
    <w:pPr>
      <w:pStyle w:val="Pieddepage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18" w:type="pct"/>
      <w:tblInd w:w="-709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611"/>
      <w:gridCol w:w="1842"/>
    </w:tblGrid>
    <w:tr w:rsidR="003D4184" w:rsidRPr="004E4EA4" w:rsidTr="001F359A">
      <w:tc>
        <w:tcPr>
          <w:tcW w:w="4404" w:type="pct"/>
          <w:tcBorders>
            <w:bottom w:val="nil"/>
          </w:tcBorders>
          <w:shd w:val="clear" w:color="auto" w:fill="auto"/>
        </w:tcPr>
        <w:p w:rsidR="003D4184" w:rsidRPr="007D168F" w:rsidRDefault="003D4184" w:rsidP="00B41EB5">
          <w:pPr>
            <w:pStyle w:val="Pieddepage"/>
            <w:tabs>
              <w:tab w:val="clear" w:pos="4536"/>
              <w:tab w:val="clear" w:pos="9072"/>
              <w:tab w:val="center" w:pos="7398"/>
              <w:tab w:val="right" w:pos="12501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596" w:type="pct"/>
          <w:tcBorders>
            <w:bottom w:val="nil"/>
          </w:tcBorders>
          <w:shd w:val="clear" w:color="auto" w:fill="F2F2F2" w:themeFill="background1" w:themeFillShade="F2"/>
        </w:tcPr>
        <w:p w:rsidR="003D4184" w:rsidRPr="004E4EA4" w:rsidRDefault="003D4184" w:rsidP="00C779C0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4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19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D4184" w:rsidRPr="00C779C0" w:rsidRDefault="003D4184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024" w:rsidRDefault="002B0024" w:rsidP="002726EE">
      <w:pPr>
        <w:spacing w:after="0" w:line="240" w:lineRule="auto"/>
      </w:pPr>
      <w:r>
        <w:separator/>
      </w:r>
    </w:p>
  </w:footnote>
  <w:footnote w:type="continuationSeparator" w:id="0">
    <w:p w:rsidR="002B0024" w:rsidRDefault="002B0024" w:rsidP="0027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184" w:rsidRDefault="003D4184" w:rsidP="00C779C0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184" w:rsidRDefault="003D4184" w:rsidP="00C779C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3B"/>
    <w:rsid w:val="00014A0C"/>
    <w:rsid w:val="00017E21"/>
    <w:rsid w:val="00040643"/>
    <w:rsid w:val="000533A2"/>
    <w:rsid w:val="000A36BC"/>
    <w:rsid w:val="000A7816"/>
    <w:rsid w:val="000E0651"/>
    <w:rsid w:val="000F79F5"/>
    <w:rsid w:val="00120442"/>
    <w:rsid w:val="00134A16"/>
    <w:rsid w:val="001421EF"/>
    <w:rsid w:val="0015117B"/>
    <w:rsid w:val="00154745"/>
    <w:rsid w:val="0017390F"/>
    <w:rsid w:val="0019195A"/>
    <w:rsid w:val="00194716"/>
    <w:rsid w:val="00197EE9"/>
    <w:rsid w:val="001C63A1"/>
    <w:rsid w:val="001F359A"/>
    <w:rsid w:val="001F43B6"/>
    <w:rsid w:val="00216C4A"/>
    <w:rsid w:val="002351F0"/>
    <w:rsid w:val="00243024"/>
    <w:rsid w:val="00243C01"/>
    <w:rsid w:val="00250105"/>
    <w:rsid w:val="002726EE"/>
    <w:rsid w:val="00290C3F"/>
    <w:rsid w:val="00293068"/>
    <w:rsid w:val="00296D52"/>
    <w:rsid w:val="002A4F59"/>
    <w:rsid w:val="002A7E93"/>
    <w:rsid w:val="002B0024"/>
    <w:rsid w:val="002C1F0B"/>
    <w:rsid w:val="00322D6E"/>
    <w:rsid w:val="00347DD2"/>
    <w:rsid w:val="00352192"/>
    <w:rsid w:val="003C1BA2"/>
    <w:rsid w:val="003D4184"/>
    <w:rsid w:val="003E3C3A"/>
    <w:rsid w:val="003F06BE"/>
    <w:rsid w:val="003F0ACE"/>
    <w:rsid w:val="003F1873"/>
    <w:rsid w:val="003F3FA6"/>
    <w:rsid w:val="00401625"/>
    <w:rsid w:val="004034A8"/>
    <w:rsid w:val="004101E7"/>
    <w:rsid w:val="00416FFE"/>
    <w:rsid w:val="004177A9"/>
    <w:rsid w:val="00426EC5"/>
    <w:rsid w:val="00430FB2"/>
    <w:rsid w:val="00437E70"/>
    <w:rsid w:val="00466C5C"/>
    <w:rsid w:val="00495420"/>
    <w:rsid w:val="004A1AE0"/>
    <w:rsid w:val="004A1BE6"/>
    <w:rsid w:val="004A6299"/>
    <w:rsid w:val="004C335A"/>
    <w:rsid w:val="004D0FE2"/>
    <w:rsid w:val="004D79D7"/>
    <w:rsid w:val="004F30FF"/>
    <w:rsid w:val="004F47B7"/>
    <w:rsid w:val="0050188A"/>
    <w:rsid w:val="00510D63"/>
    <w:rsid w:val="00533504"/>
    <w:rsid w:val="005842B4"/>
    <w:rsid w:val="005A7396"/>
    <w:rsid w:val="005B30F8"/>
    <w:rsid w:val="005B683E"/>
    <w:rsid w:val="005E2C7D"/>
    <w:rsid w:val="005F5CE7"/>
    <w:rsid w:val="00614ADE"/>
    <w:rsid w:val="00616690"/>
    <w:rsid w:val="00632B26"/>
    <w:rsid w:val="006330BD"/>
    <w:rsid w:val="00660EA4"/>
    <w:rsid w:val="0066412F"/>
    <w:rsid w:val="0066753B"/>
    <w:rsid w:val="00671ADA"/>
    <w:rsid w:val="006971DB"/>
    <w:rsid w:val="006B6E04"/>
    <w:rsid w:val="006E7C05"/>
    <w:rsid w:val="0071338C"/>
    <w:rsid w:val="00714C58"/>
    <w:rsid w:val="00721580"/>
    <w:rsid w:val="00726506"/>
    <w:rsid w:val="0073317C"/>
    <w:rsid w:val="0074447D"/>
    <w:rsid w:val="00755AE8"/>
    <w:rsid w:val="00780489"/>
    <w:rsid w:val="007A4837"/>
    <w:rsid w:val="007A4FE1"/>
    <w:rsid w:val="007A72E8"/>
    <w:rsid w:val="007B205C"/>
    <w:rsid w:val="007D168F"/>
    <w:rsid w:val="007E185E"/>
    <w:rsid w:val="007F02FC"/>
    <w:rsid w:val="007F4E70"/>
    <w:rsid w:val="00804094"/>
    <w:rsid w:val="0081022C"/>
    <w:rsid w:val="008206F8"/>
    <w:rsid w:val="0083458C"/>
    <w:rsid w:val="008447ED"/>
    <w:rsid w:val="00861022"/>
    <w:rsid w:val="0087585A"/>
    <w:rsid w:val="00876607"/>
    <w:rsid w:val="00880DB0"/>
    <w:rsid w:val="00887302"/>
    <w:rsid w:val="0089513E"/>
    <w:rsid w:val="008A33BE"/>
    <w:rsid w:val="008D4E76"/>
    <w:rsid w:val="008D5B06"/>
    <w:rsid w:val="008D6EE3"/>
    <w:rsid w:val="008E24F6"/>
    <w:rsid w:val="00945208"/>
    <w:rsid w:val="00973FB8"/>
    <w:rsid w:val="0098490E"/>
    <w:rsid w:val="0099553A"/>
    <w:rsid w:val="009A55B7"/>
    <w:rsid w:val="009F27F0"/>
    <w:rsid w:val="00A007B6"/>
    <w:rsid w:val="00A0672A"/>
    <w:rsid w:val="00A072EB"/>
    <w:rsid w:val="00A23178"/>
    <w:rsid w:val="00A35779"/>
    <w:rsid w:val="00A41075"/>
    <w:rsid w:val="00A629F8"/>
    <w:rsid w:val="00A72341"/>
    <w:rsid w:val="00A91EED"/>
    <w:rsid w:val="00AC0CF0"/>
    <w:rsid w:val="00AC3F31"/>
    <w:rsid w:val="00AF20E0"/>
    <w:rsid w:val="00B33C60"/>
    <w:rsid w:val="00B37A77"/>
    <w:rsid w:val="00B41EB5"/>
    <w:rsid w:val="00B44569"/>
    <w:rsid w:val="00B522C8"/>
    <w:rsid w:val="00B5536C"/>
    <w:rsid w:val="00B7298D"/>
    <w:rsid w:val="00B76F64"/>
    <w:rsid w:val="00BA4F85"/>
    <w:rsid w:val="00BB1F62"/>
    <w:rsid w:val="00BB2D80"/>
    <w:rsid w:val="00BC6735"/>
    <w:rsid w:val="00BE0057"/>
    <w:rsid w:val="00C12D4D"/>
    <w:rsid w:val="00C152DC"/>
    <w:rsid w:val="00C23B66"/>
    <w:rsid w:val="00C76CC5"/>
    <w:rsid w:val="00C779C0"/>
    <w:rsid w:val="00C95334"/>
    <w:rsid w:val="00CB6BB3"/>
    <w:rsid w:val="00D15294"/>
    <w:rsid w:val="00D16938"/>
    <w:rsid w:val="00D227BD"/>
    <w:rsid w:val="00D23382"/>
    <w:rsid w:val="00D61B71"/>
    <w:rsid w:val="00D77316"/>
    <w:rsid w:val="00D92FF0"/>
    <w:rsid w:val="00D97811"/>
    <w:rsid w:val="00DD2484"/>
    <w:rsid w:val="00DE69A3"/>
    <w:rsid w:val="00DF2986"/>
    <w:rsid w:val="00DF5A87"/>
    <w:rsid w:val="00E14A73"/>
    <w:rsid w:val="00E14E0A"/>
    <w:rsid w:val="00E30FEA"/>
    <w:rsid w:val="00E42772"/>
    <w:rsid w:val="00E6617B"/>
    <w:rsid w:val="00E665A4"/>
    <w:rsid w:val="00E96925"/>
    <w:rsid w:val="00EB2142"/>
    <w:rsid w:val="00EC376F"/>
    <w:rsid w:val="00F052B9"/>
    <w:rsid w:val="00F056B5"/>
    <w:rsid w:val="00F21687"/>
    <w:rsid w:val="00F37EB7"/>
    <w:rsid w:val="00F40B8F"/>
    <w:rsid w:val="00F51C42"/>
    <w:rsid w:val="00F529B5"/>
    <w:rsid w:val="00F56F71"/>
    <w:rsid w:val="00F879EA"/>
    <w:rsid w:val="00F9636D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108733-6E4D-4C28-9495-FD9FA27B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753B"/>
  </w:style>
  <w:style w:type="paragraph" w:styleId="Titre1">
    <w:name w:val="heading 1"/>
    <w:basedOn w:val="Normal"/>
    <w:next w:val="Normal"/>
    <w:link w:val="Titre1Car"/>
    <w:uiPriority w:val="9"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Titre5"/>
    <w:next w:val="Normal"/>
    <w:link w:val="Titre3Car"/>
    <w:uiPriority w:val="9"/>
    <w:unhideWhenUsed/>
    <w:qFormat/>
    <w:rsid w:val="00A91EED"/>
    <w:pPr>
      <w:spacing w:before="0" w:after="200"/>
      <w:outlineLvl w:val="2"/>
    </w:pPr>
    <w:rPr>
      <w:rFonts w:asciiTheme="minorHAnsi" w:eastAsiaTheme="minorHAnsi" w:hAnsiTheme="minorHAnsi" w:cstheme="minorHAnsi"/>
      <w:color w:val="E24650"/>
      <w:sz w:val="32"/>
      <w:szCs w:val="32"/>
      <w:lang w:val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753B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6753B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66753B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A91EED"/>
    <w:rPr>
      <w:rFonts w:cstheme="minorHAnsi"/>
      <w:color w:val="E24650"/>
      <w:sz w:val="32"/>
      <w:szCs w:val="32"/>
      <w:bdr w:val="nil"/>
    </w:rPr>
  </w:style>
  <w:style w:type="character" w:customStyle="1" w:styleId="Titre4Car">
    <w:name w:val="Titre 4 Car"/>
    <w:basedOn w:val="Policepardfaut"/>
    <w:link w:val="Titre4"/>
    <w:uiPriority w:val="9"/>
    <w:rsid w:val="0066753B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6Car">
    <w:name w:val="Titre 6 Car"/>
    <w:basedOn w:val="Policepardfaut"/>
    <w:link w:val="Titre6"/>
    <w:uiPriority w:val="9"/>
    <w:rsid w:val="0066753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6675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66753B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66753B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66753B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paragraph" w:styleId="Titre">
    <w:name w:val="Title"/>
    <w:next w:val="Normal"/>
    <w:link w:val="TitreCar"/>
    <w:uiPriority w:val="10"/>
    <w:qFormat/>
    <w:rsid w:val="0066753B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6753B"/>
  </w:style>
  <w:style w:type="paragraph" w:styleId="En-tte">
    <w:name w:val="header"/>
    <w:basedOn w:val="Normal"/>
    <w:link w:val="En-tteCar"/>
    <w:uiPriority w:val="99"/>
    <w:unhideWhenUsed/>
    <w:rsid w:val="0066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53B"/>
  </w:style>
  <w:style w:type="paragraph" w:styleId="Pieddepage">
    <w:name w:val="footer"/>
    <w:basedOn w:val="Normal"/>
    <w:link w:val="PieddepageCar"/>
    <w:uiPriority w:val="99"/>
    <w:unhideWhenUsed/>
    <w:rsid w:val="0066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53B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6753B"/>
    <w:rPr>
      <w:color w:val="0563C1" w:themeColor="hyperlink"/>
      <w:u w:val="single"/>
    </w:rPr>
  </w:style>
  <w:style w:type="paragraph" w:styleId="Sansinterligne">
    <w:name w:val="No Spacing"/>
    <w:autoRedefine/>
    <w:uiPriority w:val="1"/>
    <w:qFormat/>
    <w:rsid w:val="00FB7A47"/>
    <w:pPr>
      <w:tabs>
        <w:tab w:val="left" w:pos="525"/>
      </w:tabs>
      <w:spacing w:after="12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character" w:customStyle="1" w:styleId="twin">
    <w:name w:val="twin"/>
    <w:basedOn w:val="Policepardfaut"/>
    <w:rsid w:val="0066753B"/>
  </w:style>
  <w:style w:type="table" w:styleId="Grilledutableau">
    <w:name w:val="Table Grid"/>
    <w:basedOn w:val="TableauNormal"/>
    <w:uiPriority w:val="39"/>
    <w:rsid w:val="00A0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A91E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 w:line="259" w:lineRule="auto"/>
      <w:outlineLvl w:val="9"/>
    </w:pPr>
    <w:rPr>
      <w:rFonts w:asciiTheme="majorHAnsi" w:hAnsiTheme="majorHAnsi"/>
      <w:bCs w:val="0"/>
      <w:color w:val="2E74B5" w:themeColor="accent1" w:themeShade="BF"/>
      <w:sz w:val="32"/>
      <w:szCs w:val="32"/>
      <w:bdr w:val="none" w:sz="0" w:space="0" w:color="auto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A91EED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A91EED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A91EED"/>
    <w:pPr>
      <w:spacing w:after="100"/>
      <w:ind w:left="440"/>
    </w:pPr>
  </w:style>
  <w:style w:type="character" w:customStyle="1" w:styleId="halyaf">
    <w:name w:val="halyaf"/>
    <w:basedOn w:val="Policepardfaut"/>
    <w:rsid w:val="00A91EED"/>
  </w:style>
  <w:style w:type="character" w:customStyle="1" w:styleId="ec82ie">
    <w:name w:val="ec82ie"/>
    <w:basedOn w:val="Policepardfaut"/>
    <w:rsid w:val="00A91EED"/>
  </w:style>
  <w:style w:type="character" w:customStyle="1" w:styleId="dpvwyc">
    <w:name w:val="dpvwyc"/>
    <w:basedOn w:val="Policepardfaut"/>
    <w:rsid w:val="00A91EED"/>
  </w:style>
  <w:style w:type="character" w:customStyle="1" w:styleId="cc8hte">
    <w:name w:val="cc8hte"/>
    <w:basedOn w:val="Policepardfaut"/>
    <w:rsid w:val="00A91EED"/>
  </w:style>
  <w:style w:type="character" w:customStyle="1" w:styleId="nh9ijd">
    <w:name w:val="nh9ijd"/>
    <w:basedOn w:val="Policepardfaut"/>
    <w:rsid w:val="00A91EED"/>
  </w:style>
  <w:style w:type="character" w:styleId="Lienhypertextesuivivisit">
    <w:name w:val="FollowedHyperlink"/>
    <w:basedOn w:val="Policepardfaut"/>
    <w:uiPriority w:val="99"/>
    <w:semiHidden/>
    <w:unhideWhenUsed/>
    <w:rsid w:val="005F5CE7"/>
    <w:rPr>
      <w:color w:val="954F72"/>
      <w:u w:val="single"/>
    </w:rPr>
  </w:style>
  <w:style w:type="paragraph" w:customStyle="1" w:styleId="xl65">
    <w:name w:val="xl65"/>
    <w:basedOn w:val="Normal"/>
    <w:rsid w:val="005F5CE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66">
    <w:name w:val="xl66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67">
    <w:name w:val="xl67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68">
    <w:name w:val="xl68"/>
    <w:basedOn w:val="Normal"/>
    <w:rsid w:val="005F5CE7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69">
    <w:name w:val="xl69"/>
    <w:basedOn w:val="Normal"/>
    <w:rsid w:val="005F5CE7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70">
    <w:name w:val="xl70"/>
    <w:basedOn w:val="Normal"/>
    <w:rsid w:val="005F5CE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1">
    <w:name w:val="xl71"/>
    <w:basedOn w:val="Normal"/>
    <w:rsid w:val="005F5CE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72">
    <w:name w:val="xl72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73">
    <w:name w:val="xl73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4">
    <w:name w:val="xl74"/>
    <w:basedOn w:val="Normal"/>
    <w:rsid w:val="005F5CE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5">
    <w:name w:val="xl75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76">
    <w:name w:val="xl76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7">
    <w:name w:val="xl77"/>
    <w:basedOn w:val="Normal"/>
    <w:rsid w:val="005F5CE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8">
    <w:name w:val="xl78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9">
    <w:name w:val="xl79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character" w:customStyle="1" w:styleId="zrhise">
    <w:name w:val="zrhise"/>
    <w:basedOn w:val="Policepardfaut"/>
    <w:rsid w:val="0086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5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1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0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0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0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2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60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7" Type="http://schemas.openxmlformats.org/officeDocument/2006/relationships/image" Target="media/image1.tiff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A8050-07E7-4B8F-A4CC-715DBB66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35</Pages>
  <Words>7099</Words>
  <Characters>39049</Characters>
  <Application>Microsoft Office Word</Application>
  <DocSecurity>0</DocSecurity>
  <Lines>325</Lines>
  <Paragraphs>92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7</cp:revision>
  <cp:lastPrinted>2019-12-19T13:17:00Z</cp:lastPrinted>
  <dcterms:created xsi:type="dcterms:W3CDTF">2019-12-19T11:27:00Z</dcterms:created>
  <dcterms:modified xsi:type="dcterms:W3CDTF">2019-12-19T17:23:00Z</dcterms:modified>
</cp:coreProperties>
</file>