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1A3" w:rsidRPr="00093230" w:rsidRDefault="00A641A3" w:rsidP="00A641A3">
      <w:pPr>
        <w:tabs>
          <w:tab w:val="left" w:pos="3119"/>
          <w:tab w:val="left" w:pos="7655"/>
        </w:tabs>
        <w:rPr>
          <w:rFonts w:eastAsia="Calibri" w:cs="Arial"/>
          <w:sz w:val="18"/>
          <w:szCs w:val="18"/>
        </w:rPr>
      </w:pPr>
      <w:r w:rsidRPr="00093230">
        <w:rPr>
          <w:rFonts w:eastAsia="Calibri" w:cs="Arial"/>
          <w:noProof/>
          <w:sz w:val="18"/>
          <w:szCs w:val="18"/>
          <w:lang w:eastAsia="fr-FR"/>
        </w:rPr>
        <w:drawing>
          <wp:anchor distT="0" distB="0" distL="114300" distR="396240" simplePos="0" relativeHeight="251659264" behindDoc="0" locked="0" layoutInCell="1" allowOverlap="1">
            <wp:simplePos x="0" y="0"/>
            <wp:positionH relativeFrom="column">
              <wp:posOffset>16510</wp:posOffset>
            </wp:positionH>
            <wp:positionV relativeFrom="paragraph">
              <wp:posOffset>-4445</wp:posOffset>
            </wp:positionV>
            <wp:extent cx="2552700" cy="1276350"/>
            <wp:effectExtent l="19050" t="0" r="0" b="0"/>
            <wp:wrapSquare wrapText="bothSides"/>
            <wp:docPr id="5" name="Image 3" descr="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8" cstate="print"/>
                    <a:stretch>
                      <a:fillRect/>
                    </a:stretch>
                  </pic:blipFill>
                  <pic:spPr>
                    <a:xfrm>
                      <a:off x="0" y="0"/>
                      <a:ext cx="2552700" cy="1276350"/>
                    </a:xfrm>
                    <a:prstGeom prst="rect">
                      <a:avLst/>
                    </a:prstGeom>
                  </pic:spPr>
                </pic:pic>
              </a:graphicData>
            </a:graphic>
          </wp:anchor>
        </w:drawing>
      </w:r>
      <w:r w:rsidRPr="00093230">
        <w:rPr>
          <w:rFonts w:eastAsia="Calibri" w:cs="Arial"/>
          <w:sz w:val="18"/>
          <w:szCs w:val="18"/>
        </w:rPr>
        <w:tab/>
        <w:t>SARL ALLIZEO WEB</w:t>
      </w:r>
      <w:r w:rsidRPr="00093230">
        <w:rPr>
          <w:rFonts w:eastAsia="Calibri" w:cs="Arial"/>
          <w:sz w:val="18"/>
          <w:szCs w:val="18"/>
        </w:rPr>
        <w:br/>
      </w:r>
      <w:r w:rsidRPr="00093230">
        <w:rPr>
          <w:rFonts w:eastAsia="Calibri" w:cs="Arial"/>
          <w:sz w:val="18"/>
          <w:szCs w:val="18"/>
        </w:rPr>
        <w:tab/>
        <w:t xml:space="preserve">30, Avenue Général Leclerc – Bât. L’Ellipse - 38200 Vienne </w:t>
      </w:r>
      <w:r w:rsidRPr="00093230">
        <w:rPr>
          <w:rFonts w:eastAsia="Calibri" w:cs="Arial"/>
          <w:sz w:val="18"/>
          <w:szCs w:val="18"/>
        </w:rPr>
        <w:br/>
      </w:r>
      <w:r w:rsidRPr="00093230">
        <w:rPr>
          <w:rFonts w:eastAsia="Calibri" w:cs="Arial"/>
          <w:sz w:val="18"/>
          <w:szCs w:val="18"/>
        </w:rPr>
        <w:tab/>
      </w:r>
      <w:r w:rsidRPr="00093230">
        <w:rPr>
          <w:rFonts w:eastAsia="Calibri" w:cs="Arial"/>
          <w:i/>
          <w:color w:val="808080" w:themeColor="background1" w:themeShade="80"/>
          <w:sz w:val="18"/>
          <w:szCs w:val="18"/>
        </w:rPr>
        <w:t>Siège social</w:t>
      </w:r>
      <w:r>
        <w:rPr>
          <w:rFonts w:eastAsia="Calibri" w:cs="Arial"/>
          <w:i/>
          <w:color w:val="808080" w:themeColor="background1" w:themeShade="80"/>
          <w:sz w:val="18"/>
          <w:szCs w:val="18"/>
        </w:rPr>
        <w:t xml:space="preserve"> : </w:t>
      </w:r>
      <w:r w:rsidRPr="00093230">
        <w:rPr>
          <w:rFonts w:eastAsia="Calibri" w:cs="Arial"/>
          <w:sz w:val="18"/>
          <w:szCs w:val="18"/>
        </w:rPr>
        <w:t xml:space="preserve">57, Rue des Chênes - 42210 </w:t>
      </w:r>
      <w:proofErr w:type="spellStart"/>
      <w:r w:rsidRPr="00093230">
        <w:rPr>
          <w:rFonts w:eastAsia="Calibri" w:cs="Arial"/>
          <w:sz w:val="18"/>
          <w:szCs w:val="18"/>
        </w:rPr>
        <w:t>Craintilleux</w:t>
      </w:r>
      <w:proofErr w:type="spellEnd"/>
    </w:p>
    <w:p w:rsidR="00A641A3" w:rsidRPr="00093230" w:rsidRDefault="00A641A3" w:rsidP="00A641A3">
      <w:pPr>
        <w:tabs>
          <w:tab w:val="left" w:pos="3119"/>
          <w:tab w:val="left" w:pos="7655"/>
        </w:tabs>
        <w:rPr>
          <w:rFonts w:eastAsia="Calibri" w:cs="Arial"/>
          <w:sz w:val="18"/>
          <w:szCs w:val="18"/>
        </w:rPr>
      </w:pPr>
      <w:r w:rsidRPr="00093230">
        <w:rPr>
          <w:rFonts w:eastAsia="Calibri" w:cs="Arial"/>
          <w:sz w:val="18"/>
          <w:szCs w:val="18"/>
        </w:rPr>
        <w:tab/>
      </w:r>
    </w:p>
    <w:p w:rsidR="00A641A3" w:rsidRPr="00093230" w:rsidRDefault="00A641A3" w:rsidP="00A641A3">
      <w:pPr>
        <w:tabs>
          <w:tab w:val="left" w:pos="3119"/>
          <w:tab w:val="left" w:pos="7655"/>
        </w:tabs>
        <w:rPr>
          <w:rFonts w:eastAsia="Calibri" w:cs="Arial"/>
          <w:sz w:val="18"/>
          <w:szCs w:val="18"/>
        </w:rPr>
      </w:pPr>
    </w:p>
    <w:p w:rsidR="00A641A3" w:rsidRPr="00093230" w:rsidRDefault="00A641A3" w:rsidP="00A641A3">
      <w:pPr>
        <w:tabs>
          <w:tab w:val="left" w:pos="3119"/>
          <w:tab w:val="left" w:pos="7655"/>
        </w:tabs>
        <w:rPr>
          <w:rFonts w:eastAsia="Calibri" w:cs="Arial"/>
          <w:sz w:val="18"/>
          <w:szCs w:val="18"/>
        </w:rPr>
      </w:pPr>
      <w:r w:rsidRPr="00093230">
        <w:t xml:space="preserve"> </w:t>
      </w:r>
    </w:p>
    <w:p w:rsidR="00A641A3" w:rsidRPr="00093230" w:rsidRDefault="00A641A3" w:rsidP="00A641A3">
      <w:pPr>
        <w:tabs>
          <w:tab w:val="left" w:pos="7655"/>
        </w:tabs>
      </w:pPr>
    </w:p>
    <w:p w:rsidR="00A641A3" w:rsidRPr="00093230" w:rsidRDefault="00A641A3" w:rsidP="00A641A3">
      <w:pPr>
        <w:tabs>
          <w:tab w:val="left" w:pos="7655"/>
        </w:tabs>
      </w:pPr>
    </w:p>
    <w:p w:rsidR="00A641A3" w:rsidRPr="00093230" w:rsidRDefault="00A641A3" w:rsidP="00A641A3">
      <w:pPr>
        <w:tabs>
          <w:tab w:val="left" w:pos="7655"/>
        </w:tabs>
      </w:pPr>
    </w:p>
    <w:p w:rsidR="00A641A3" w:rsidRPr="00093230" w:rsidRDefault="00A641A3" w:rsidP="00A641A3">
      <w:pPr>
        <w:pStyle w:val="Titre"/>
        <w:keepNext w:val="0"/>
        <w:pBdr>
          <w:top w:val="none" w:sz="0" w:space="0" w:color="auto"/>
          <w:left w:val="none" w:sz="0" w:space="0" w:color="auto"/>
          <w:bottom w:val="single" w:sz="8" w:space="4" w:color="4F81BD" w:themeColor="accent1"/>
          <w:right w:val="none" w:sz="0" w:space="0" w:color="auto"/>
          <w:between w:val="none" w:sz="0" w:space="0" w:color="auto"/>
          <w:bar w:val="none" w:sz="0" w:color="auto"/>
        </w:pBdr>
        <w:tabs>
          <w:tab w:val="right" w:pos="14004"/>
        </w:tabs>
        <w:spacing w:after="300" w:line="276" w:lineRule="auto"/>
        <w:contextualSpacing/>
        <w:jc w:val="left"/>
        <w:rPr>
          <w:rFonts w:ascii="Ubuntu" w:eastAsiaTheme="majorEastAsia" w:hAnsi="Ubuntu" w:cstheme="majorBidi"/>
          <w:smallCaps w:val="0"/>
          <w:color w:val="17365D" w:themeColor="text2" w:themeShade="BF"/>
          <w:spacing w:val="5"/>
          <w:kern w:val="28"/>
          <w:sz w:val="72"/>
          <w:szCs w:val="72"/>
          <w:bdr w:val="none" w:sz="0" w:space="0" w:color="auto"/>
          <w:lang w:eastAsia="en-US"/>
        </w:rPr>
      </w:pPr>
      <w:r>
        <w:rPr>
          <w:rFonts w:ascii="Ubuntu" w:eastAsiaTheme="majorEastAsia" w:hAnsi="Ubuntu" w:cstheme="majorBidi"/>
          <w:smallCaps w:val="0"/>
          <w:color w:val="17365D" w:themeColor="text2" w:themeShade="BF"/>
          <w:spacing w:val="5"/>
          <w:kern w:val="28"/>
          <w:sz w:val="72"/>
          <w:szCs w:val="72"/>
          <w:bdr w:val="none" w:sz="0" w:space="0" w:color="auto"/>
          <w:lang w:eastAsia="en-US"/>
        </w:rPr>
        <w:t xml:space="preserve">Formation </w:t>
      </w:r>
      <w:proofErr w:type="spellStart"/>
      <w:r>
        <w:rPr>
          <w:rFonts w:ascii="Ubuntu" w:eastAsiaTheme="majorEastAsia" w:hAnsi="Ubuntu" w:cstheme="majorBidi"/>
          <w:smallCaps w:val="0"/>
          <w:color w:val="17365D" w:themeColor="text2" w:themeShade="BF"/>
          <w:spacing w:val="5"/>
          <w:kern w:val="28"/>
          <w:sz w:val="72"/>
          <w:szCs w:val="72"/>
          <w:bdr w:val="none" w:sz="0" w:space="0" w:color="auto"/>
          <w:lang w:eastAsia="en-US"/>
        </w:rPr>
        <w:t>Facebook</w:t>
      </w:r>
      <w:proofErr w:type="spellEnd"/>
      <w:r>
        <w:rPr>
          <w:rFonts w:ascii="Ubuntu" w:eastAsiaTheme="majorEastAsia" w:hAnsi="Ubuntu" w:cstheme="majorBidi"/>
          <w:smallCaps w:val="0"/>
          <w:color w:val="17365D" w:themeColor="text2" w:themeShade="BF"/>
          <w:spacing w:val="5"/>
          <w:kern w:val="28"/>
          <w:sz w:val="72"/>
          <w:szCs w:val="72"/>
          <w:bdr w:val="none" w:sz="0" w:space="0" w:color="auto"/>
          <w:lang w:eastAsia="en-US"/>
        </w:rPr>
        <w:tab/>
      </w:r>
      <w:r w:rsidRPr="009E71FA">
        <w:rPr>
          <w:rFonts w:ascii="Ubuntu" w:eastAsiaTheme="majorEastAsia" w:hAnsi="Ubuntu" w:cstheme="majorBidi"/>
          <w:smallCaps w:val="0"/>
          <w:color w:val="E25046"/>
          <w:spacing w:val="5"/>
          <w:kern w:val="28"/>
          <w:sz w:val="72"/>
          <w:szCs w:val="72"/>
          <w:bdr w:val="none" w:sz="0" w:space="0" w:color="auto"/>
          <w:lang w:eastAsia="en-US"/>
        </w:rPr>
        <w:t>Partie 2</w:t>
      </w:r>
    </w:p>
    <w:p w:rsidR="00A641A3" w:rsidRDefault="00A641A3" w:rsidP="00A641A3">
      <w:pPr>
        <w:pStyle w:val="Titre"/>
        <w:keepNext w:val="0"/>
        <w:pBdr>
          <w:top w:val="none" w:sz="0" w:space="0" w:color="auto"/>
          <w:left w:val="none" w:sz="0" w:space="0" w:color="auto"/>
          <w:bottom w:val="single" w:sz="8" w:space="4" w:color="4F81BD" w:themeColor="accent1"/>
          <w:right w:val="none" w:sz="0" w:space="0" w:color="auto"/>
          <w:between w:val="none" w:sz="0" w:space="0" w:color="auto"/>
          <w:bar w:val="none" w:sz="0" w:color="auto"/>
        </w:pBdr>
        <w:tabs>
          <w:tab w:val="left" w:pos="7655"/>
        </w:tabs>
        <w:spacing w:after="300" w:line="276" w:lineRule="auto"/>
        <w:contextualSpacing/>
        <w:jc w:val="left"/>
        <w:rPr>
          <w:rFonts w:ascii="Ubuntu" w:eastAsiaTheme="majorEastAsia" w:hAnsi="Ubuntu" w:cstheme="majorBidi"/>
          <w:smallCaps w:val="0"/>
          <w:color w:val="17365D" w:themeColor="text2" w:themeShade="BF"/>
          <w:spacing w:val="5"/>
          <w:kern w:val="28"/>
          <w:sz w:val="48"/>
          <w:szCs w:val="48"/>
          <w:bdr w:val="none" w:sz="0" w:space="0" w:color="auto"/>
          <w:lang w:eastAsia="en-US"/>
        </w:rPr>
      </w:pPr>
      <w:r>
        <w:rPr>
          <w:rFonts w:ascii="Ubuntu" w:eastAsiaTheme="majorEastAsia" w:hAnsi="Ubuntu" w:cstheme="majorBidi"/>
          <w:smallCaps w:val="0"/>
          <w:color w:val="17365D" w:themeColor="text2" w:themeShade="BF"/>
          <w:spacing w:val="5"/>
          <w:kern w:val="28"/>
          <w:sz w:val="48"/>
          <w:szCs w:val="48"/>
          <w:bdr w:val="none" w:sz="0" w:space="0" w:color="auto"/>
          <w:lang w:eastAsia="en-US"/>
        </w:rPr>
        <w:t>Bonnes pratiques de publications</w:t>
      </w:r>
    </w:p>
    <w:p w:rsidR="00A641A3" w:rsidRPr="00782470" w:rsidRDefault="00A641A3" w:rsidP="00A641A3">
      <w:pPr>
        <w:pStyle w:val="Titre"/>
        <w:keepNext w:val="0"/>
        <w:pBdr>
          <w:top w:val="none" w:sz="0" w:space="0" w:color="auto"/>
          <w:left w:val="none" w:sz="0" w:space="0" w:color="auto"/>
          <w:bottom w:val="single" w:sz="8" w:space="4" w:color="4F81BD" w:themeColor="accent1"/>
          <w:right w:val="none" w:sz="0" w:space="0" w:color="auto"/>
          <w:between w:val="none" w:sz="0" w:space="0" w:color="auto"/>
          <w:bar w:val="none" w:sz="0" w:color="auto"/>
        </w:pBdr>
        <w:tabs>
          <w:tab w:val="left" w:pos="7655"/>
        </w:tabs>
        <w:spacing w:after="300" w:line="276" w:lineRule="auto"/>
        <w:contextualSpacing/>
        <w:jc w:val="left"/>
        <w:rPr>
          <w:rFonts w:ascii="Ubuntu" w:eastAsiaTheme="majorEastAsia" w:hAnsi="Ubuntu" w:cstheme="majorBidi"/>
          <w:smallCaps w:val="0"/>
          <w:color w:val="17365D" w:themeColor="text2" w:themeShade="BF"/>
          <w:spacing w:val="5"/>
          <w:kern w:val="28"/>
          <w:sz w:val="48"/>
          <w:szCs w:val="48"/>
          <w:bdr w:val="none" w:sz="0" w:space="0" w:color="auto"/>
          <w:lang w:eastAsia="en-US"/>
        </w:rPr>
      </w:pPr>
      <w:r w:rsidRPr="00513F8E">
        <w:rPr>
          <w:rFonts w:ascii="Ubuntu" w:eastAsiaTheme="majorEastAsia" w:hAnsi="Ubuntu" w:cstheme="majorBidi"/>
          <w:smallCaps w:val="0"/>
          <w:color w:val="17365D" w:themeColor="text2" w:themeShade="BF"/>
          <w:spacing w:val="5"/>
          <w:kern w:val="28"/>
          <w:sz w:val="48"/>
          <w:szCs w:val="48"/>
          <w:bdr w:val="none" w:sz="0" w:space="0" w:color="auto"/>
          <w:lang w:eastAsia="en-US"/>
        </w:rPr>
        <w:t>Application de la stratégie éditoriale : curation</w:t>
      </w:r>
    </w:p>
    <w:p w:rsidR="00A641A3" w:rsidRPr="00CA75AB" w:rsidRDefault="00A641A3" w:rsidP="00A641A3">
      <w:pPr>
        <w:tabs>
          <w:tab w:val="left" w:pos="7655"/>
        </w:tabs>
        <w:rPr>
          <w:sz w:val="20"/>
        </w:rPr>
      </w:pPr>
    </w:p>
    <w:p w:rsidR="00A641A3" w:rsidRPr="00CA75AB" w:rsidRDefault="00A641A3" w:rsidP="00A641A3">
      <w:pPr>
        <w:tabs>
          <w:tab w:val="left" w:pos="7655"/>
        </w:tabs>
        <w:rPr>
          <w:sz w:val="20"/>
        </w:rPr>
      </w:pPr>
    </w:p>
    <w:p w:rsidR="00A641A3" w:rsidRPr="00CA75AB" w:rsidRDefault="00A641A3" w:rsidP="00A641A3">
      <w:pPr>
        <w:tabs>
          <w:tab w:val="left" w:pos="7655"/>
        </w:tabs>
        <w:rPr>
          <w:sz w:val="20"/>
        </w:rPr>
      </w:pPr>
    </w:p>
    <w:p w:rsidR="00A641A3" w:rsidRPr="00CA75AB" w:rsidRDefault="00A641A3" w:rsidP="00A641A3">
      <w:pPr>
        <w:tabs>
          <w:tab w:val="left" w:pos="7655"/>
        </w:tabs>
        <w:rPr>
          <w:sz w:val="20"/>
        </w:rPr>
      </w:pPr>
    </w:p>
    <w:p w:rsidR="00A641A3" w:rsidRPr="00CA75AB" w:rsidRDefault="00A641A3" w:rsidP="00A641A3">
      <w:pPr>
        <w:tabs>
          <w:tab w:val="left" w:pos="7655"/>
        </w:tabs>
        <w:rPr>
          <w:sz w:val="20"/>
        </w:rPr>
      </w:pPr>
    </w:p>
    <w:p w:rsidR="00A641A3" w:rsidRPr="00CA75AB" w:rsidRDefault="00A641A3" w:rsidP="00A641A3">
      <w:pPr>
        <w:tabs>
          <w:tab w:val="left" w:pos="7655"/>
        </w:tabs>
        <w:rPr>
          <w:sz w:val="20"/>
        </w:rPr>
      </w:pPr>
    </w:p>
    <w:p w:rsidR="00A641A3" w:rsidRPr="00CA75AB" w:rsidRDefault="00A641A3" w:rsidP="00A641A3">
      <w:pPr>
        <w:tabs>
          <w:tab w:val="left" w:pos="7655"/>
        </w:tabs>
        <w:rPr>
          <w:sz w:val="20"/>
        </w:rPr>
      </w:pPr>
    </w:p>
    <w:p w:rsidR="00EA20B6" w:rsidRDefault="00A641A3" w:rsidP="00EA20B6">
      <w:pPr>
        <w:tabs>
          <w:tab w:val="left" w:pos="7655"/>
        </w:tabs>
        <w:jc w:val="right"/>
        <w:rPr>
          <w:szCs w:val="22"/>
        </w:rPr>
      </w:pPr>
      <w:r w:rsidRPr="00C33813">
        <w:rPr>
          <w:szCs w:val="22"/>
        </w:rPr>
        <w:t>Août 2016</w:t>
      </w:r>
      <w:r w:rsidR="00EA20B6">
        <w:rPr>
          <w:szCs w:val="22"/>
        </w:rPr>
        <w:br w:type="page"/>
      </w:r>
    </w:p>
    <w:sdt>
      <w:sdtPr>
        <w:id w:val="4693228"/>
        <w:docPartObj>
          <w:docPartGallery w:val="Table of Contents"/>
          <w:docPartUnique/>
        </w:docPartObj>
      </w:sdtPr>
      <w:sdtEndPr>
        <w:rPr>
          <w:rFonts w:ascii="Verdana" w:eastAsiaTheme="minorHAnsi" w:hAnsi="Verdana" w:cstheme="minorBidi"/>
          <w:bCs w:val="0"/>
          <w:color w:val="auto"/>
          <w:sz w:val="22"/>
          <w:szCs w:val="20"/>
        </w:rPr>
      </w:sdtEndPr>
      <w:sdtContent>
        <w:p w:rsidR="00EA20B6" w:rsidRDefault="00EA20B6">
          <w:pPr>
            <w:pStyle w:val="En-ttedetabledesmatires"/>
          </w:pPr>
          <w:r>
            <w:t>Table des matières</w:t>
          </w:r>
        </w:p>
        <w:p w:rsidR="00A369F4" w:rsidRDefault="00EA20B6">
          <w:pPr>
            <w:pStyle w:val="TM1"/>
            <w:tabs>
              <w:tab w:val="right" w:leader="dot" w:pos="13994"/>
            </w:tabs>
            <w:rPr>
              <w:rFonts w:asciiTheme="minorHAnsi" w:eastAsiaTheme="minorEastAsia" w:hAnsiTheme="minorHAnsi"/>
              <w:noProof/>
              <w:szCs w:val="22"/>
              <w:lang w:eastAsia="fr-FR"/>
            </w:rPr>
          </w:pPr>
          <w:r>
            <w:fldChar w:fldCharType="begin"/>
          </w:r>
          <w:r>
            <w:instrText xml:space="preserve"> TOC \o "1-3" \h \z \u </w:instrText>
          </w:r>
          <w:r>
            <w:fldChar w:fldCharType="separate"/>
          </w:r>
          <w:hyperlink w:anchor="_Toc460269194" w:history="1">
            <w:r w:rsidR="00A369F4" w:rsidRPr="00265549">
              <w:rPr>
                <w:rStyle w:val="Lienhypertexte"/>
                <w:noProof/>
              </w:rPr>
              <w:t>Définir une stratégie webmarketing :</w:t>
            </w:r>
            <w:r w:rsidR="00A369F4">
              <w:rPr>
                <w:noProof/>
                <w:webHidden/>
              </w:rPr>
              <w:tab/>
            </w:r>
            <w:r w:rsidR="00A369F4">
              <w:rPr>
                <w:noProof/>
                <w:webHidden/>
              </w:rPr>
              <w:fldChar w:fldCharType="begin"/>
            </w:r>
            <w:r w:rsidR="00A369F4">
              <w:rPr>
                <w:noProof/>
                <w:webHidden/>
              </w:rPr>
              <w:instrText xml:space="preserve"> PAGEREF _Toc460269194 \h </w:instrText>
            </w:r>
            <w:r w:rsidR="00A369F4">
              <w:rPr>
                <w:noProof/>
                <w:webHidden/>
              </w:rPr>
            </w:r>
            <w:r w:rsidR="00A369F4">
              <w:rPr>
                <w:noProof/>
                <w:webHidden/>
              </w:rPr>
              <w:fldChar w:fldCharType="separate"/>
            </w:r>
            <w:r w:rsidR="004E1B92">
              <w:rPr>
                <w:noProof/>
                <w:webHidden/>
              </w:rPr>
              <w:t>3</w:t>
            </w:r>
            <w:r w:rsidR="00A369F4">
              <w:rPr>
                <w:noProof/>
                <w:webHidden/>
              </w:rPr>
              <w:fldChar w:fldCharType="end"/>
            </w:r>
          </w:hyperlink>
        </w:p>
        <w:p w:rsidR="00A369F4" w:rsidRDefault="00A369F4">
          <w:pPr>
            <w:pStyle w:val="TM2"/>
            <w:tabs>
              <w:tab w:val="right" w:leader="dot" w:pos="13994"/>
            </w:tabs>
            <w:rPr>
              <w:rFonts w:asciiTheme="minorHAnsi" w:eastAsiaTheme="minorEastAsia" w:hAnsiTheme="minorHAnsi"/>
              <w:noProof/>
              <w:szCs w:val="22"/>
              <w:lang w:eastAsia="fr-FR"/>
            </w:rPr>
          </w:pPr>
          <w:hyperlink w:anchor="_Toc460269195" w:history="1">
            <w:r w:rsidRPr="00265549">
              <w:rPr>
                <w:rStyle w:val="Lienhypertexte"/>
                <w:noProof/>
              </w:rPr>
              <w:t>Le webmarketing :</w:t>
            </w:r>
            <w:r w:rsidRPr="00265549">
              <w:rPr>
                <w:rStyle w:val="Lienhypertexte"/>
                <w:noProof/>
                <w:lang w:eastAsia="fr-FR"/>
              </w:rPr>
              <w:t xml:space="preserve"> </w:t>
            </w:r>
            <w:r>
              <w:rPr>
                <w:noProof/>
                <w:webHidden/>
              </w:rPr>
              <w:tab/>
            </w:r>
            <w:r>
              <w:rPr>
                <w:noProof/>
                <w:webHidden/>
              </w:rPr>
              <w:fldChar w:fldCharType="begin"/>
            </w:r>
            <w:r>
              <w:rPr>
                <w:noProof/>
                <w:webHidden/>
              </w:rPr>
              <w:instrText xml:space="preserve"> PAGEREF _Toc460269195 \h </w:instrText>
            </w:r>
            <w:r>
              <w:rPr>
                <w:noProof/>
                <w:webHidden/>
              </w:rPr>
            </w:r>
            <w:r>
              <w:rPr>
                <w:noProof/>
                <w:webHidden/>
              </w:rPr>
              <w:fldChar w:fldCharType="separate"/>
            </w:r>
            <w:r w:rsidR="004E1B92">
              <w:rPr>
                <w:noProof/>
                <w:webHidden/>
              </w:rPr>
              <w:t>3</w:t>
            </w:r>
            <w:r>
              <w:rPr>
                <w:noProof/>
                <w:webHidden/>
              </w:rPr>
              <w:fldChar w:fldCharType="end"/>
            </w:r>
          </w:hyperlink>
        </w:p>
        <w:p w:rsidR="00A369F4" w:rsidRDefault="00A369F4">
          <w:pPr>
            <w:pStyle w:val="TM2"/>
            <w:tabs>
              <w:tab w:val="right" w:leader="dot" w:pos="13994"/>
            </w:tabs>
            <w:rPr>
              <w:rFonts w:asciiTheme="minorHAnsi" w:eastAsiaTheme="minorEastAsia" w:hAnsiTheme="minorHAnsi"/>
              <w:noProof/>
              <w:szCs w:val="22"/>
              <w:lang w:eastAsia="fr-FR"/>
            </w:rPr>
          </w:pPr>
          <w:hyperlink w:anchor="_Toc460269196" w:history="1">
            <w:r w:rsidRPr="00265549">
              <w:rPr>
                <w:rStyle w:val="Lienhypertexte"/>
                <w:noProof/>
              </w:rPr>
              <w:t>Définir sa stratégie digitale :</w:t>
            </w:r>
            <w:r>
              <w:rPr>
                <w:noProof/>
                <w:webHidden/>
              </w:rPr>
              <w:tab/>
            </w:r>
            <w:r>
              <w:rPr>
                <w:noProof/>
                <w:webHidden/>
              </w:rPr>
              <w:fldChar w:fldCharType="begin"/>
            </w:r>
            <w:r>
              <w:rPr>
                <w:noProof/>
                <w:webHidden/>
              </w:rPr>
              <w:instrText xml:space="preserve"> PAGEREF _Toc460269196 \h </w:instrText>
            </w:r>
            <w:r>
              <w:rPr>
                <w:noProof/>
                <w:webHidden/>
              </w:rPr>
            </w:r>
            <w:r>
              <w:rPr>
                <w:noProof/>
                <w:webHidden/>
              </w:rPr>
              <w:fldChar w:fldCharType="separate"/>
            </w:r>
            <w:r w:rsidR="004E1B92">
              <w:rPr>
                <w:noProof/>
                <w:webHidden/>
              </w:rPr>
              <w:t>4</w:t>
            </w:r>
            <w:r>
              <w:rPr>
                <w:noProof/>
                <w:webHidden/>
              </w:rPr>
              <w:fldChar w:fldCharType="end"/>
            </w:r>
          </w:hyperlink>
        </w:p>
        <w:p w:rsidR="00A369F4" w:rsidRDefault="00A369F4">
          <w:pPr>
            <w:pStyle w:val="TM2"/>
            <w:tabs>
              <w:tab w:val="right" w:leader="dot" w:pos="13994"/>
            </w:tabs>
            <w:rPr>
              <w:rFonts w:asciiTheme="minorHAnsi" w:eastAsiaTheme="minorEastAsia" w:hAnsiTheme="minorHAnsi"/>
              <w:noProof/>
              <w:szCs w:val="22"/>
              <w:lang w:eastAsia="fr-FR"/>
            </w:rPr>
          </w:pPr>
          <w:hyperlink w:anchor="_Toc460269197" w:history="1">
            <w:r w:rsidRPr="00265549">
              <w:rPr>
                <w:rStyle w:val="Lienhypertexte"/>
                <w:noProof/>
              </w:rPr>
              <w:t>Définir sa ligne éditoriale :</w:t>
            </w:r>
            <w:r>
              <w:rPr>
                <w:noProof/>
                <w:webHidden/>
              </w:rPr>
              <w:tab/>
            </w:r>
            <w:r>
              <w:rPr>
                <w:noProof/>
                <w:webHidden/>
              </w:rPr>
              <w:fldChar w:fldCharType="begin"/>
            </w:r>
            <w:r>
              <w:rPr>
                <w:noProof/>
                <w:webHidden/>
              </w:rPr>
              <w:instrText xml:space="preserve"> PAGEREF _Toc460269197 \h </w:instrText>
            </w:r>
            <w:r>
              <w:rPr>
                <w:noProof/>
                <w:webHidden/>
              </w:rPr>
            </w:r>
            <w:r>
              <w:rPr>
                <w:noProof/>
                <w:webHidden/>
              </w:rPr>
              <w:fldChar w:fldCharType="separate"/>
            </w:r>
            <w:r w:rsidR="004E1B92">
              <w:rPr>
                <w:noProof/>
                <w:webHidden/>
              </w:rPr>
              <w:t>6</w:t>
            </w:r>
            <w:r>
              <w:rPr>
                <w:noProof/>
                <w:webHidden/>
              </w:rPr>
              <w:fldChar w:fldCharType="end"/>
            </w:r>
          </w:hyperlink>
        </w:p>
        <w:p w:rsidR="00A369F4" w:rsidRDefault="00A369F4">
          <w:pPr>
            <w:pStyle w:val="TM1"/>
            <w:tabs>
              <w:tab w:val="right" w:leader="dot" w:pos="13994"/>
            </w:tabs>
            <w:rPr>
              <w:rFonts w:asciiTheme="minorHAnsi" w:eastAsiaTheme="minorEastAsia" w:hAnsiTheme="minorHAnsi"/>
              <w:noProof/>
              <w:szCs w:val="22"/>
              <w:lang w:eastAsia="fr-FR"/>
            </w:rPr>
          </w:pPr>
          <w:hyperlink w:anchor="_Toc460269198" w:history="1">
            <w:r w:rsidRPr="00265549">
              <w:rPr>
                <w:rStyle w:val="Lienhypertexte"/>
                <w:noProof/>
              </w:rPr>
              <w:t>Comment publier sur sa page Facebook</w:t>
            </w:r>
            <w:r>
              <w:rPr>
                <w:noProof/>
                <w:webHidden/>
              </w:rPr>
              <w:tab/>
            </w:r>
            <w:r>
              <w:rPr>
                <w:noProof/>
                <w:webHidden/>
              </w:rPr>
              <w:fldChar w:fldCharType="begin"/>
            </w:r>
            <w:r>
              <w:rPr>
                <w:noProof/>
                <w:webHidden/>
              </w:rPr>
              <w:instrText xml:space="preserve"> PAGEREF _Toc460269198 \h </w:instrText>
            </w:r>
            <w:r>
              <w:rPr>
                <w:noProof/>
                <w:webHidden/>
              </w:rPr>
            </w:r>
            <w:r>
              <w:rPr>
                <w:noProof/>
                <w:webHidden/>
              </w:rPr>
              <w:fldChar w:fldCharType="separate"/>
            </w:r>
            <w:r w:rsidR="004E1B92">
              <w:rPr>
                <w:noProof/>
                <w:webHidden/>
              </w:rPr>
              <w:t>9</w:t>
            </w:r>
            <w:r>
              <w:rPr>
                <w:noProof/>
                <w:webHidden/>
              </w:rPr>
              <w:fldChar w:fldCharType="end"/>
            </w:r>
          </w:hyperlink>
        </w:p>
        <w:p w:rsidR="00A369F4" w:rsidRDefault="00A369F4">
          <w:pPr>
            <w:pStyle w:val="TM2"/>
            <w:tabs>
              <w:tab w:val="right" w:leader="dot" w:pos="13994"/>
            </w:tabs>
            <w:rPr>
              <w:rFonts w:asciiTheme="minorHAnsi" w:eastAsiaTheme="minorEastAsia" w:hAnsiTheme="minorHAnsi"/>
              <w:noProof/>
              <w:szCs w:val="22"/>
              <w:lang w:eastAsia="fr-FR"/>
            </w:rPr>
          </w:pPr>
          <w:hyperlink w:anchor="_Toc460269199" w:history="1">
            <w:r w:rsidRPr="00265549">
              <w:rPr>
                <w:rStyle w:val="Lienhypertexte"/>
                <w:noProof/>
              </w:rPr>
              <w:t>Le statut :</w:t>
            </w:r>
            <w:r>
              <w:rPr>
                <w:noProof/>
                <w:webHidden/>
              </w:rPr>
              <w:tab/>
            </w:r>
            <w:r>
              <w:rPr>
                <w:noProof/>
                <w:webHidden/>
              </w:rPr>
              <w:fldChar w:fldCharType="begin"/>
            </w:r>
            <w:r>
              <w:rPr>
                <w:noProof/>
                <w:webHidden/>
              </w:rPr>
              <w:instrText xml:space="preserve"> PAGEREF _Toc460269199 \h </w:instrText>
            </w:r>
            <w:r>
              <w:rPr>
                <w:noProof/>
                <w:webHidden/>
              </w:rPr>
            </w:r>
            <w:r>
              <w:rPr>
                <w:noProof/>
                <w:webHidden/>
              </w:rPr>
              <w:fldChar w:fldCharType="separate"/>
            </w:r>
            <w:r w:rsidR="004E1B92">
              <w:rPr>
                <w:noProof/>
                <w:webHidden/>
              </w:rPr>
              <w:t>10</w:t>
            </w:r>
            <w:r>
              <w:rPr>
                <w:noProof/>
                <w:webHidden/>
              </w:rPr>
              <w:fldChar w:fldCharType="end"/>
            </w:r>
          </w:hyperlink>
        </w:p>
        <w:p w:rsidR="00A369F4" w:rsidRDefault="00A369F4">
          <w:pPr>
            <w:pStyle w:val="TM2"/>
            <w:tabs>
              <w:tab w:val="right" w:leader="dot" w:pos="13994"/>
            </w:tabs>
            <w:rPr>
              <w:rFonts w:asciiTheme="minorHAnsi" w:eastAsiaTheme="minorEastAsia" w:hAnsiTheme="minorHAnsi"/>
              <w:noProof/>
              <w:szCs w:val="22"/>
              <w:lang w:eastAsia="fr-FR"/>
            </w:rPr>
          </w:pPr>
          <w:hyperlink w:anchor="_Toc460269200" w:history="1">
            <w:r w:rsidRPr="00265549">
              <w:rPr>
                <w:rStyle w:val="Lienhypertexte"/>
                <w:noProof/>
              </w:rPr>
              <w:t>Photo/vidéo :</w:t>
            </w:r>
            <w:r>
              <w:rPr>
                <w:noProof/>
                <w:webHidden/>
              </w:rPr>
              <w:tab/>
            </w:r>
            <w:r>
              <w:rPr>
                <w:noProof/>
                <w:webHidden/>
              </w:rPr>
              <w:fldChar w:fldCharType="begin"/>
            </w:r>
            <w:r>
              <w:rPr>
                <w:noProof/>
                <w:webHidden/>
              </w:rPr>
              <w:instrText xml:space="preserve"> PAGEREF _Toc460269200 \h </w:instrText>
            </w:r>
            <w:r>
              <w:rPr>
                <w:noProof/>
                <w:webHidden/>
              </w:rPr>
            </w:r>
            <w:r>
              <w:rPr>
                <w:noProof/>
                <w:webHidden/>
              </w:rPr>
              <w:fldChar w:fldCharType="separate"/>
            </w:r>
            <w:r w:rsidR="004E1B92">
              <w:rPr>
                <w:noProof/>
                <w:webHidden/>
              </w:rPr>
              <w:t>12</w:t>
            </w:r>
            <w:r>
              <w:rPr>
                <w:noProof/>
                <w:webHidden/>
              </w:rPr>
              <w:fldChar w:fldCharType="end"/>
            </w:r>
          </w:hyperlink>
        </w:p>
        <w:p w:rsidR="00A369F4" w:rsidRDefault="00A369F4">
          <w:pPr>
            <w:pStyle w:val="TM2"/>
            <w:tabs>
              <w:tab w:val="right" w:leader="dot" w:pos="13994"/>
            </w:tabs>
            <w:rPr>
              <w:rFonts w:asciiTheme="minorHAnsi" w:eastAsiaTheme="minorEastAsia" w:hAnsiTheme="minorHAnsi"/>
              <w:noProof/>
              <w:szCs w:val="22"/>
              <w:lang w:eastAsia="fr-FR"/>
            </w:rPr>
          </w:pPr>
          <w:hyperlink w:anchor="_Toc460269201" w:history="1">
            <w:r w:rsidRPr="00265549">
              <w:rPr>
                <w:rStyle w:val="Lienhypertexte"/>
                <w:noProof/>
              </w:rPr>
              <w:t>Créer une offre :</w:t>
            </w:r>
            <w:r>
              <w:rPr>
                <w:noProof/>
                <w:webHidden/>
              </w:rPr>
              <w:tab/>
            </w:r>
            <w:r>
              <w:rPr>
                <w:noProof/>
                <w:webHidden/>
              </w:rPr>
              <w:fldChar w:fldCharType="begin"/>
            </w:r>
            <w:r>
              <w:rPr>
                <w:noProof/>
                <w:webHidden/>
              </w:rPr>
              <w:instrText xml:space="preserve"> PAGEREF _Toc460269201 \h </w:instrText>
            </w:r>
            <w:r>
              <w:rPr>
                <w:noProof/>
                <w:webHidden/>
              </w:rPr>
            </w:r>
            <w:r>
              <w:rPr>
                <w:noProof/>
                <w:webHidden/>
              </w:rPr>
              <w:fldChar w:fldCharType="separate"/>
            </w:r>
            <w:r w:rsidR="004E1B92">
              <w:rPr>
                <w:noProof/>
                <w:webHidden/>
              </w:rPr>
              <w:t>19</w:t>
            </w:r>
            <w:r>
              <w:rPr>
                <w:noProof/>
                <w:webHidden/>
              </w:rPr>
              <w:fldChar w:fldCharType="end"/>
            </w:r>
          </w:hyperlink>
        </w:p>
        <w:p w:rsidR="00A369F4" w:rsidRDefault="00A369F4">
          <w:pPr>
            <w:pStyle w:val="TM2"/>
            <w:tabs>
              <w:tab w:val="right" w:leader="dot" w:pos="13994"/>
            </w:tabs>
            <w:rPr>
              <w:rFonts w:asciiTheme="minorHAnsi" w:eastAsiaTheme="minorEastAsia" w:hAnsiTheme="minorHAnsi"/>
              <w:noProof/>
              <w:szCs w:val="22"/>
              <w:lang w:eastAsia="fr-FR"/>
            </w:rPr>
          </w:pPr>
          <w:hyperlink w:anchor="_Toc460269202" w:history="1">
            <w:r w:rsidRPr="00265549">
              <w:rPr>
                <w:rStyle w:val="Lienhypertexte"/>
                <w:noProof/>
              </w:rPr>
              <w:t>Articles :</w:t>
            </w:r>
            <w:r>
              <w:rPr>
                <w:noProof/>
                <w:webHidden/>
              </w:rPr>
              <w:tab/>
            </w:r>
            <w:r>
              <w:rPr>
                <w:noProof/>
                <w:webHidden/>
              </w:rPr>
              <w:fldChar w:fldCharType="begin"/>
            </w:r>
            <w:r>
              <w:rPr>
                <w:noProof/>
                <w:webHidden/>
              </w:rPr>
              <w:instrText xml:space="preserve"> PAGEREF _Toc460269202 \h </w:instrText>
            </w:r>
            <w:r>
              <w:rPr>
                <w:noProof/>
                <w:webHidden/>
              </w:rPr>
            </w:r>
            <w:r>
              <w:rPr>
                <w:noProof/>
                <w:webHidden/>
              </w:rPr>
              <w:fldChar w:fldCharType="separate"/>
            </w:r>
            <w:r w:rsidR="004E1B92">
              <w:rPr>
                <w:noProof/>
                <w:webHidden/>
              </w:rPr>
              <w:t>20</w:t>
            </w:r>
            <w:r>
              <w:rPr>
                <w:noProof/>
                <w:webHidden/>
              </w:rPr>
              <w:fldChar w:fldCharType="end"/>
            </w:r>
          </w:hyperlink>
        </w:p>
        <w:p w:rsidR="00A369F4" w:rsidRDefault="00A369F4">
          <w:pPr>
            <w:pStyle w:val="TM1"/>
            <w:tabs>
              <w:tab w:val="right" w:leader="dot" w:pos="13994"/>
            </w:tabs>
            <w:rPr>
              <w:rFonts w:asciiTheme="minorHAnsi" w:eastAsiaTheme="minorEastAsia" w:hAnsiTheme="minorHAnsi"/>
              <w:noProof/>
              <w:szCs w:val="22"/>
              <w:lang w:eastAsia="fr-FR"/>
            </w:rPr>
          </w:pPr>
          <w:hyperlink w:anchor="_Toc460269203" w:history="1">
            <w:r w:rsidRPr="00265549">
              <w:rPr>
                <w:rStyle w:val="Lienhypertexte"/>
                <w:noProof/>
              </w:rPr>
              <w:t>Bonnes et mauvaises pratiques</w:t>
            </w:r>
            <w:r>
              <w:rPr>
                <w:noProof/>
                <w:webHidden/>
              </w:rPr>
              <w:tab/>
            </w:r>
            <w:r>
              <w:rPr>
                <w:noProof/>
                <w:webHidden/>
              </w:rPr>
              <w:fldChar w:fldCharType="begin"/>
            </w:r>
            <w:r>
              <w:rPr>
                <w:noProof/>
                <w:webHidden/>
              </w:rPr>
              <w:instrText xml:space="preserve"> PAGEREF _Toc460269203 \h </w:instrText>
            </w:r>
            <w:r>
              <w:rPr>
                <w:noProof/>
                <w:webHidden/>
              </w:rPr>
            </w:r>
            <w:r>
              <w:rPr>
                <w:noProof/>
                <w:webHidden/>
              </w:rPr>
              <w:fldChar w:fldCharType="separate"/>
            </w:r>
            <w:r w:rsidR="004E1B92">
              <w:rPr>
                <w:noProof/>
                <w:webHidden/>
              </w:rPr>
              <w:t>21</w:t>
            </w:r>
            <w:r>
              <w:rPr>
                <w:noProof/>
                <w:webHidden/>
              </w:rPr>
              <w:fldChar w:fldCharType="end"/>
            </w:r>
          </w:hyperlink>
        </w:p>
        <w:p w:rsidR="00A369F4" w:rsidRDefault="00A369F4">
          <w:pPr>
            <w:pStyle w:val="TM1"/>
            <w:tabs>
              <w:tab w:val="right" w:leader="dot" w:pos="13994"/>
            </w:tabs>
            <w:rPr>
              <w:rFonts w:asciiTheme="minorHAnsi" w:eastAsiaTheme="minorEastAsia" w:hAnsiTheme="minorHAnsi"/>
              <w:noProof/>
              <w:szCs w:val="22"/>
              <w:lang w:eastAsia="fr-FR"/>
            </w:rPr>
          </w:pPr>
          <w:hyperlink w:anchor="_Toc460269204" w:history="1">
            <w:r w:rsidRPr="00265549">
              <w:rPr>
                <w:rStyle w:val="Lienhypertexte"/>
                <w:noProof/>
              </w:rPr>
              <w:t>Conseils de publication</w:t>
            </w:r>
            <w:r>
              <w:rPr>
                <w:noProof/>
                <w:webHidden/>
              </w:rPr>
              <w:tab/>
            </w:r>
            <w:r>
              <w:rPr>
                <w:noProof/>
                <w:webHidden/>
              </w:rPr>
              <w:fldChar w:fldCharType="begin"/>
            </w:r>
            <w:r>
              <w:rPr>
                <w:noProof/>
                <w:webHidden/>
              </w:rPr>
              <w:instrText xml:space="preserve"> PAGEREF _Toc460269204 \h </w:instrText>
            </w:r>
            <w:r>
              <w:rPr>
                <w:noProof/>
                <w:webHidden/>
              </w:rPr>
            </w:r>
            <w:r>
              <w:rPr>
                <w:noProof/>
                <w:webHidden/>
              </w:rPr>
              <w:fldChar w:fldCharType="separate"/>
            </w:r>
            <w:r w:rsidR="004E1B92">
              <w:rPr>
                <w:noProof/>
                <w:webHidden/>
              </w:rPr>
              <w:t>25</w:t>
            </w:r>
            <w:r>
              <w:rPr>
                <w:noProof/>
                <w:webHidden/>
              </w:rPr>
              <w:fldChar w:fldCharType="end"/>
            </w:r>
          </w:hyperlink>
        </w:p>
        <w:p w:rsidR="00A369F4" w:rsidRDefault="00A369F4">
          <w:pPr>
            <w:pStyle w:val="TM1"/>
            <w:tabs>
              <w:tab w:val="right" w:leader="dot" w:pos="13994"/>
            </w:tabs>
            <w:rPr>
              <w:rFonts w:asciiTheme="minorHAnsi" w:eastAsiaTheme="minorEastAsia" w:hAnsiTheme="minorHAnsi"/>
              <w:noProof/>
              <w:szCs w:val="22"/>
              <w:lang w:eastAsia="fr-FR"/>
            </w:rPr>
          </w:pPr>
          <w:hyperlink w:anchor="_Toc460269205" w:history="1">
            <w:r w:rsidRPr="00265549">
              <w:rPr>
                <w:rStyle w:val="Lienhypertexte"/>
                <w:noProof/>
              </w:rPr>
              <w:t>A retenir</w:t>
            </w:r>
            <w:r>
              <w:rPr>
                <w:noProof/>
                <w:webHidden/>
              </w:rPr>
              <w:tab/>
            </w:r>
            <w:r>
              <w:rPr>
                <w:noProof/>
                <w:webHidden/>
              </w:rPr>
              <w:fldChar w:fldCharType="begin"/>
            </w:r>
            <w:r>
              <w:rPr>
                <w:noProof/>
                <w:webHidden/>
              </w:rPr>
              <w:instrText xml:space="preserve"> PAGEREF _Toc460269205 \h </w:instrText>
            </w:r>
            <w:r>
              <w:rPr>
                <w:noProof/>
                <w:webHidden/>
              </w:rPr>
            </w:r>
            <w:r>
              <w:rPr>
                <w:noProof/>
                <w:webHidden/>
              </w:rPr>
              <w:fldChar w:fldCharType="separate"/>
            </w:r>
            <w:r w:rsidR="004E1B92">
              <w:rPr>
                <w:noProof/>
                <w:webHidden/>
              </w:rPr>
              <w:t>27</w:t>
            </w:r>
            <w:r>
              <w:rPr>
                <w:noProof/>
                <w:webHidden/>
              </w:rPr>
              <w:fldChar w:fldCharType="end"/>
            </w:r>
          </w:hyperlink>
        </w:p>
        <w:p w:rsidR="00EA20B6" w:rsidRDefault="00EA20B6">
          <w:r>
            <w:fldChar w:fldCharType="end"/>
          </w:r>
        </w:p>
      </w:sdtContent>
    </w:sdt>
    <w:p w:rsidR="00EA20B6" w:rsidRDefault="00EA20B6">
      <w:pPr>
        <w:rPr>
          <w:szCs w:val="22"/>
        </w:rPr>
      </w:pPr>
      <w:r>
        <w:rPr>
          <w:szCs w:val="22"/>
        </w:rPr>
        <w:br w:type="page"/>
      </w:r>
    </w:p>
    <w:p w:rsidR="000D170A" w:rsidRPr="000D170A" w:rsidRDefault="000D170A" w:rsidP="000D170A">
      <w:pPr>
        <w:pStyle w:val="Titre1"/>
      </w:pPr>
      <w:bookmarkStart w:id="0" w:name="_Toc460269194"/>
      <w:r w:rsidRPr="000D170A">
        <w:t xml:space="preserve">Définir une </w:t>
      </w:r>
      <w:r w:rsidR="00342B93">
        <w:t>stratégie webmarketing</w:t>
      </w:r>
      <w:r w:rsidRPr="000D170A">
        <w:t> :</w:t>
      </w:r>
      <w:bookmarkEnd w:id="0"/>
    </w:p>
    <w:p w:rsidR="00E6562C" w:rsidRDefault="000172A7" w:rsidP="00E6562C">
      <w:pPr>
        <w:pStyle w:val="Titre2"/>
      </w:pPr>
      <w:bookmarkStart w:id="1" w:name="_Toc460269195"/>
      <w:r>
        <w:t>Le webmarketing</w:t>
      </w:r>
      <w:r w:rsidR="00E6562C">
        <w:t> :</w:t>
      </w:r>
      <w:r w:rsidR="006E382D" w:rsidRPr="006E382D">
        <w:rPr>
          <w:noProof/>
          <w:lang w:eastAsia="fr-FR"/>
        </w:rPr>
        <w:t xml:space="preserve"> </w:t>
      </w:r>
      <w:r w:rsidR="006E382D" w:rsidRPr="006E382D">
        <w:drawing>
          <wp:anchor distT="0" distB="0" distL="114300" distR="114300" simplePos="0" relativeHeight="251673600" behindDoc="0" locked="0" layoutInCell="1" allowOverlap="1">
            <wp:simplePos x="0" y="0"/>
            <wp:positionH relativeFrom="margin">
              <wp:align>right</wp:align>
            </wp:positionH>
            <wp:positionV relativeFrom="paragraph">
              <wp:posOffset>-288925</wp:posOffset>
            </wp:positionV>
            <wp:extent cx="3238500" cy="3248025"/>
            <wp:effectExtent l="19050" t="0" r="0" b="0"/>
            <wp:wrapSquare wrapText="bothSides"/>
            <wp:docPr id="10" name="Image 1" descr="http://www.bolero.fr/wp-content/uploads/2015/04/Parcours-decisionnel-2-e1429199353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lero.fr/wp-content/uploads/2015/04/Parcours-decisionnel-2-e1429199353978.jpg"/>
                    <pic:cNvPicPr>
                      <a:picLocks noChangeAspect="1" noChangeArrowheads="1"/>
                    </pic:cNvPicPr>
                  </pic:nvPicPr>
                  <pic:blipFill>
                    <a:blip r:embed="rId9" cstate="print"/>
                    <a:srcRect/>
                    <a:stretch>
                      <a:fillRect/>
                    </a:stretch>
                  </pic:blipFill>
                  <pic:spPr bwMode="auto">
                    <a:xfrm>
                      <a:off x="0" y="0"/>
                      <a:ext cx="3239770" cy="3244215"/>
                    </a:xfrm>
                    <a:prstGeom prst="rect">
                      <a:avLst/>
                    </a:prstGeom>
                    <a:noFill/>
                    <a:ln w="9525">
                      <a:noFill/>
                      <a:miter lim="800000"/>
                      <a:headEnd/>
                      <a:tailEnd/>
                    </a:ln>
                  </pic:spPr>
                </pic:pic>
              </a:graphicData>
            </a:graphic>
          </wp:anchor>
        </w:drawing>
      </w:r>
      <w:bookmarkEnd w:id="1"/>
    </w:p>
    <w:p w:rsidR="00941364" w:rsidRDefault="00342B93" w:rsidP="00342B93">
      <w:r>
        <w:t>L</w:t>
      </w:r>
      <w:r w:rsidRPr="00342B93">
        <w:t xml:space="preserve">e webmarketing est l'ensemble des techniques marketings et publicitaires utilisées dans un environnement </w:t>
      </w:r>
      <w:r>
        <w:t>digital</w:t>
      </w:r>
      <w:r w:rsidRPr="00342B93">
        <w:t>.</w:t>
      </w:r>
      <w:r>
        <w:t xml:space="preserve"> Il permet de répondre aux problématiques business d’une entreprise, d’une marque, ou d’un produit sur le web.</w:t>
      </w:r>
    </w:p>
    <w:p w:rsidR="00941364" w:rsidRDefault="00941364" w:rsidP="00941364">
      <w:pPr>
        <w:pStyle w:val="Titre4"/>
      </w:pPr>
      <w:r>
        <w:t>Enjeux</w:t>
      </w:r>
      <w:r w:rsidR="00994D0D">
        <w:t xml:space="preserve"> de la stratégie</w:t>
      </w:r>
      <w:r>
        <w:t> :</w:t>
      </w:r>
    </w:p>
    <w:p w:rsidR="00941364" w:rsidRDefault="006E382D" w:rsidP="00342B93">
      <w:r>
        <w:t>Outre le fait de d</w:t>
      </w:r>
      <w:r w:rsidR="00941364">
        <w:t>évelopper son entreprise, son produit, sa marque</w:t>
      </w:r>
      <w:r>
        <w:t>, une bonne stratégie webmarketing permet de manière schématisée de :</w:t>
      </w:r>
    </w:p>
    <w:p w:rsidR="006E382D" w:rsidRDefault="006E382D" w:rsidP="00342B93">
      <w:r>
        <w:rPr>
          <w:noProof/>
          <w:lang w:eastAsia="fr-FR"/>
        </w:rPr>
        <w:drawing>
          <wp:inline distT="0" distB="0" distL="0" distR="0">
            <wp:extent cx="5429250" cy="952500"/>
            <wp:effectExtent l="38100" t="0" r="19050" b="0"/>
            <wp:docPr id="9" name="Diagramme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994D0D" w:rsidRDefault="000172A7" w:rsidP="00994D0D">
      <w:pPr>
        <w:pStyle w:val="Titre4"/>
      </w:pPr>
      <w:r w:rsidRPr="000172A7">
        <w:drawing>
          <wp:anchor distT="0" distB="0" distL="114300" distR="114300" simplePos="0" relativeHeight="251674624" behindDoc="0" locked="0" layoutInCell="1" allowOverlap="1">
            <wp:simplePos x="914400" y="47625"/>
            <wp:positionH relativeFrom="margin">
              <wp:align>right</wp:align>
            </wp:positionH>
            <wp:positionV relativeFrom="paragraph">
              <wp:posOffset>-540385</wp:posOffset>
            </wp:positionV>
            <wp:extent cx="3238500" cy="2514600"/>
            <wp:effectExtent l="19050" t="0" r="0" b="0"/>
            <wp:wrapSquare wrapText="bothSides"/>
            <wp:docPr id="13" name="Image 11" descr="levier-webmark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ier-webmarketing.jpg"/>
                    <pic:cNvPicPr/>
                  </pic:nvPicPr>
                  <pic:blipFill>
                    <a:blip r:embed="rId15" cstate="print"/>
                    <a:stretch>
                      <a:fillRect/>
                    </a:stretch>
                  </pic:blipFill>
                  <pic:spPr>
                    <a:xfrm>
                      <a:off x="0" y="0"/>
                      <a:ext cx="3238500" cy="2514600"/>
                    </a:xfrm>
                    <a:prstGeom prst="rect">
                      <a:avLst/>
                    </a:prstGeom>
                  </pic:spPr>
                </pic:pic>
              </a:graphicData>
            </a:graphic>
          </wp:anchor>
        </w:drawing>
      </w:r>
      <w:r w:rsidR="00994D0D">
        <w:t>Les différents leviers de la stratégie :</w:t>
      </w:r>
    </w:p>
    <w:p w:rsidR="00F967D4" w:rsidRDefault="000172A7" w:rsidP="000172A7">
      <w:r w:rsidRPr="000172A7">
        <w:t>Le premier levier webmarketing essentiel pour réussir est la stratégie !</w:t>
      </w:r>
      <w:r>
        <w:t xml:space="preserve"> </w:t>
      </w:r>
    </w:p>
    <w:p w:rsidR="000172A7" w:rsidRDefault="000172A7" w:rsidP="000172A7">
      <w:pPr>
        <w:rPr>
          <w:bCs/>
          <w:iCs/>
        </w:rPr>
      </w:pPr>
      <w:r>
        <w:t>Les outils</w:t>
      </w:r>
      <w:r w:rsidR="00F967D4">
        <w:t xml:space="preserve"> </w:t>
      </w:r>
      <w:r>
        <w:t xml:space="preserve">pouvant être exploités sont nombreux : </w:t>
      </w:r>
      <w:r w:rsidRPr="000172A7">
        <w:rPr>
          <w:bCs/>
          <w:iCs/>
        </w:rPr>
        <w:t xml:space="preserve">Newsletters, </w:t>
      </w:r>
      <w:proofErr w:type="spellStart"/>
      <w:r w:rsidRPr="000172A7">
        <w:rPr>
          <w:bCs/>
          <w:iCs/>
        </w:rPr>
        <w:t>Emailings</w:t>
      </w:r>
      <w:proofErr w:type="spellEnd"/>
      <w:r w:rsidRPr="000172A7">
        <w:rPr>
          <w:bCs/>
          <w:iCs/>
        </w:rPr>
        <w:t xml:space="preserve">, </w:t>
      </w:r>
      <w:proofErr w:type="spellStart"/>
      <w:r w:rsidR="00F967D4">
        <w:rPr>
          <w:bCs/>
          <w:iCs/>
        </w:rPr>
        <w:t>Facebook</w:t>
      </w:r>
      <w:proofErr w:type="spellEnd"/>
      <w:r w:rsidR="00F967D4">
        <w:rPr>
          <w:bCs/>
          <w:iCs/>
        </w:rPr>
        <w:t xml:space="preserve">, </w:t>
      </w:r>
      <w:proofErr w:type="spellStart"/>
      <w:r w:rsidR="00F967D4">
        <w:rPr>
          <w:bCs/>
          <w:iCs/>
        </w:rPr>
        <w:t>Linkedin</w:t>
      </w:r>
      <w:proofErr w:type="spellEnd"/>
      <w:r w:rsidR="00F967D4">
        <w:rPr>
          <w:bCs/>
          <w:iCs/>
        </w:rPr>
        <w:t xml:space="preserve">, </w:t>
      </w:r>
      <w:proofErr w:type="spellStart"/>
      <w:r w:rsidR="00F967D4">
        <w:rPr>
          <w:bCs/>
          <w:iCs/>
        </w:rPr>
        <w:t>Viadéo</w:t>
      </w:r>
      <w:proofErr w:type="spellEnd"/>
      <w:r w:rsidRPr="000172A7">
        <w:rPr>
          <w:bCs/>
          <w:iCs/>
        </w:rPr>
        <w:t>,</w:t>
      </w:r>
      <w:r w:rsidR="00F967D4">
        <w:rPr>
          <w:bCs/>
          <w:iCs/>
        </w:rPr>
        <w:t xml:space="preserve"> </w:t>
      </w:r>
      <w:r w:rsidRPr="000172A7">
        <w:rPr>
          <w:bCs/>
          <w:iCs/>
        </w:rPr>
        <w:t xml:space="preserve"> Affiliation, Comparateurs de prix, Places de marchés, </w:t>
      </w:r>
      <w:proofErr w:type="spellStart"/>
      <w:r w:rsidRPr="000172A7">
        <w:rPr>
          <w:bCs/>
          <w:iCs/>
        </w:rPr>
        <w:t>Blogging</w:t>
      </w:r>
      <w:proofErr w:type="spellEnd"/>
      <w:r w:rsidRPr="000172A7">
        <w:rPr>
          <w:bCs/>
          <w:iCs/>
        </w:rPr>
        <w:t xml:space="preserve">, Jeux concours, Création de contenus web, SMS, Landing page, Google </w:t>
      </w:r>
      <w:proofErr w:type="spellStart"/>
      <w:r w:rsidRPr="000172A7">
        <w:rPr>
          <w:bCs/>
          <w:iCs/>
        </w:rPr>
        <w:t>Adwords</w:t>
      </w:r>
      <w:proofErr w:type="spellEnd"/>
      <w:r>
        <w:rPr>
          <w:bCs/>
          <w:iCs/>
        </w:rPr>
        <w:t>…</w:t>
      </w:r>
      <w:r w:rsidR="00B07DCA">
        <w:rPr>
          <w:bCs/>
          <w:iCs/>
        </w:rPr>
        <w:t xml:space="preserve"> </w:t>
      </w:r>
    </w:p>
    <w:p w:rsidR="00B07DCA" w:rsidRPr="000172A7" w:rsidRDefault="00B07DCA" w:rsidP="000172A7">
      <w:r>
        <w:rPr>
          <w:bCs/>
          <w:iCs/>
        </w:rPr>
        <w:t>Tous ces outils ou supports doivent converger vers la même direction, celle qui vous permettra d’atteindre vos objectifs.</w:t>
      </w:r>
    </w:p>
    <w:p w:rsidR="00C2645D" w:rsidRDefault="00C2645D" w:rsidP="00E6562C">
      <w:pPr>
        <w:pStyle w:val="Titre2"/>
      </w:pPr>
      <w:bookmarkStart w:id="2" w:name="_Toc460269196"/>
      <w:r>
        <w:t>Définir sa stratégie digitale :</w:t>
      </w:r>
      <w:bookmarkEnd w:id="2"/>
    </w:p>
    <w:p w:rsidR="00C2645D" w:rsidRDefault="00921764" w:rsidP="00C2645D">
      <w:pPr>
        <w:rPr>
          <w:bCs/>
        </w:rPr>
      </w:pPr>
      <w:r>
        <w:rPr>
          <w:bCs/>
        </w:rPr>
        <w:t>U</w:t>
      </w:r>
      <w:r w:rsidRPr="00921764">
        <w:rPr>
          <w:bCs/>
        </w:rPr>
        <w:t>ne stratégie webmarketing se doit d’être</w:t>
      </w:r>
      <w:r>
        <w:rPr>
          <w:bCs/>
        </w:rPr>
        <w:t xml:space="preserve"> </w:t>
      </w:r>
      <w:r w:rsidRPr="00921764">
        <w:rPr>
          <w:bCs/>
        </w:rPr>
        <w:t>stratégique</w:t>
      </w:r>
      <w:r>
        <w:rPr>
          <w:bCs/>
        </w:rPr>
        <w:t>,</w:t>
      </w:r>
      <w:r w:rsidRPr="00921764">
        <w:rPr>
          <w:bCs/>
        </w:rPr>
        <w:t xml:space="preserve"> </w:t>
      </w:r>
      <w:r>
        <w:rPr>
          <w:bCs/>
        </w:rPr>
        <w:t>s</w:t>
      </w:r>
      <w:r w:rsidRPr="00921764">
        <w:rPr>
          <w:bCs/>
        </w:rPr>
        <w:t xml:space="preserve">i </w:t>
      </w:r>
      <w:r w:rsidR="002D4F45">
        <w:rPr>
          <w:bCs/>
        </w:rPr>
        <w:t>v</w:t>
      </w:r>
      <w:r>
        <w:rPr>
          <w:bCs/>
        </w:rPr>
        <w:t>ous</w:t>
      </w:r>
      <w:r w:rsidRPr="00921764">
        <w:rPr>
          <w:bCs/>
        </w:rPr>
        <w:t xml:space="preserve"> v</w:t>
      </w:r>
      <w:r>
        <w:rPr>
          <w:bCs/>
        </w:rPr>
        <w:t>oul</w:t>
      </w:r>
      <w:r w:rsidR="002D4F45">
        <w:rPr>
          <w:bCs/>
        </w:rPr>
        <w:t>ez</w:t>
      </w:r>
      <w:r w:rsidRPr="00921764">
        <w:rPr>
          <w:bCs/>
        </w:rPr>
        <w:t xml:space="preserve"> qu’elle soit efficace</w:t>
      </w:r>
      <w:r>
        <w:rPr>
          <w:bCs/>
        </w:rPr>
        <w:t xml:space="preserve">. </w:t>
      </w:r>
      <w:r w:rsidR="00C2645D" w:rsidRPr="00C2645D">
        <w:rPr>
          <w:bCs/>
        </w:rPr>
        <w:t>Pour éla</w:t>
      </w:r>
      <w:r w:rsidR="00C2645D">
        <w:rPr>
          <w:bCs/>
        </w:rPr>
        <w:t>borer votre plan d’action, vous devez vous posez les bonnes questions :</w:t>
      </w:r>
    </w:p>
    <w:p w:rsidR="003F6F53" w:rsidRPr="006B437E" w:rsidRDefault="003F6F53" w:rsidP="00E6562C">
      <w:pPr>
        <w:pStyle w:val="Titre4"/>
      </w:pPr>
      <w:r w:rsidRPr="006B437E">
        <w:t>Quel est l’objectif de votre présence en ligne ?</w:t>
      </w:r>
    </w:p>
    <w:p w:rsidR="003F6F53" w:rsidRPr="00C2645D" w:rsidRDefault="003F6F53" w:rsidP="003F6F53">
      <w:pPr>
        <w:numPr>
          <w:ilvl w:val="0"/>
          <w:numId w:val="4"/>
        </w:numPr>
        <w:contextualSpacing/>
      </w:pPr>
      <w:r w:rsidRPr="00C2645D">
        <w:t>Création d’identité digitale</w:t>
      </w:r>
    </w:p>
    <w:p w:rsidR="003F6F53" w:rsidRPr="00C2645D" w:rsidRDefault="003F6F53" w:rsidP="003F6F53">
      <w:pPr>
        <w:numPr>
          <w:ilvl w:val="0"/>
          <w:numId w:val="4"/>
        </w:numPr>
        <w:contextualSpacing/>
      </w:pPr>
      <w:r w:rsidRPr="00C2645D">
        <w:t>Augmentation du trafic sur site</w:t>
      </w:r>
      <w:r>
        <w:t xml:space="preserve"> ou </w:t>
      </w:r>
      <w:proofErr w:type="spellStart"/>
      <w:r>
        <w:t>Facebook</w:t>
      </w:r>
      <w:proofErr w:type="spellEnd"/>
    </w:p>
    <w:p w:rsidR="003F6F53" w:rsidRPr="00C2645D" w:rsidRDefault="003F6F53" w:rsidP="003F6F53">
      <w:pPr>
        <w:numPr>
          <w:ilvl w:val="0"/>
          <w:numId w:val="4"/>
        </w:numPr>
        <w:contextualSpacing/>
      </w:pPr>
      <w:r w:rsidRPr="00C2645D">
        <w:t xml:space="preserve">Acquisition de nouveaux </w:t>
      </w:r>
      <w:r>
        <w:t>prospects</w:t>
      </w:r>
    </w:p>
    <w:p w:rsidR="003F6F53" w:rsidRPr="00C2645D" w:rsidRDefault="003F6F53" w:rsidP="003F6F53">
      <w:pPr>
        <w:numPr>
          <w:ilvl w:val="0"/>
          <w:numId w:val="4"/>
        </w:numPr>
        <w:contextualSpacing/>
      </w:pPr>
      <w:r w:rsidRPr="00C2645D">
        <w:t>Gagner des parts de marché (sur le secteur actuel ou sur un nouveau secteur)</w:t>
      </w:r>
    </w:p>
    <w:p w:rsidR="003F6F53" w:rsidRPr="00C2645D" w:rsidRDefault="003F6F53" w:rsidP="003F6F53">
      <w:pPr>
        <w:numPr>
          <w:ilvl w:val="0"/>
          <w:numId w:val="4"/>
        </w:numPr>
        <w:contextualSpacing/>
      </w:pPr>
      <w:r w:rsidRPr="00C2645D">
        <w:t>Fidélisation de la clientèle</w:t>
      </w:r>
    </w:p>
    <w:p w:rsidR="003F6F53" w:rsidRPr="00C2645D" w:rsidRDefault="003F6F53" w:rsidP="003F6F53">
      <w:pPr>
        <w:numPr>
          <w:ilvl w:val="0"/>
          <w:numId w:val="4"/>
        </w:numPr>
        <w:contextualSpacing/>
      </w:pPr>
      <w:r w:rsidRPr="00C2645D">
        <w:t>Amélioration de la notoriété Online</w:t>
      </w:r>
    </w:p>
    <w:p w:rsidR="003F6F53" w:rsidRPr="00C2645D" w:rsidRDefault="003F6F53" w:rsidP="003F6F53">
      <w:pPr>
        <w:numPr>
          <w:ilvl w:val="0"/>
          <w:numId w:val="4"/>
        </w:numPr>
      </w:pPr>
      <w:r w:rsidRPr="00C2645D">
        <w:t>Offrir un nouveau service ou produit</w:t>
      </w:r>
    </w:p>
    <w:p w:rsidR="00C77852" w:rsidRDefault="00C77852" w:rsidP="00E6562C">
      <w:pPr>
        <w:pStyle w:val="Titre4"/>
      </w:pPr>
      <w:r w:rsidRPr="006B437E">
        <w:t>Quels sont les moyens à ma disposition ?</w:t>
      </w:r>
    </w:p>
    <w:p w:rsidR="00C77852" w:rsidRDefault="00C77852" w:rsidP="00C77852">
      <w:pPr>
        <w:numPr>
          <w:ilvl w:val="0"/>
          <w:numId w:val="4"/>
        </w:numPr>
        <w:ind w:right="-440"/>
        <w:contextualSpacing/>
      </w:pPr>
      <w:r>
        <w:t>Humain (rédacteur, graphiste,…)</w:t>
      </w:r>
    </w:p>
    <w:p w:rsidR="00C77852" w:rsidRDefault="00C77852" w:rsidP="00C77852">
      <w:pPr>
        <w:numPr>
          <w:ilvl w:val="0"/>
          <w:numId w:val="4"/>
        </w:numPr>
        <w:ind w:right="-440"/>
        <w:contextualSpacing/>
      </w:pPr>
      <w:r>
        <w:t>Temps</w:t>
      </w:r>
    </w:p>
    <w:p w:rsidR="00C77852" w:rsidRDefault="00C77852" w:rsidP="00C77852">
      <w:pPr>
        <w:numPr>
          <w:ilvl w:val="0"/>
          <w:numId w:val="4"/>
        </w:numPr>
        <w:ind w:right="-440"/>
        <w:contextualSpacing/>
      </w:pPr>
      <w:r>
        <w:t>Source d’information interne (visuel, textuel, vidéo,…)</w:t>
      </w:r>
    </w:p>
    <w:p w:rsidR="00C77852" w:rsidRDefault="00C77852" w:rsidP="00E6562C">
      <w:pPr>
        <w:numPr>
          <w:ilvl w:val="0"/>
          <w:numId w:val="4"/>
        </w:numPr>
        <w:ind w:left="714" w:right="-442" w:hanging="357"/>
        <w:contextualSpacing/>
      </w:pPr>
      <w:r>
        <w:t>Source d’information externe (visuel, textuel, vidéo,…)</w:t>
      </w:r>
    </w:p>
    <w:p w:rsidR="00C2645D" w:rsidRPr="00C17640" w:rsidRDefault="00C2645D" w:rsidP="00E6562C">
      <w:pPr>
        <w:pStyle w:val="Titre4"/>
      </w:pPr>
      <w:r w:rsidRPr="00C17640">
        <w:t>Pour définir avec précision la meilleure stratégie à adopter, posez-vous les questions suivantes :</w:t>
      </w:r>
    </w:p>
    <w:p w:rsidR="00C2645D" w:rsidRDefault="00C2645D" w:rsidP="00C575BC">
      <w:pPr>
        <w:numPr>
          <w:ilvl w:val="0"/>
          <w:numId w:val="4"/>
        </w:numPr>
        <w:contextualSpacing/>
      </w:pPr>
      <w:r w:rsidRPr="00C2645D">
        <w:t xml:space="preserve">Quel contenu </w:t>
      </w:r>
      <w:r w:rsidR="00FE4774">
        <w:t xml:space="preserve">sera publié </w:t>
      </w:r>
      <w:r w:rsidRPr="00C2645D">
        <w:t xml:space="preserve">(offre produits et/ou services, informations, etc.) </w:t>
      </w:r>
      <w:r>
        <w:t>?</w:t>
      </w:r>
    </w:p>
    <w:p w:rsidR="00C2645D" w:rsidRDefault="00C575BC" w:rsidP="00C575BC">
      <w:pPr>
        <w:numPr>
          <w:ilvl w:val="0"/>
          <w:numId w:val="4"/>
        </w:numPr>
        <w:contextualSpacing/>
      </w:pPr>
      <w:r>
        <w:t xml:space="preserve">Quelle est ma ou mes </w:t>
      </w:r>
      <w:r w:rsidR="00C2645D">
        <w:t>cible(s) ? Mes clients sont-ils sur le web</w:t>
      </w:r>
      <w:r>
        <w:t> ?</w:t>
      </w:r>
      <w:r w:rsidR="00C2645D" w:rsidRPr="00C575BC">
        <w:t xml:space="preserve"> Quel est leur profil ?</w:t>
      </w:r>
    </w:p>
    <w:p w:rsidR="00C2645D" w:rsidRDefault="00C575BC" w:rsidP="00C575BC">
      <w:pPr>
        <w:numPr>
          <w:ilvl w:val="0"/>
          <w:numId w:val="4"/>
        </w:numPr>
        <w:contextualSpacing/>
      </w:pPr>
      <w:r>
        <w:t>Suis-je</w:t>
      </w:r>
      <w:r w:rsidR="00C2645D">
        <w:t xml:space="preserve"> déjà connu </w:t>
      </w:r>
      <w:r>
        <w:t>en ligne</w:t>
      </w:r>
      <w:r w:rsidR="00C2645D">
        <w:t xml:space="preserve"> ? </w:t>
      </w:r>
      <w:r>
        <w:t>hors-ligne</w:t>
      </w:r>
      <w:r w:rsidR="00C2645D">
        <w:t xml:space="preserve"> ? Quelle est ma notoriété actuelle ?</w:t>
      </w:r>
      <w:r w:rsidR="00C17640">
        <w:t xml:space="preserve"> </w:t>
      </w:r>
    </w:p>
    <w:p w:rsidR="00C2645D" w:rsidRDefault="00C2645D" w:rsidP="00C575BC">
      <w:pPr>
        <w:numPr>
          <w:ilvl w:val="0"/>
          <w:numId w:val="4"/>
        </w:numPr>
        <w:contextualSpacing/>
      </w:pPr>
      <w:r>
        <w:t xml:space="preserve">Quelle est </w:t>
      </w:r>
      <w:r w:rsidR="00C575BC">
        <w:t>ma zone</w:t>
      </w:r>
      <w:r>
        <w:t xml:space="preserve"> géographique (régionale, nationale, internationale, spécifique) ?</w:t>
      </w:r>
    </w:p>
    <w:p w:rsidR="00C2645D" w:rsidRDefault="00C2645D" w:rsidP="00C575BC">
      <w:pPr>
        <w:numPr>
          <w:ilvl w:val="0"/>
          <w:numId w:val="4"/>
        </w:numPr>
        <w:contextualSpacing/>
      </w:pPr>
      <w:r>
        <w:t xml:space="preserve">Quel est </w:t>
      </w:r>
      <w:r w:rsidR="00C575BC">
        <w:t>mon</w:t>
      </w:r>
      <w:r>
        <w:t xml:space="preserve"> </w:t>
      </w:r>
      <w:r w:rsidR="00C575BC">
        <w:t>support</w:t>
      </w:r>
      <w:r>
        <w:t xml:space="preserve"> de communication</w:t>
      </w:r>
      <w:r w:rsidR="00C575BC">
        <w:t xml:space="preserve"> principal</w:t>
      </w:r>
      <w:r>
        <w:t xml:space="preserve"> ? </w:t>
      </w:r>
      <w:r w:rsidR="00C575BC">
        <w:t>Ai-je d’autres axes de communication digitale (</w:t>
      </w:r>
      <w:r w:rsidR="00C575BC" w:rsidRPr="00C575BC">
        <w:t>site</w:t>
      </w:r>
      <w:r w:rsidR="00C575BC">
        <w:t>,</w:t>
      </w:r>
      <w:r w:rsidR="00C575BC" w:rsidRPr="00C575BC">
        <w:t xml:space="preserve"> réseaux sociaux, blogosphère,</w:t>
      </w:r>
      <w:r w:rsidR="00C575BC">
        <w:t xml:space="preserve"> </w:t>
      </w:r>
      <w:r w:rsidR="00C575BC" w:rsidRPr="00C575BC">
        <w:t>etc.</w:t>
      </w:r>
      <w:r w:rsidR="00C575BC">
        <w:t>)</w:t>
      </w:r>
      <w:r w:rsidR="00C575BC" w:rsidRPr="00C575BC">
        <w:t xml:space="preserve"> ?</w:t>
      </w:r>
    </w:p>
    <w:p w:rsidR="00C2645D" w:rsidRDefault="00C2645D" w:rsidP="00C575BC">
      <w:pPr>
        <w:numPr>
          <w:ilvl w:val="0"/>
          <w:numId w:val="4"/>
        </w:numPr>
        <w:contextualSpacing/>
      </w:pPr>
      <w:r>
        <w:t>Quels sont les outils nécessaires pour maîtriser mon activité Internet et son développement ?</w:t>
      </w:r>
    </w:p>
    <w:p w:rsidR="00C2645D" w:rsidRDefault="00C2645D" w:rsidP="00CA75AB">
      <w:pPr>
        <w:numPr>
          <w:ilvl w:val="0"/>
          <w:numId w:val="4"/>
        </w:numPr>
        <w:contextualSpacing/>
      </w:pPr>
      <w:r>
        <w:t xml:space="preserve">Quel budget et planning pour le </w:t>
      </w:r>
      <w:r w:rsidR="00FE4774">
        <w:t xml:space="preserve">déploiement </w:t>
      </w:r>
      <w:r>
        <w:t>de la stratégie Web</w:t>
      </w:r>
      <w:r w:rsidR="00C575BC">
        <w:t> ?</w:t>
      </w:r>
      <w:r w:rsidR="002D4F45">
        <w:t xml:space="preserve"> </w:t>
      </w:r>
    </w:p>
    <w:p w:rsidR="002D4F45" w:rsidRDefault="003F6F53" w:rsidP="00E6562C">
      <w:pPr>
        <w:numPr>
          <w:ilvl w:val="0"/>
          <w:numId w:val="4"/>
        </w:numPr>
        <w:ind w:left="714" w:hanging="357"/>
      </w:pPr>
      <w:r>
        <w:t>Quelle est ma ligne éditoriale ? Est-elle claire ? originale ? Quel sera le ton utilisé ? ...</w:t>
      </w:r>
    </w:p>
    <w:p w:rsidR="00FE4774" w:rsidRDefault="00FE4774" w:rsidP="00E6562C">
      <w:pPr>
        <w:pStyle w:val="Titre4"/>
      </w:pPr>
      <w:r>
        <w:t>Et vos concurrents dans tout ça</w:t>
      </w:r>
      <w:r w:rsidR="00C77852">
        <w:t> !</w:t>
      </w:r>
    </w:p>
    <w:p w:rsidR="00FE4774" w:rsidRDefault="00FE4774" w:rsidP="00FE4774">
      <w:r w:rsidRPr="00FE4774">
        <w:t xml:space="preserve">Avant de finaliser votre stratégie, pensez à </w:t>
      </w:r>
      <w:r>
        <w:t>étudier la communication web de vos concurrents</w:t>
      </w:r>
      <w:r w:rsidR="009A28CF">
        <w:t> :</w:t>
      </w:r>
    </w:p>
    <w:p w:rsidR="008F4076" w:rsidRDefault="008F4076" w:rsidP="00FE4774">
      <w:pPr>
        <w:numPr>
          <w:ilvl w:val="0"/>
          <w:numId w:val="4"/>
        </w:numPr>
        <w:contextualSpacing/>
      </w:pPr>
      <w:r>
        <w:t>Ont-ils une stratégie de contenu ? Quelles est la fréquence de publication ? Quel(s) format(s) utilisent-ils (textes, photos, vidéos…) ? Quelles sont les thématiques exploitées ?</w:t>
      </w:r>
    </w:p>
    <w:p w:rsidR="008F4076" w:rsidRDefault="008F4076" w:rsidP="00FE4774">
      <w:pPr>
        <w:numPr>
          <w:ilvl w:val="0"/>
          <w:numId w:val="4"/>
        </w:numPr>
        <w:contextualSpacing/>
      </w:pPr>
      <w:r>
        <w:t>Sont-ils présents sur les réseaux sociaux ? Lesquels ? Quelle est la taille de leurs communautés ? Comment animent-ils leurs pages ? Font-ils de la publicité payante ?</w:t>
      </w:r>
    </w:p>
    <w:p w:rsidR="008F4076" w:rsidRPr="008F4076" w:rsidRDefault="008F4076" w:rsidP="008F4076">
      <w:pPr>
        <w:numPr>
          <w:ilvl w:val="0"/>
          <w:numId w:val="4"/>
        </w:numPr>
        <w:contextualSpacing/>
      </w:pPr>
      <w:r>
        <w:t>P</w:t>
      </w:r>
      <w:r w:rsidRPr="008F4076">
        <w:t xml:space="preserve">roposent-ils </w:t>
      </w:r>
      <w:r>
        <w:t xml:space="preserve">l’inscription </w:t>
      </w:r>
      <w:r w:rsidRPr="008F4076">
        <w:t>à une newsletter ou un emailing ? Précisent-ils sa fréquence d’envoi ? Son contenu ?</w:t>
      </w:r>
    </w:p>
    <w:p w:rsidR="008F4076" w:rsidRPr="008F4076" w:rsidRDefault="008F4076" w:rsidP="008F4076">
      <w:pPr>
        <w:numPr>
          <w:ilvl w:val="0"/>
          <w:numId w:val="4"/>
        </w:numPr>
        <w:contextualSpacing/>
      </w:pPr>
      <w:r>
        <w:t>F</w:t>
      </w:r>
      <w:r w:rsidRPr="008F4076">
        <w:t>ont-ils de</w:t>
      </w:r>
      <w:r>
        <w:t xml:space="preserve"> la publicité</w:t>
      </w:r>
      <w:r w:rsidRPr="008F4076">
        <w:t xml:space="preserve"> sur les moteurs de recherche ? </w:t>
      </w:r>
    </w:p>
    <w:p w:rsidR="008F4076" w:rsidRPr="008F4076" w:rsidRDefault="008F4076" w:rsidP="008F4076">
      <w:pPr>
        <w:numPr>
          <w:ilvl w:val="0"/>
          <w:numId w:val="4"/>
        </w:numPr>
        <w:contextualSpacing/>
      </w:pPr>
      <w:r>
        <w:t>L</w:t>
      </w:r>
      <w:r w:rsidRPr="008F4076">
        <w:t>es concurrents sont-ils bien référencés ?</w:t>
      </w:r>
    </w:p>
    <w:p w:rsidR="008F4076" w:rsidRDefault="002D4F45" w:rsidP="00FE4774">
      <w:pPr>
        <w:numPr>
          <w:ilvl w:val="0"/>
          <w:numId w:val="4"/>
        </w:numPr>
        <w:contextualSpacing/>
      </w:pPr>
      <w:r>
        <w:t>Ces concurrents,  sont-ils dans la même typologie que vous : taille, chiffre d’affaires, ancienneté, zone géographique… ? Sont-ils des concurrents directs ou indirects ?</w:t>
      </w:r>
    </w:p>
    <w:p w:rsidR="00FE4774" w:rsidRDefault="00FE4774" w:rsidP="00E6562C">
      <w:pPr>
        <w:numPr>
          <w:ilvl w:val="0"/>
          <w:numId w:val="4"/>
        </w:numPr>
        <w:ind w:left="714" w:hanging="357"/>
      </w:pPr>
      <w:r>
        <w:t>Comment me différencier de la concurrence et me mettre en avant ?</w:t>
      </w:r>
    </w:p>
    <w:p w:rsidR="008D7E20" w:rsidRDefault="002D4F45" w:rsidP="008D7E20">
      <w:pPr>
        <w:contextualSpacing/>
      </w:pPr>
      <w:r>
        <w:t xml:space="preserve">Une fois que vous aurez étudié vos concurrents, vous pourrez confronter vos résultats avec vos projections et ajuster votre stratégie.  </w:t>
      </w:r>
    </w:p>
    <w:p w:rsidR="008D7E20" w:rsidRPr="008D7E20" w:rsidRDefault="008D7E20" w:rsidP="00E6562C">
      <w:pPr>
        <w:pStyle w:val="Titre4"/>
      </w:pPr>
      <w:r>
        <w:t xml:space="preserve">Programme pour </w:t>
      </w:r>
      <w:r w:rsidRPr="008D7E20">
        <w:t>élabor</w:t>
      </w:r>
      <w:r>
        <w:t>er</w:t>
      </w:r>
      <w:r w:rsidRPr="008D7E20">
        <w:t xml:space="preserve"> </w:t>
      </w:r>
      <w:r>
        <w:t>votre</w:t>
      </w:r>
      <w:r w:rsidRPr="008D7E20">
        <w:t xml:space="preserve"> stratégie Web :</w:t>
      </w:r>
    </w:p>
    <w:p w:rsidR="008D7E20" w:rsidRPr="008D7E20" w:rsidRDefault="008D7E20" w:rsidP="008D7E20">
      <w:pPr>
        <w:numPr>
          <w:ilvl w:val="0"/>
          <w:numId w:val="4"/>
        </w:numPr>
        <w:contextualSpacing/>
      </w:pPr>
      <w:r w:rsidRPr="008D7E20">
        <w:t>Hiérarchisation des actions</w:t>
      </w:r>
      <w:r>
        <w:t xml:space="preserve"> et</w:t>
      </w:r>
      <w:r w:rsidRPr="008D7E20">
        <w:t xml:space="preserve"> campagnes à mener en fonction des résultats attendus et de </w:t>
      </w:r>
      <w:r>
        <w:t>leur probabilité de réalisation :</w:t>
      </w:r>
      <w:r w:rsidRPr="008D7E20">
        <w:t xml:space="preserve"> certaines actions peuvent avoir un impact important avec un investissement en temps et/ou en argent très raisonnable ; elles devront donc être réalisées en priorité.</w:t>
      </w:r>
    </w:p>
    <w:p w:rsidR="008D7E20" w:rsidRPr="008D7E20" w:rsidRDefault="008D7E20" w:rsidP="008D7E20">
      <w:pPr>
        <w:numPr>
          <w:ilvl w:val="0"/>
          <w:numId w:val="4"/>
        </w:numPr>
        <w:contextualSpacing/>
      </w:pPr>
      <w:r w:rsidRPr="008D7E20">
        <w:t>Elaboration </w:t>
      </w:r>
      <w:r w:rsidR="00224D1D">
        <w:t>de scénario pour</w:t>
      </w:r>
      <w:r w:rsidRPr="008D7E20">
        <w:t xml:space="preserve"> les actions et campagnes réalisées en cas de succès mais aussi d’échec</w:t>
      </w:r>
    </w:p>
    <w:p w:rsidR="008D7E20" w:rsidRPr="008D7E20" w:rsidRDefault="008D7E20" w:rsidP="008D7E20">
      <w:pPr>
        <w:numPr>
          <w:ilvl w:val="0"/>
          <w:numId w:val="4"/>
        </w:numPr>
        <w:contextualSpacing/>
      </w:pPr>
      <w:r w:rsidRPr="008D7E20">
        <w:t>Fixation des objectifs opérationnels et d’un éventuel plan de crise (pour s’adapter à chaque situation)</w:t>
      </w:r>
    </w:p>
    <w:p w:rsidR="008D7E20" w:rsidRPr="008D7E20" w:rsidRDefault="008D7E20" w:rsidP="008D7E20">
      <w:pPr>
        <w:numPr>
          <w:ilvl w:val="0"/>
          <w:numId w:val="4"/>
        </w:numPr>
        <w:contextualSpacing/>
      </w:pPr>
      <w:r w:rsidRPr="008D7E20">
        <w:t>Planification et budgétisation de la stratégie Internet sur la période définie (globale et détaillée)</w:t>
      </w:r>
    </w:p>
    <w:p w:rsidR="008D7E20" w:rsidRDefault="008D7E20" w:rsidP="00E6562C">
      <w:pPr>
        <w:numPr>
          <w:ilvl w:val="0"/>
          <w:numId w:val="4"/>
        </w:numPr>
        <w:ind w:left="714" w:hanging="357"/>
      </w:pPr>
      <w:r w:rsidRPr="008D7E20">
        <w:t>Définition des indicateurs de suivi des résultats et objectifs (KPI)</w:t>
      </w:r>
    </w:p>
    <w:tbl>
      <w:tblPr>
        <w:tblStyle w:val="Grilledutableau"/>
        <w:tblW w:w="14034" w:type="dxa"/>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2F2F2" w:themeFill="background1" w:themeFillShade="F2"/>
        <w:tblCellMar>
          <w:top w:w="57" w:type="dxa"/>
          <w:left w:w="113" w:type="dxa"/>
          <w:bottom w:w="57" w:type="dxa"/>
          <w:right w:w="113" w:type="dxa"/>
        </w:tblCellMar>
        <w:tblLook w:val="04A0"/>
      </w:tblPr>
      <w:tblGrid>
        <w:gridCol w:w="14034"/>
      </w:tblGrid>
      <w:tr w:rsidR="008D7E20" w:rsidTr="001564A0">
        <w:tc>
          <w:tcPr>
            <w:tcW w:w="14034" w:type="dxa"/>
            <w:shd w:val="clear" w:color="auto" w:fill="F2F2F2" w:themeFill="background1" w:themeFillShade="F2"/>
          </w:tcPr>
          <w:p w:rsidR="008D7E20" w:rsidRDefault="003F6F53" w:rsidP="003F6F53">
            <w:pPr>
              <w:spacing w:before="160" w:line="276" w:lineRule="auto"/>
            </w:pPr>
            <w:r>
              <w:rPr>
                <w:noProof/>
                <w:lang w:eastAsia="fr-FR"/>
              </w:rPr>
              <w:pict>
                <v:shape id="Litebulb" o:spid="_x0000_s1037" style="position:absolute;margin-left:5.65pt;margin-top:7.3pt;width:28.35pt;height:42.65pt;z-index:251669504;mso-wrap-distance-right:14.2pt;mso-position-horizontal-relative:margin" coordsize="21600,21600" o:spt="100"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ed="f" fillcolor="white [3212]" strokecolor="#ffc000">
                  <v:stroke joinstyle="miter"/>
                  <v:formulas/>
                  <v:path o:extrusionok="f" o:connecttype="custom" o:connectlocs="10800,0;21600,7782;0,7782;10800,21600" textboxrect="3556,2188,18277,9282"/>
                  <o:lock v:ext="edit" aspectratio="t" verticies="t"/>
                  <w10:wrap type="square" anchorx="margin"/>
                </v:shape>
              </w:pict>
            </w:r>
            <w:r>
              <w:t>Définissez vos objectifs pour savoir où vous allez</w:t>
            </w:r>
            <w:r>
              <w:br/>
              <w:t>Inspirez-vous des stratégies gagnantes de votre secteur d’activité mais ne les copiez pas !</w:t>
            </w:r>
            <w:r>
              <w:br/>
            </w:r>
            <w:r w:rsidR="008D7E20">
              <w:rPr>
                <w:noProof/>
                <w:lang w:eastAsia="fr-FR"/>
              </w:rPr>
              <w:t>A chaque action ou campagne lancée, vous devez analyser les statistiques.</w:t>
            </w:r>
          </w:p>
        </w:tc>
      </w:tr>
    </w:tbl>
    <w:p w:rsidR="00C575BC" w:rsidRDefault="00C575BC" w:rsidP="00E6562C">
      <w:pPr>
        <w:pStyle w:val="Titre2"/>
      </w:pPr>
      <w:bookmarkStart w:id="3" w:name="_Toc460269197"/>
      <w:r>
        <w:t xml:space="preserve">Définir </w:t>
      </w:r>
      <w:r w:rsidR="00C77852">
        <w:t>sa</w:t>
      </w:r>
      <w:r>
        <w:t xml:space="preserve"> ligne éditoriale :</w:t>
      </w:r>
      <w:bookmarkEnd w:id="3"/>
    </w:p>
    <w:p w:rsidR="00E6562C" w:rsidRDefault="00E6562C" w:rsidP="000F6411">
      <w:pPr>
        <w:pStyle w:val="Titre5"/>
      </w:pPr>
      <w:r>
        <w:t>Définition :</w:t>
      </w:r>
    </w:p>
    <w:p w:rsidR="000F6411" w:rsidRDefault="000F6411" w:rsidP="000F6411">
      <w:pPr>
        <w:rPr>
          <w:b/>
          <w:bCs/>
        </w:rPr>
      </w:pPr>
      <w:r w:rsidRPr="000F6411">
        <w:rPr>
          <w:bCs/>
        </w:rPr>
        <w:t>Aussi bien dans le domaine de la presse que dans celui des médias sociaux,</w:t>
      </w:r>
      <w:r w:rsidRPr="000F6411">
        <w:rPr>
          <w:b/>
          <w:bCs/>
        </w:rPr>
        <w:t> la ligne éditoriale est une orientation, un fil conducteur à suivre</w:t>
      </w:r>
      <w:r w:rsidRPr="000F6411">
        <w:rPr>
          <w:bCs/>
        </w:rPr>
        <w:t xml:space="preserve">. Elle définit la manière dont </w:t>
      </w:r>
      <w:r>
        <w:rPr>
          <w:bCs/>
        </w:rPr>
        <w:t>vous</w:t>
      </w:r>
      <w:r w:rsidRPr="000F6411">
        <w:rPr>
          <w:bCs/>
        </w:rPr>
        <w:t xml:space="preserve"> v</w:t>
      </w:r>
      <w:r>
        <w:rPr>
          <w:bCs/>
        </w:rPr>
        <w:t>oulez parler de votre entreprise</w:t>
      </w:r>
      <w:r w:rsidRPr="000F6411">
        <w:rPr>
          <w:bCs/>
        </w:rPr>
        <w:t xml:space="preserve"> et contribue en partie à l’image qu</w:t>
      </w:r>
      <w:r>
        <w:rPr>
          <w:bCs/>
        </w:rPr>
        <w:t>e vous renvoyez</w:t>
      </w:r>
      <w:r w:rsidRPr="000F6411">
        <w:rPr>
          <w:bCs/>
        </w:rPr>
        <w:t xml:space="preserve">. </w:t>
      </w:r>
      <w:r>
        <w:rPr>
          <w:bCs/>
        </w:rPr>
        <w:t>E</w:t>
      </w:r>
      <w:r w:rsidRPr="000F6411">
        <w:rPr>
          <w:bCs/>
        </w:rPr>
        <w:t xml:space="preserve">lle fixe </w:t>
      </w:r>
      <w:r>
        <w:rPr>
          <w:bCs/>
        </w:rPr>
        <w:t xml:space="preserve">également </w:t>
      </w:r>
      <w:r w:rsidRPr="000F6411">
        <w:rPr>
          <w:bCs/>
        </w:rPr>
        <w:t>des règles avec un vocabulaire et un ton approprié.</w:t>
      </w:r>
      <w:r>
        <w:rPr>
          <w:bCs/>
        </w:rPr>
        <w:t xml:space="preserve"> En définissant votre ligne éditoriale, vous pouvez en profiter pour créer une charte de déontologie concernant les commentaires laissés sur votre page.</w:t>
      </w:r>
      <w:r>
        <w:rPr>
          <w:bCs/>
        </w:rPr>
        <w:br/>
      </w:r>
      <w:r w:rsidRPr="000F6411">
        <w:rPr>
          <w:bCs/>
        </w:rPr>
        <w:t>Ecrite ou non, </w:t>
      </w:r>
      <w:r w:rsidRPr="000F6411">
        <w:rPr>
          <w:b/>
          <w:bCs/>
        </w:rPr>
        <w:t>la ligne éditoriale détermine le cap à atteindre et la manière d’y parvenir, autrement dit, l’orientation des contenus.</w:t>
      </w:r>
    </w:p>
    <w:p w:rsidR="00C77852" w:rsidRDefault="00C575BC" w:rsidP="00C575BC">
      <w:r w:rsidRPr="00CA75AB">
        <w:rPr>
          <w:b/>
          <w:bCs/>
        </w:rPr>
        <w:t>Avant de vous lancer, définissez une ligne éditoriale</w:t>
      </w:r>
      <w:r w:rsidR="00C77852">
        <w:rPr>
          <w:b/>
          <w:bCs/>
        </w:rPr>
        <w:t xml:space="preserve"> (pour toute votre communication web)</w:t>
      </w:r>
      <w:r w:rsidRPr="00CA75AB">
        <w:rPr>
          <w:b/>
          <w:bCs/>
        </w:rPr>
        <w:t xml:space="preserve"> </w:t>
      </w:r>
      <w:r w:rsidRPr="00CA75AB">
        <w:t>claire et originale,</w:t>
      </w:r>
      <w:r>
        <w:t xml:space="preserve"> </w:t>
      </w:r>
      <w:r w:rsidRPr="00CA75AB">
        <w:t>un ton, un angle et un sujet en adéquation avec votre public cible.</w:t>
      </w:r>
      <w:r w:rsidR="00E6562C">
        <w:t xml:space="preserve"> </w:t>
      </w:r>
      <w:r w:rsidR="00C77852">
        <w:t xml:space="preserve">La ligne éditoriale </w:t>
      </w:r>
      <w:r w:rsidR="00E6562C">
        <w:t>diffuse</w:t>
      </w:r>
      <w:r w:rsidR="00C77852">
        <w:t xml:space="preserve"> votre personnalité</w:t>
      </w:r>
      <w:r w:rsidR="00E6562C">
        <w:t>.</w:t>
      </w:r>
    </w:p>
    <w:p w:rsidR="00E6562C" w:rsidRPr="00E6562C" w:rsidRDefault="00E6562C" w:rsidP="00E6562C">
      <w:pPr>
        <w:rPr>
          <w:b/>
          <w:bCs/>
        </w:rPr>
      </w:pPr>
      <w:r>
        <w:rPr>
          <w:b/>
          <w:bCs/>
        </w:rPr>
        <w:t>Elle</w:t>
      </w:r>
      <w:r w:rsidRPr="00E6562C">
        <w:rPr>
          <w:b/>
          <w:bCs/>
        </w:rPr>
        <w:t xml:space="preserve"> comprend :</w:t>
      </w:r>
    </w:p>
    <w:p w:rsidR="00E6562C" w:rsidRPr="00E6562C" w:rsidRDefault="00E6562C" w:rsidP="00E6562C">
      <w:pPr>
        <w:numPr>
          <w:ilvl w:val="0"/>
          <w:numId w:val="10"/>
        </w:numPr>
        <w:ind w:left="714" w:hanging="357"/>
        <w:contextualSpacing/>
      </w:pPr>
      <w:r w:rsidRPr="00E6562C">
        <w:t>L’angle d’attaque et le ciblage de votre communication</w:t>
      </w:r>
    </w:p>
    <w:p w:rsidR="00E6562C" w:rsidRPr="00E6562C" w:rsidRDefault="00E6562C" w:rsidP="00E6562C">
      <w:pPr>
        <w:numPr>
          <w:ilvl w:val="0"/>
          <w:numId w:val="10"/>
        </w:numPr>
        <w:ind w:left="714" w:hanging="357"/>
        <w:contextualSpacing/>
      </w:pPr>
      <w:r w:rsidRPr="00E6562C">
        <w:t>Le périmètre thématique et le degré de technicité</w:t>
      </w:r>
    </w:p>
    <w:p w:rsidR="00E6562C" w:rsidRPr="00E6562C" w:rsidRDefault="00E6562C" w:rsidP="00E6562C">
      <w:pPr>
        <w:numPr>
          <w:ilvl w:val="0"/>
          <w:numId w:val="10"/>
        </w:numPr>
        <w:ind w:left="714" w:hanging="357"/>
        <w:contextualSpacing/>
      </w:pPr>
      <w:r w:rsidRPr="00E6562C">
        <w:t xml:space="preserve">Vos objectifs </w:t>
      </w:r>
      <w:r>
        <w:t>en référencement et le</w:t>
      </w:r>
      <w:r w:rsidR="004A1900">
        <w:t xml:space="preserve"> vocabulaire à exploiter</w:t>
      </w:r>
    </w:p>
    <w:p w:rsidR="00E6562C" w:rsidRPr="00E6562C" w:rsidRDefault="00E6562C" w:rsidP="00E6562C">
      <w:pPr>
        <w:numPr>
          <w:ilvl w:val="0"/>
          <w:numId w:val="10"/>
        </w:numPr>
        <w:ind w:left="714" w:hanging="357"/>
        <w:contextualSpacing/>
      </w:pPr>
      <w:r w:rsidRPr="00E6562C">
        <w:t>La tonalité éditoriale et la personnalité de la marque</w:t>
      </w:r>
    </w:p>
    <w:p w:rsidR="00E6562C" w:rsidRPr="00E6562C" w:rsidRDefault="00E6562C" w:rsidP="00E6562C">
      <w:pPr>
        <w:numPr>
          <w:ilvl w:val="0"/>
          <w:numId w:val="10"/>
        </w:numPr>
        <w:ind w:left="714" w:hanging="357"/>
        <w:contextualSpacing/>
      </w:pPr>
      <w:r w:rsidRPr="00E6562C">
        <w:t>La fréquence de communication</w:t>
      </w:r>
    </w:p>
    <w:p w:rsidR="00E6562C" w:rsidRPr="00E6562C" w:rsidRDefault="00E6562C" w:rsidP="00E6562C">
      <w:pPr>
        <w:numPr>
          <w:ilvl w:val="0"/>
          <w:numId w:val="10"/>
        </w:numPr>
        <w:ind w:left="714" w:hanging="357"/>
        <w:contextualSpacing/>
      </w:pPr>
      <w:r w:rsidRPr="00E6562C">
        <w:t>Les types de contenu à produire</w:t>
      </w:r>
    </w:p>
    <w:p w:rsidR="00E6562C" w:rsidRPr="00E6562C" w:rsidRDefault="00E6562C" w:rsidP="00E6562C">
      <w:pPr>
        <w:numPr>
          <w:ilvl w:val="0"/>
          <w:numId w:val="10"/>
        </w:numPr>
        <w:ind w:left="714" w:hanging="357"/>
      </w:pPr>
      <w:r w:rsidRPr="00E6562C">
        <w:t>Les gabarits éditoriaux et la mise en scène</w:t>
      </w:r>
    </w:p>
    <w:p w:rsidR="000F6411" w:rsidRDefault="000F6411" w:rsidP="00C2645D">
      <w:pPr>
        <w:rPr>
          <w:i/>
          <w:iCs/>
        </w:rPr>
      </w:pPr>
      <w:r w:rsidRPr="000F6411">
        <w:rPr>
          <w:b/>
          <w:bCs/>
        </w:rPr>
        <w:t>Une présence sur les réseaux sociaux doit s’inscrire dans la stratégie webmarketing</w:t>
      </w:r>
      <w:r w:rsidRPr="000F6411">
        <w:t> globale de l’entreprise et donc répondre à des objectifs : </w:t>
      </w:r>
      <w:r w:rsidRPr="000F6411">
        <w:rPr>
          <w:i/>
          <w:iCs/>
        </w:rPr>
        <w:t xml:space="preserve">Gain de notoriété, </w:t>
      </w:r>
      <w:r>
        <w:rPr>
          <w:i/>
          <w:iCs/>
        </w:rPr>
        <w:t xml:space="preserve">créer une communauté, </w:t>
      </w:r>
      <w:r w:rsidRPr="000F6411">
        <w:rPr>
          <w:i/>
          <w:iCs/>
        </w:rPr>
        <w:t>améliorer la relation client, valoriser l’image de marque, repérer des ambassadeurs, communiquer sur vos services etc.</w:t>
      </w:r>
    </w:p>
    <w:p w:rsidR="00E6562C" w:rsidRDefault="00E6562C" w:rsidP="00E6562C">
      <w:r w:rsidRPr="001D7635">
        <w:t xml:space="preserve">Ne pensez pas </w:t>
      </w:r>
      <w:proofErr w:type="spellStart"/>
      <w:r w:rsidRPr="001D7635">
        <w:t>Facebook</w:t>
      </w:r>
      <w:proofErr w:type="spellEnd"/>
      <w:r w:rsidRPr="001D7635">
        <w:t xml:space="preserve"> comme un outil de mailing (de type « envoi de communiqué puis silence »). Il s’agit d’un outil de conversation, la marque diffuse des contenus mais </w:t>
      </w:r>
      <w:proofErr w:type="spellStart"/>
      <w:r w:rsidRPr="001D7635">
        <w:t>intéragit</w:t>
      </w:r>
      <w:proofErr w:type="spellEnd"/>
      <w:r w:rsidRPr="001D7635">
        <w:t>, fait remonter des avis consommateurs, s’imprègne des idées, suggestions de ses utilisateurs.</w:t>
      </w:r>
      <w:r w:rsidR="004A1900">
        <w:t xml:space="preserve"> </w:t>
      </w:r>
    </w:p>
    <w:p w:rsidR="004A1900" w:rsidRDefault="004A1900" w:rsidP="00E6562C">
      <w:r>
        <w:t>Ne parlez pas que de votre entreprise ou de vos produits et services mais intéressez-vous à votre public pour découvrir les thèmes qui les intéresse.</w:t>
      </w:r>
    </w:p>
    <w:p w:rsidR="00E6562C" w:rsidRDefault="004A1900" w:rsidP="00C2645D">
      <w:pPr>
        <w:rPr>
          <w:iCs/>
        </w:rPr>
      </w:pPr>
      <w:r>
        <w:rPr>
          <w:iCs/>
        </w:rPr>
        <w:t>Ne traiter pas que des</w:t>
      </w:r>
      <w:r w:rsidR="00E6562C" w:rsidRPr="00E6562C">
        <w:rPr>
          <w:iCs/>
        </w:rPr>
        <w:t xml:space="preserve"> contenus "chauds" (news, évènements, communiqués de presse,...) </w:t>
      </w:r>
      <w:r>
        <w:rPr>
          <w:iCs/>
        </w:rPr>
        <w:t xml:space="preserve">mais exploitez les contenus dit froids : </w:t>
      </w:r>
      <w:r w:rsidR="00E6562C" w:rsidRPr="00E6562C">
        <w:rPr>
          <w:iCs/>
        </w:rPr>
        <w:t>dossiers de fond, services en ligne, fiches pratiques,... Nous conseillons, dans ce cas, de rééquilibrer la ligne éditoriale.</w:t>
      </w:r>
    </w:p>
    <w:p w:rsidR="00BC7043" w:rsidRDefault="004A1900" w:rsidP="004A1900">
      <w:r w:rsidRPr="00C2645D">
        <w:t>Définissez</w:t>
      </w:r>
      <w:r w:rsidR="00BC7043">
        <w:t> :</w:t>
      </w:r>
    </w:p>
    <w:p w:rsidR="004A1900" w:rsidRDefault="004A1900" w:rsidP="00BC7043">
      <w:pPr>
        <w:numPr>
          <w:ilvl w:val="0"/>
          <w:numId w:val="10"/>
        </w:numPr>
        <w:ind w:left="714" w:hanging="357"/>
        <w:contextualSpacing/>
      </w:pPr>
      <w:r w:rsidRPr="00BC7043">
        <w:t xml:space="preserve">quels </w:t>
      </w:r>
      <w:r w:rsidR="00BA062F" w:rsidRPr="00BC7043">
        <w:t xml:space="preserve">formats de </w:t>
      </w:r>
      <w:r w:rsidRPr="00BC7043">
        <w:t>contenus seront mis à l'honneur</w:t>
      </w:r>
      <w:r w:rsidR="00BA062F" w:rsidRPr="00BC7043">
        <w:t xml:space="preserve"> : </w:t>
      </w:r>
      <w:r w:rsidRPr="00BC7043">
        <w:t xml:space="preserve">vidéos ? </w:t>
      </w:r>
      <w:r w:rsidR="00BA062F">
        <w:t>Albums ? R</w:t>
      </w:r>
      <w:r w:rsidRPr="00C2645D">
        <w:t>éflexions courtes ?</w:t>
      </w:r>
      <w:r w:rsidR="00BA062F">
        <w:t xml:space="preserve"> T</w:t>
      </w:r>
      <w:r>
        <w:t>extes ? …</w:t>
      </w:r>
    </w:p>
    <w:p w:rsidR="00BC7043" w:rsidRDefault="00BC7043" w:rsidP="00BC7043">
      <w:pPr>
        <w:numPr>
          <w:ilvl w:val="0"/>
          <w:numId w:val="10"/>
        </w:numPr>
        <w:ind w:left="714" w:hanging="357"/>
      </w:pPr>
      <w:r>
        <w:t>quel sera la fréquence de vos publications</w:t>
      </w:r>
    </w:p>
    <w:p w:rsidR="00BC7043" w:rsidRDefault="00BC7043" w:rsidP="004A1900">
      <w:r>
        <w:t>Vous pouvez créer des « rendez-vous (hebdomadaire ou mensuel) » avec votre communauté pour leur présenter un dossier de fond, une fiche pratique, … C’est peut-être l’occasion de créer un moment privilégié.</w:t>
      </w:r>
    </w:p>
    <w:tbl>
      <w:tblPr>
        <w:tblStyle w:val="Grilledutableau"/>
        <w:tblW w:w="14034" w:type="dxa"/>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2F2F2" w:themeFill="background1" w:themeFillShade="F2"/>
        <w:tblCellMar>
          <w:top w:w="57" w:type="dxa"/>
          <w:left w:w="113" w:type="dxa"/>
          <w:bottom w:w="57" w:type="dxa"/>
          <w:right w:w="113" w:type="dxa"/>
        </w:tblCellMar>
        <w:tblLook w:val="04A0"/>
      </w:tblPr>
      <w:tblGrid>
        <w:gridCol w:w="14034"/>
      </w:tblGrid>
      <w:tr w:rsidR="004A1900" w:rsidTr="001564A0">
        <w:tc>
          <w:tcPr>
            <w:tcW w:w="14034" w:type="dxa"/>
            <w:shd w:val="clear" w:color="auto" w:fill="F2F2F2" w:themeFill="background1" w:themeFillShade="F2"/>
          </w:tcPr>
          <w:p w:rsidR="004A1900" w:rsidRDefault="004A1900" w:rsidP="00BA062F">
            <w:pPr>
              <w:spacing w:before="160" w:line="276" w:lineRule="auto"/>
            </w:pPr>
            <w:r>
              <w:rPr>
                <w:noProof/>
                <w:lang w:eastAsia="fr-FR"/>
              </w:rPr>
              <w:pict>
                <v:shape id="_x0000_s1038" style="position:absolute;margin-left:5.65pt;margin-top:7.3pt;width:28.35pt;height:42.65pt;z-index:251671552;mso-wrap-distance-right:14.2pt;mso-position-horizontal-relative:margin" coordsize="21600,21600" o:spt="100"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ed="f" fillcolor="white [3212]" strokecolor="#ffc000">
                  <v:stroke joinstyle="miter"/>
                  <v:formulas/>
                  <v:path o:extrusionok="f" o:connecttype="custom" o:connectlocs="10800,0;21600,7782;0,7782;10800,21600" textboxrect="3556,2188,18277,9282"/>
                  <o:lock v:ext="edit" aspectratio="t" verticies="t"/>
                  <w10:wrap type="square" anchorx="margin"/>
                </v:shape>
              </w:pict>
            </w:r>
            <w:r>
              <w:t>V</w:t>
            </w:r>
            <w:r w:rsidRPr="009A28CF">
              <w:t>otre ligne éditoriale, comme votre charte graphique, contribue à votre image.</w:t>
            </w:r>
            <w:r>
              <w:br/>
              <w:t xml:space="preserve">Pensez à définir une charte de déontologie pour </w:t>
            </w:r>
            <w:r w:rsidR="00BA062F">
              <w:t>modérer</w:t>
            </w:r>
            <w:r>
              <w:t xml:space="preserve"> les commentaires</w:t>
            </w:r>
          </w:p>
        </w:tc>
      </w:tr>
    </w:tbl>
    <w:p w:rsidR="009A28CF" w:rsidRDefault="009A28CF" w:rsidP="00C2645D"/>
    <w:p w:rsidR="00BA062F" w:rsidRDefault="00BA062F">
      <w:r>
        <w:br w:type="page"/>
      </w:r>
    </w:p>
    <w:p w:rsidR="004A1900" w:rsidRDefault="00DB042F" w:rsidP="00C2645D">
      <w:r>
        <w:t xml:space="preserve">Vous pouvez compléter ce tableau pour définir la ligne éditoriale à utiliser sur </w:t>
      </w:r>
      <w:proofErr w:type="spellStart"/>
      <w:r>
        <w:t>Facebook</w:t>
      </w:r>
      <w:proofErr w:type="spellEnd"/>
    </w:p>
    <w:tbl>
      <w:tblPr>
        <w:tblStyle w:val="Grilledutableau"/>
        <w:tblW w:w="14034" w:type="dxa"/>
        <w:tblInd w:w="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85" w:type="dxa"/>
          <w:bottom w:w="57" w:type="dxa"/>
          <w:right w:w="85" w:type="dxa"/>
        </w:tblCellMar>
        <w:tblLook w:val="04A0"/>
      </w:tblPr>
      <w:tblGrid>
        <w:gridCol w:w="3119"/>
        <w:gridCol w:w="10915"/>
      </w:tblGrid>
      <w:tr w:rsidR="004A1900" w:rsidTr="00BA062F">
        <w:tc>
          <w:tcPr>
            <w:tcW w:w="3119" w:type="dxa"/>
          </w:tcPr>
          <w:p w:rsidR="004A1900" w:rsidRDefault="00BA062F" w:rsidP="00C2645D">
            <w:r>
              <w:t>V</w:t>
            </w:r>
            <w:r w:rsidR="004A1900">
              <w:t>os objectifs</w:t>
            </w:r>
          </w:p>
          <w:p w:rsidR="00BA062F" w:rsidRDefault="00BA062F" w:rsidP="00C2645D"/>
          <w:p w:rsidR="00BA062F" w:rsidRDefault="00BA062F" w:rsidP="00C2645D"/>
          <w:p w:rsidR="00BA062F" w:rsidRDefault="00BA062F" w:rsidP="00C2645D"/>
          <w:p w:rsidR="00BA062F" w:rsidRDefault="00BA062F" w:rsidP="00C2645D"/>
        </w:tc>
        <w:tc>
          <w:tcPr>
            <w:tcW w:w="10915" w:type="dxa"/>
          </w:tcPr>
          <w:p w:rsidR="004A1900" w:rsidRDefault="004A1900" w:rsidP="00C2645D"/>
        </w:tc>
      </w:tr>
      <w:tr w:rsidR="004A1900" w:rsidTr="00BA062F">
        <w:tc>
          <w:tcPr>
            <w:tcW w:w="3119" w:type="dxa"/>
          </w:tcPr>
          <w:p w:rsidR="004A1900" w:rsidRDefault="00BA062F" w:rsidP="00C2645D">
            <w:r>
              <w:t>Votre ou vos cibles</w:t>
            </w:r>
          </w:p>
          <w:p w:rsidR="00BA062F" w:rsidRDefault="00BA062F" w:rsidP="00C2645D"/>
          <w:p w:rsidR="00BA062F" w:rsidRDefault="00BA062F" w:rsidP="00C2645D"/>
          <w:p w:rsidR="00BA062F" w:rsidRDefault="00BA062F" w:rsidP="00C2645D"/>
          <w:p w:rsidR="00BA062F" w:rsidRDefault="00BA062F" w:rsidP="00C2645D"/>
        </w:tc>
        <w:tc>
          <w:tcPr>
            <w:tcW w:w="10915" w:type="dxa"/>
          </w:tcPr>
          <w:p w:rsidR="004A1900" w:rsidRDefault="004A1900" w:rsidP="00C2645D"/>
        </w:tc>
      </w:tr>
      <w:tr w:rsidR="00BA062F" w:rsidTr="00BA062F">
        <w:tc>
          <w:tcPr>
            <w:tcW w:w="3119" w:type="dxa"/>
          </w:tcPr>
          <w:p w:rsidR="00BA062F" w:rsidRDefault="00BA062F" w:rsidP="00C2645D">
            <w:r>
              <w:t>Leurs centres d’intérêts</w:t>
            </w:r>
          </w:p>
          <w:p w:rsidR="00BA062F" w:rsidRDefault="00BA062F" w:rsidP="00C2645D"/>
          <w:p w:rsidR="00BA062F" w:rsidRDefault="00BA062F" w:rsidP="00C2645D"/>
          <w:p w:rsidR="00BA062F" w:rsidRDefault="00BA062F" w:rsidP="00C2645D"/>
          <w:p w:rsidR="00BA062F" w:rsidRDefault="00BA062F" w:rsidP="00C2645D"/>
        </w:tc>
        <w:tc>
          <w:tcPr>
            <w:tcW w:w="10915" w:type="dxa"/>
          </w:tcPr>
          <w:p w:rsidR="00BA062F" w:rsidRDefault="00BA062F" w:rsidP="00C2645D"/>
        </w:tc>
      </w:tr>
      <w:tr w:rsidR="004A1900" w:rsidTr="00BA062F">
        <w:tc>
          <w:tcPr>
            <w:tcW w:w="3119" w:type="dxa"/>
          </w:tcPr>
          <w:p w:rsidR="004A1900" w:rsidRDefault="00BA062F" w:rsidP="00C2645D">
            <w:r>
              <w:t>Le ton le plus approprié</w:t>
            </w:r>
          </w:p>
          <w:p w:rsidR="00BA062F" w:rsidRDefault="00BA062F" w:rsidP="00C2645D"/>
          <w:p w:rsidR="00BA062F" w:rsidRDefault="00BA062F" w:rsidP="00C2645D"/>
          <w:p w:rsidR="00BA062F" w:rsidRDefault="00BA062F" w:rsidP="00C2645D"/>
          <w:p w:rsidR="00BA062F" w:rsidRDefault="00BA062F" w:rsidP="00C2645D"/>
        </w:tc>
        <w:tc>
          <w:tcPr>
            <w:tcW w:w="10915" w:type="dxa"/>
          </w:tcPr>
          <w:p w:rsidR="004A1900" w:rsidRDefault="004A1900" w:rsidP="00C2645D"/>
        </w:tc>
      </w:tr>
      <w:tr w:rsidR="00BA062F" w:rsidTr="00BA062F">
        <w:tc>
          <w:tcPr>
            <w:tcW w:w="3119" w:type="dxa"/>
          </w:tcPr>
          <w:p w:rsidR="00BA062F" w:rsidRDefault="00BA062F" w:rsidP="00C2645D">
            <w:r>
              <w:t xml:space="preserve">Les formats </w:t>
            </w:r>
          </w:p>
          <w:p w:rsidR="00BA062F" w:rsidRDefault="00BA062F" w:rsidP="00C2645D"/>
          <w:p w:rsidR="00BA062F" w:rsidRDefault="00BA062F" w:rsidP="00C2645D"/>
          <w:p w:rsidR="00BA062F" w:rsidRDefault="00BA062F" w:rsidP="00C2645D"/>
          <w:p w:rsidR="00BA062F" w:rsidRDefault="00BA062F" w:rsidP="00C2645D"/>
        </w:tc>
        <w:tc>
          <w:tcPr>
            <w:tcW w:w="10915" w:type="dxa"/>
          </w:tcPr>
          <w:p w:rsidR="00BA062F" w:rsidRDefault="00BA062F" w:rsidP="00C2645D"/>
        </w:tc>
      </w:tr>
      <w:tr w:rsidR="004A1900" w:rsidTr="00BA062F">
        <w:tc>
          <w:tcPr>
            <w:tcW w:w="3119" w:type="dxa"/>
          </w:tcPr>
          <w:p w:rsidR="004A1900" w:rsidRDefault="00BA062F" w:rsidP="00BA062F">
            <w:r>
              <w:t>Les thématiques</w:t>
            </w:r>
            <w:r>
              <w:br/>
            </w:r>
            <w:r w:rsidRPr="00BA062F">
              <w:rPr>
                <w:sz w:val="20"/>
              </w:rPr>
              <w:t>Les sujets à traiter</w:t>
            </w:r>
            <w:r w:rsidRPr="00BA062F">
              <w:rPr>
                <w:sz w:val="20"/>
              </w:rPr>
              <w:br/>
              <w:t>Les infos de l’entreprise</w:t>
            </w:r>
          </w:p>
          <w:p w:rsidR="00BA062F" w:rsidRDefault="00BA062F" w:rsidP="00BA062F"/>
          <w:p w:rsidR="00BA062F" w:rsidRDefault="00BA062F" w:rsidP="00BA062F"/>
          <w:p w:rsidR="00BA062F" w:rsidRDefault="00BA062F" w:rsidP="00BA062F"/>
        </w:tc>
        <w:tc>
          <w:tcPr>
            <w:tcW w:w="10915" w:type="dxa"/>
          </w:tcPr>
          <w:p w:rsidR="004A1900" w:rsidRDefault="004A1900" w:rsidP="00C2645D"/>
        </w:tc>
      </w:tr>
    </w:tbl>
    <w:p w:rsidR="00CA75AB" w:rsidRDefault="00CA75AB" w:rsidP="00C77852">
      <w:pPr>
        <w:pStyle w:val="Titre1"/>
      </w:pPr>
      <w:bookmarkStart w:id="4" w:name="_Toc460269198"/>
      <w:r w:rsidRPr="00C77852">
        <w:t>Co</w:t>
      </w:r>
      <w:r w:rsidR="00F029D7">
        <w:t xml:space="preserve">mment publier sur sa </w:t>
      </w:r>
      <w:r w:rsidR="00106B89">
        <w:t xml:space="preserve">page </w:t>
      </w:r>
      <w:proofErr w:type="spellStart"/>
      <w:r w:rsidR="00106B89">
        <w:t>Facebook</w:t>
      </w:r>
      <w:bookmarkEnd w:id="4"/>
      <w:proofErr w:type="spellEnd"/>
    </w:p>
    <w:p w:rsidR="006948A5" w:rsidRDefault="006948A5" w:rsidP="006948A5">
      <w:pPr>
        <w:spacing w:before="120" w:after="120"/>
        <w:rPr>
          <w:b/>
          <w:bCs/>
        </w:rPr>
      </w:pPr>
      <w:r>
        <w:rPr>
          <w:b/>
          <w:bCs/>
        </w:rPr>
        <w:t xml:space="preserve">Pour publier sur </w:t>
      </w:r>
      <w:proofErr w:type="spellStart"/>
      <w:r>
        <w:rPr>
          <w:b/>
          <w:bCs/>
        </w:rPr>
        <w:t>Facebook</w:t>
      </w:r>
      <w:proofErr w:type="spellEnd"/>
      <w:r>
        <w:rPr>
          <w:b/>
          <w:bCs/>
        </w:rPr>
        <w:t>, vous pouvez poster :</w:t>
      </w:r>
    </w:p>
    <w:p w:rsidR="00106B89" w:rsidRDefault="006948A5" w:rsidP="006948A5">
      <w:pPr>
        <w:spacing w:before="120" w:after="120"/>
        <w:rPr>
          <w:bCs/>
        </w:rPr>
      </w:pPr>
      <w:r>
        <w:rPr>
          <w:bCs/>
        </w:rPr>
        <w:t>Des statuts, des photos (albums, diaporama,…) et vidéos, des o</w:t>
      </w:r>
      <w:r w:rsidRPr="00E561A2">
        <w:rPr>
          <w:bCs/>
        </w:rPr>
        <w:t>ffre</w:t>
      </w:r>
      <w:r>
        <w:rPr>
          <w:bCs/>
        </w:rPr>
        <w:t xml:space="preserve"> (création d’une offre promotionnelle, limitée dans le temps), des événements que vous organisez, des moments-clés, des articles. </w:t>
      </w:r>
    </w:p>
    <w:p w:rsidR="006948A5" w:rsidRDefault="006948A5" w:rsidP="006948A5">
      <w:pPr>
        <w:rPr>
          <w:bCs/>
          <w:i/>
        </w:rPr>
      </w:pPr>
      <w:r w:rsidRPr="002D64A4">
        <w:rPr>
          <w:bCs/>
          <w:i/>
        </w:rPr>
        <w:t>Les statuts, événements et ar</w:t>
      </w:r>
      <w:r>
        <w:rPr>
          <w:bCs/>
          <w:i/>
        </w:rPr>
        <w:t>ticles peuvent être planifiés. Seuls l</w:t>
      </w:r>
      <w:r w:rsidRPr="002D64A4">
        <w:rPr>
          <w:bCs/>
          <w:i/>
        </w:rPr>
        <w:t>es statuts peuvent être antidatés.</w:t>
      </w:r>
    </w:p>
    <w:p w:rsidR="00106B89" w:rsidRDefault="006948A5" w:rsidP="006948A5">
      <w:pPr>
        <w:jc w:val="center"/>
        <w:rPr>
          <w:b/>
          <w:bCs/>
        </w:rPr>
      </w:pPr>
      <w:r w:rsidRPr="006948A5">
        <w:rPr>
          <w:bCs/>
          <w:i/>
        </w:rPr>
        <w:drawing>
          <wp:inline distT="0" distB="0" distL="0" distR="0">
            <wp:extent cx="5886450" cy="4133850"/>
            <wp:effectExtent l="19050" t="19050" r="19050" b="19050"/>
            <wp:docPr id="27"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l="15102" t="13551" r="38282" b="28087"/>
                    <a:stretch>
                      <a:fillRect/>
                    </a:stretch>
                  </pic:blipFill>
                  <pic:spPr bwMode="auto">
                    <a:xfrm>
                      <a:off x="0" y="0"/>
                      <a:ext cx="5886450" cy="4133850"/>
                    </a:xfrm>
                    <a:prstGeom prst="rect">
                      <a:avLst/>
                    </a:prstGeom>
                    <a:ln w="1905">
                      <a:solidFill>
                        <a:schemeClr val="bg1">
                          <a:lumMod val="75000"/>
                        </a:schemeClr>
                      </a:solidFill>
                    </a:ln>
                  </pic:spPr>
                </pic:pic>
              </a:graphicData>
            </a:graphic>
          </wp:inline>
        </w:drawing>
      </w:r>
    </w:p>
    <w:p w:rsidR="006948A5" w:rsidRPr="00106B89" w:rsidRDefault="00106B89" w:rsidP="00106B89">
      <w:pPr>
        <w:spacing w:before="120" w:after="120"/>
        <w:rPr>
          <w:bCs/>
        </w:rPr>
      </w:pPr>
      <w:r>
        <w:rPr>
          <w:bCs/>
        </w:rPr>
        <w:t>Pour voir l’intégralité des options de publication, il suffit de cliquer sur le bouton « Offre, Evénement + »</w:t>
      </w:r>
      <w:r w:rsidR="006948A5">
        <w:rPr>
          <w:b/>
          <w:bCs/>
        </w:rPr>
        <w:br w:type="page"/>
      </w:r>
    </w:p>
    <w:p w:rsidR="00106B89" w:rsidRDefault="00615409" w:rsidP="00EA20B6">
      <w:pPr>
        <w:pStyle w:val="Titre2"/>
      </w:pPr>
      <w:bookmarkStart w:id="5" w:name="_Toc460269199"/>
      <w:r w:rsidRPr="00DE3EE1">
        <w:t>Le statut :</w:t>
      </w:r>
      <w:bookmarkEnd w:id="5"/>
      <w:r w:rsidRPr="00DE3EE1">
        <w:t> </w:t>
      </w:r>
    </w:p>
    <w:p w:rsidR="009B1810" w:rsidRDefault="006948A5" w:rsidP="00615409">
      <w:r w:rsidRPr="006948A5">
        <w:rPr>
          <w:noProof/>
          <w:lang w:eastAsia="fr-FR"/>
        </w:rPr>
        <w:drawing>
          <wp:anchor distT="0" distB="0" distL="114300" distR="114300" simplePos="0" relativeHeight="251678720" behindDoc="0" locked="0" layoutInCell="1" allowOverlap="1">
            <wp:simplePos x="0" y="0"/>
            <wp:positionH relativeFrom="margin">
              <wp:align>right</wp:align>
            </wp:positionH>
            <wp:positionV relativeFrom="paragraph">
              <wp:posOffset>288290</wp:posOffset>
            </wp:positionV>
            <wp:extent cx="4305300" cy="1285875"/>
            <wp:effectExtent l="19050" t="19050" r="19050" b="28575"/>
            <wp:wrapSquare wrapText="bothSides"/>
            <wp:docPr id="26" name="Image 24" descr="stat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t.jpg"/>
                    <pic:cNvPicPr/>
                  </pic:nvPicPr>
                  <pic:blipFill>
                    <a:blip r:embed="rId17" cstate="print"/>
                    <a:stretch>
                      <a:fillRect/>
                    </a:stretch>
                  </pic:blipFill>
                  <pic:spPr>
                    <a:xfrm>
                      <a:off x="0" y="0"/>
                      <a:ext cx="4305300" cy="1285875"/>
                    </a:xfrm>
                    <a:prstGeom prst="rect">
                      <a:avLst/>
                    </a:prstGeom>
                    <a:ln w="1905">
                      <a:solidFill>
                        <a:schemeClr val="bg1">
                          <a:lumMod val="75000"/>
                        </a:schemeClr>
                      </a:solidFill>
                    </a:ln>
                  </pic:spPr>
                </pic:pic>
              </a:graphicData>
            </a:graphic>
          </wp:anchor>
        </w:drawing>
      </w:r>
      <w:r w:rsidRPr="006948A5">
        <w:rPr>
          <w:noProof/>
          <w:lang w:eastAsia="fr-FR"/>
        </w:rPr>
        <w:t xml:space="preserve"> </w:t>
      </w:r>
      <w:r w:rsidR="009B1810">
        <w:t>I</w:t>
      </w:r>
      <w:r w:rsidR="00615409" w:rsidRPr="00DE3EE1">
        <w:t>l est le contenu le plus classique. En texte seul</w:t>
      </w:r>
      <w:r w:rsidR="009B1810">
        <w:t>,</w:t>
      </w:r>
      <w:r w:rsidR="00615409" w:rsidRPr="00DE3EE1">
        <w:t xml:space="preserve"> accompagné d’un lien, </w:t>
      </w:r>
      <w:r w:rsidR="009B1810">
        <w:t xml:space="preserve">d’une ou plusieurs photos ou d’une vidéo </w:t>
      </w:r>
      <w:r w:rsidR="00615409" w:rsidRPr="00DE3EE1">
        <w:t>c’est ici que vous ferez passer vos principaux messages. C’est la base de votre stratégie de contenu. Vous pourrez alors créer des publications générales.</w:t>
      </w:r>
    </w:p>
    <w:p w:rsidR="00C424D3" w:rsidRDefault="00C424D3" w:rsidP="00615409">
      <w:r w:rsidRPr="00C424D3">
        <w:t>Soyez bref, concis, privilégiez les phrases courtes et les titres accrocheurs. L’information doit être percutante et attirer le regard de votre fan pour l’inciter à interagir.</w:t>
      </w:r>
    </w:p>
    <w:p w:rsidR="006948A5" w:rsidRDefault="006948A5" w:rsidP="00615409">
      <w:r w:rsidRPr="009B1810">
        <w:rPr>
          <w:bCs/>
        </w:rPr>
        <w:t>Pour ce type de publication, vous pouvez communiquez sur votre</w:t>
      </w:r>
      <w:r w:rsidRPr="009B1810">
        <w:t xml:space="preserve"> </w:t>
      </w:r>
      <w:r w:rsidRPr="00DE3EE1">
        <w:t>de</w:t>
      </w:r>
      <w:r>
        <w:t>rnière actualité</w:t>
      </w:r>
      <w:r w:rsidRPr="00DE3EE1">
        <w:t xml:space="preserve">, partager un article qui vous </w:t>
      </w:r>
      <w:r>
        <w:t>a plu…</w:t>
      </w:r>
    </w:p>
    <w:tbl>
      <w:tblPr>
        <w:tblStyle w:val="Grilledutableau"/>
        <w:tblW w:w="140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28" w:type="dxa"/>
          <w:bottom w:w="57" w:type="dxa"/>
          <w:right w:w="28" w:type="dxa"/>
        </w:tblCellMar>
        <w:tblLook w:val="04A0"/>
      </w:tblPr>
      <w:tblGrid>
        <w:gridCol w:w="6974"/>
        <w:gridCol w:w="7088"/>
      </w:tblGrid>
      <w:tr w:rsidR="009B1810" w:rsidTr="00C424D3">
        <w:tc>
          <w:tcPr>
            <w:tcW w:w="6974" w:type="dxa"/>
          </w:tcPr>
          <w:p w:rsidR="009B1810" w:rsidRDefault="009B1810" w:rsidP="00615409">
            <w:r>
              <w:rPr>
                <w:noProof/>
                <w:lang w:eastAsia="fr-FR"/>
              </w:rPr>
              <w:drawing>
                <wp:inline distT="0" distB="0" distL="0" distR="0">
                  <wp:extent cx="4320000" cy="2875232"/>
                  <wp:effectExtent l="19050" t="19050" r="23400" b="20368"/>
                  <wp:docPr id="18" name="Image 13" descr="statut-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t-creation.jpg"/>
                          <pic:cNvPicPr/>
                        </pic:nvPicPr>
                        <pic:blipFill>
                          <a:blip r:embed="rId18" cstate="print"/>
                          <a:stretch>
                            <a:fillRect/>
                          </a:stretch>
                        </pic:blipFill>
                        <pic:spPr>
                          <a:xfrm>
                            <a:off x="0" y="0"/>
                            <a:ext cx="4320000" cy="2875232"/>
                          </a:xfrm>
                          <a:prstGeom prst="rect">
                            <a:avLst/>
                          </a:prstGeom>
                          <a:ln w="1905">
                            <a:solidFill>
                              <a:schemeClr val="bg1">
                                <a:lumMod val="75000"/>
                              </a:schemeClr>
                            </a:solidFill>
                          </a:ln>
                        </pic:spPr>
                      </pic:pic>
                    </a:graphicData>
                  </a:graphic>
                </wp:inline>
              </w:drawing>
            </w:r>
          </w:p>
        </w:tc>
        <w:tc>
          <w:tcPr>
            <w:tcW w:w="7088" w:type="dxa"/>
          </w:tcPr>
          <w:p w:rsidR="009B1810" w:rsidRDefault="00C424D3" w:rsidP="009B1810">
            <w:pPr>
              <w:jc w:val="center"/>
            </w:pPr>
            <w:r w:rsidRPr="00C424D3">
              <w:drawing>
                <wp:inline distT="0" distB="0" distL="0" distR="0">
                  <wp:extent cx="4320000" cy="2860927"/>
                  <wp:effectExtent l="19050" t="19050" r="23400" b="15623"/>
                  <wp:docPr id="23" name="Image 15" descr="statut-li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t-liens.jpg"/>
                          <pic:cNvPicPr/>
                        </pic:nvPicPr>
                        <pic:blipFill>
                          <a:blip r:embed="rId19" cstate="print"/>
                          <a:stretch>
                            <a:fillRect/>
                          </a:stretch>
                        </pic:blipFill>
                        <pic:spPr>
                          <a:xfrm>
                            <a:off x="0" y="0"/>
                            <a:ext cx="4320000" cy="2860927"/>
                          </a:xfrm>
                          <a:prstGeom prst="rect">
                            <a:avLst/>
                          </a:prstGeom>
                          <a:ln w="1905">
                            <a:solidFill>
                              <a:schemeClr val="bg1">
                                <a:lumMod val="75000"/>
                              </a:schemeClr>
                            </a:solidFill>
                          </a:ln>
                        </pic:spPr>
                      </pic:pic>
                    </a:graphicData>
                  </a:graphic>
                </wp:inline>
              </w:drawing>
            </w:r>
          </w:p>
        </w:tc>
      </w:tr>
      <w:tr w:rsidR="009B1810" w:rsidRPr="00C424D3" w:rsidTr="00C424D3">
        <w:tc>
          <w:tcPr>
            <w:tcW w:w="6974" w:type="dxa"/>
          </w:tcPr>
          <w:p w:rsidR="009B1810" w:rsidRPr="00C424D3" w:rsidRDefault="009B1810" w:rsidP="00C424D3">
            <w:pPr>
              <w:jc w:val="center"/>
              <w:rPr>
                <w:color w:val="2C3E50"/>
                <w:sz w:val="20"/>
              </w:rPr>
            </w:pPr>
            <w:r w:rsidRPr="00C424D3">
              <w:rPr>
                <w:color w:val="2C3E50"/>
                <w:sz w:val="20"/>
              </w:rPr>
              <w:t>Création d’un statut avec texte</w:t>
            </w:r>
          </w:p>
        </w:tc>
        <w:tc>
          <w:tcPr>
            <w:tcW w:w="7088" w:type="dxa"/>
          </w:tcPr>
          <w:p w:rsidR="009B1810" w:rsidRPr="00C424D3" w:rsidRDefault="00C424D3" w:rsidP="00C424D3">
            <w:pPr>
              <w:jc w:val="center"/>
              <w:rPr>
                <w:color w:val="2C3E50"/>
                <w:sz w:val="20"/>
              </w:rPr>
            </w:pPr>
            <w:r w:rsidRPr="00C424D3">
              <w:rPr>
                <w:color w:val="2C3E50"/>
                <w:sz w:val="20"/>
              </w:rPr>
              <w:t xml:space="preserve">Création d’un statut avec texte et </w:t>
            </w:r>
            <w:r>
              <w:rPr>
                <w:color w:val="2C3E50"/>
                <w:sz w:val="20"/>
              </w:rPr>
              <w:t xml:space="preserve">partage d’un </w:t>
            </w:r>
            <w:r w:rsidRPr="00C424D3">
              <w:rPr>
                <w:color w:val="2C3E50"/>
                <w:sz w:val="20"/>
              </w:rPr>
              <w:t>lien</w:t>
            </w:r>
          </w:p>
        </w:tc>
      </w:tr>
      <w:tr w:rsidR="009B1810" w:rsidTr="00C424D3">
        <w:tc>
          <w:tcPr>
            <w:tcW w:w="6974" w:type="dxa"/>
          </w:tcPr>
          <w:p w:rsidR="009B1810" w:rsidRDefault="00C424D3" w:rsidP="00615409">
            <w:r w:rsidRPr="00C424D3">
              <w:drawing>
                <wp:inline distT="0" distB="0" distL="0" distR="0">
                  <wp:extent cx="4320000" cy="2860927"/>
                  <wp:effectExtent l="19050" t="19050" r="23400" b="15623"/>
                  <wp:docPr id="24" name="Image 14" descr="statut-broui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t-brouillon.jpg"/>
                          <pic:cNvPicPr/>
                        </pic:nvPicPr>
                        <pic:blipFill>
                          <a:blip r:embed="rId20" cstate="print"/>
                          <a:stretch>
                            <a:fillRect/>
                          </a:stretch>
                        </pic:blipFill>
                        <pic:spPr>
                          <a:xfrm>
                            <a:off x="0" y="0"/>
                            <a:ext cx="4320000" cy="2860927"/>
                          </a:xfrm>
                          <a:prstGeom prst="rect">
                            <a:avLst/>
                          </a:prstGeom>
                          <a:ln w="1905">
                            <a:solidFill>
                              <a:schemeClr val="bg1">
                                <a:lumMod val="75000"/>
                              </a:schemeClr>
                            </a:solidFill>
                          </a:ln>
                        </pic:spPr>
                      </pic:pic>
                    </a:graphicData>
                  </a:graphic>
                </wp:inline>
              </w:drawing>
            </w:r>
          </w:p>
        </w:tc>
        <w:tc>
          <w:tcPr>
            <w:tcW w:w="7088" w:type="dxa"/>
          </w:tcPr>
          <w:p w:rsidR="009B1810" w:rsidRDefault="009B1810" w:rsidP="00615409">
            <w:r>
              <w:rPr>
                <w:noProof/>
                <w:lang w:eastAsia="fr-FR"/>
              </w:rPr>
              <w:drawing>
                <wp:inline distT="0" distB="0" distL="0" distR="0">
                  <wp:extent cx="4320000" cy="2864201"/>
                  <wp:effectExtent l="19050" t="19050" r="23400" b="12349"/>
                  <wp:docPr id="22" name="Image 21" descr="statut-program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t-programmation.jpg"/>
                          <pic:cNvPicPr/>
                        </pic:nvPicPr>
                        <pic:blipFill>
                          <a:blip r:embed="rId21" cstate="print"/>
                          <a:stretch>
                            <a:fillRect/>
                          </a:stretch>
                        </pic:blipFill>
                        <pic:spPr>
                          <a:xfrm>
                            <a:off x="0" y="0"/>
                            <a:ext cx="4320000" cy="2864201"/>
                          </a:xfrm>
                          <a:prstGeom prst="rect">
                            <a:avLst/>
                          </a:prstGeom>
                          <a:ln w="1905">
                            <a:solidFill>
                              <a:schemeClr val="bg1">
                                <a:lumMod val="75000"/>
                              </a:schemeClr>
                            </a:solidFill>
                          </a:ln>
                        </pic:spPr>
                      </pic:pic>
                    </a:graphicData>
                  </a:graphic>
                </wp:inline>
              </w:drawing>
            </w:r>
          </w:p>
        </w:tc>
      </w:tr>
      <w:tr w:rsidR="009B1810" w:rsidRPr="00C424D3" w:rsidTr="00C424D3">
        <w:tc>
          <w:tcPr>
            <w:tcW w:w="6974" w:type="dxa"/>
          </w:tcPr>
          <w:p w:rsidR="009B1810" w:rsidRPr="00C424D3" w:rsidRDefault="00C424D3" w:rsidP="00C424D3">
            <w:pPr>
              <w:jc w:val="center"/>
              <w:rPr>
                <w:color w:val="2C3E50"/>
                <w:sz w:val="20"/>
              </w:rPr>
            </w:pPr>
            <w:r w:rsidRPr="00C424D3">
              <w:rPr>
                <w:color w:val="2C3E50"/>
                <w:sz w:val="20"/>
              </w:rPr>
              <w:t>Enregistrement du statut en brouillon</w:t>
            </w:r>
          </w:p>
        </w:tc>
        <w:tc>
          <w:tcPr>
            <w:tcW w:w="7088" w:type="dxa"/>
          </w:tcPr>
          <w:p w:rsidR="009B1810" w:rsidRPr="00C424D3" w:rsidRDefault="00C424D3" w:rsidP="00C424D3">
            <w:pPr>
              <w:jc w:val="center"/>
              <w:rPr>
                <w:color w:val="2C3E50"/>
                <w:sz w:val="20"/>
              </w:rPr>
            </w:pPr>
            <w:r w:rsidRPr="00C424D3">
              <w:rPr>
                <w:color w:val="2C3E50"/>
                <w:sz w:val="20"/>
              </w:rPr>
              <w:t>Programmation d’un statut</w:t>
            </w:r>
          </w:p>
        </w:tc>
      </w:tr>
    </w:tbl>
    <w:p w:rsidR="00615409" w:rsidRPr="00DE3EE1" w:rsidRDefault="00615409" w:rsidP="00615409"/>
    <w:p w:rsidR="00106B89" w:rsidRDefault="00D247E2" w:rsidP="00EA20B6">
      <w:pPr>
        <w:pStyle w:val="Titre2"/>
      </w:pPr>
      <w:r>
        <w:rPr>
          <w:noProof/>
          <w:lang w:eastAsia="fr-FR"/>
        </w:rPr>
        <w:drawing>
          <wp:anchor distT="0" distB="0" distL="114300" distR="114300" simplePos="0" relativeHeight="251679744" behindDoc="0" locked="0" layoutInCell="1" allowOverlap="1">
            <wp:simplePos x="0" y="0"/>
            <wp:positionH relativeFrom="margin">
              <wp:align>right</wp:align>
            </wp:positionH>
            <wp:positionV relativeFrom="margin">
              <wp:align>top</wp:align>
            </wp:positionV>
            <wp:extent cx="2879725" cy="2662555"/>
            <wp:effectExtent l="19050" t="19050" r="15875" b="23495"/>
            <wp:wrapSquare wrapText="bothSides"/>
            <wp:docPr id="28" name="Image 27" descr="publication-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ation-photos.jpg"/>
                    <pic:cNvPicPr/>
                  </pic:nvPicPr>
                  <pic:blipFill>
                    <a:blip r:embed="rId22" cstate="print"/>
                    <a:stretch>
                      <a:fillRect/>
                    </a:stretch>
                  </pic:blipFill>
                  <pic:spPr>
                    <a:xfrm>
                      <a:off x="0" y="0"/>
                      <a:ext cx="2879725" cy="2662555"/>
                    </a:xfrm>
                    <a:prstGeom prst="rect">
                      <a:avLst/>
                    </a:prstGeom>
                    <a:ln w="1905">
                      <a:solidFill>
                        <a:schemeClr val="bg1">
                          <a:lumMod val="75000"/>
                        </a:schemeClr>
                      </a:solidFill>
                    </a:ln>
                  </pic:spPr>
                </pic:pic>
              </a:graphicData>
            </a:graphic>
          </wp:anchor>
        </w:drawing>
      </w:r>
      <w:bookmarkStart w:id="6" w:name="_Toc460269200"/>
      <w:r w:rsidR="006948A5" w:rsidRPr="006948A5">
        <w:t>Photo/vidéo</w:t>
      </w:r>
      <w:r w:rsidR="00106B89">
        <w:t> :</w:t>
      </w:r>
      <w:bookmarkEnd w:id="6"/>
    </w:p>
    <w:p w:rsidR="006948A5" w:rsidRPr="006948A5" w:rsidRDefault="00106B89" w:rsidP="006948A5">
      <w:r>
        <w:t>C</w:t>
      </w:r>
      <w:r w:rsidR="006948A5" w:rsidRPr="006948A5">
        <w:t xml:space="preserve">ette partie est divisée en </w:t>
      </w:r>
      <w:r>
        <w:t>cinq</w:t>
      </w:r>
      <w:r w:rsidR="006948A5" w:rsidRPr="006948A5">
        <w:t xml:space="preserve"> champs.</w:t>
      </w:r>
    </w:p>
    <w:p w:rsidR="006948A5" w:rsidRPr="006948A5" w:rsidRDefault="006948A5" w:rsidP="00106B89">
      <w:pPr>
        <w:numPr>
          <w:ilvl w:val="0"/>
          <w:numId w:val="13"/>
        </w:numPr>
        <w:contextualSpacing/>
      </w:pPr>
      <w:r w:rsidRPr="006948A5">
        <w:t>Importer des photos/vidéos</w:t>
      </w:r>
      <w:r w:rsidR="00D247E2">
        <w:t xml:space="preserve"> : </w:t>
      </w:r>
    </w:p>
    <w:p w:rsidR="006948A5" w:rsidRPr="006948A5" w:rsidRDefault="006948A5" w:rsidP="00106B89">
      <w:pPr>
        <w:numPr>
          <w:ilvl w:val="0"/>
          <w:numId w:val="13"/>
        </w:numPr>
        <w:contextualSpacing/>
      </w:pPr>
      <w:r w:rsidRPr="006948A5">
        <w:t>Album photo</w:t>
      </w:r>
    </w:p>
    <w:p w:rsidR="006948A5" w:rsidRPr="006948A5" w:rsidRDefault="006948A5" w:rsidP="00106B89">
      <w:pPr>
        <w:numPr>
          <w:ilvl w:val="0"/>
          <w:numId w:val="13"/>
        </w:numPr>
        <w:contextualSpacing/>
      </w:pPr>
      <w:r w:rsidRPr="006948A5">
        <w:t xml:space="preserve">Créer un </w:t>
      </w:r>
      <w:r w:rsidR="00106B89" w:rsidRPr="006948A5">
        <w:t>carrousel</w:t>
      </w:r>
      <w:r w:rsidRPr="006948A5">
        <w:t xml:space="preserve"> photo</w:t>
      </w:r>
    </w:p>
    <w:p w:rsidR="006948A5" w:rsidRDefault="006948A5" w:rsidP="00106B89">
      <w:pPr>
        <w:numPr>
          <w:ilvl w:val="0"/>
          <w:numId w:val="13"/>
        </w:numPr>
        <w:contextualSpacing/>
      </w:pPr>
      <w:r w:rsidRPr="006948A5">
        <w:t>Créer un diaporama</w:t>
      </w:r>
    </w:p>
    <w:p w:rsidR="00106B89" w:rsidRPr="006948A5" w:rsidRDefault="00106B89" w:rsidP="00106B89">
      <w:pPr>
        <w:numPr>
          <w:ilvl w:val="0"/>
          <w:numId w:val="13"/>
        </w:numPr>
        <w:contextualSpacing/>
      </w:pPr>
      <w:proofErr w:type="spellStart"/>
      <w:r>
        <w:t>Canvas</w:t>
      </w:r>
      <w:proofErr w:type="spellEnd"/>
    </w:p>
    <w:p w:rsidR="00C424D3" w:rsidRDefault="00C424D3" w:rsidP="00CA75AB"/>
    <w:p w:rsidR="00D247E2" w:rsidRDefault="00D247E2" w:rsidP="00CA75AB"/>
    <w:p w:rsidR="00D247E2" w:rsidRDefault="00D247E2" w:rsidP="00CA75AB"/>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7086"/>
        <w:gridCol w:w="7086"/>
      </w:tblGrid>
      <w:tr w:rsidR="00106B89" w:rsidTr="00C8228C">
        <w:tc>
          <w:tcPr>
            <w:tcW w:w="7086" w:type="dxa"/>
          </w:tcPr>
          <w:p w:rsidR="00D247E2" w:rsidRDefault="00D247E2" w:rsidP="008862C5">
            <w:pPr>
              <w:spacing w:after="200" w:line="276" w:lineRule="auto"/>
            </w:pPr>
            <w:r w:rsidRPr="008862C5">
              <w:t xml:space="preserve">Importer des </w:t>
            </w:r>
            <w:r w:rsidRPr="00A369F4">
              <w:rPr>
                <w:b/>
              </w:rPr>
              <w:t>photos/vidéos</w:t>
            </w:r>
            <w:r w:rsidR="008862C5" w:rsidRPr="008862C5">
              <w:t xml:space="preserve"> </w:t>
            </w:r>
            <w:r w:rsidRPr="008862C5">
              <w:t xml:space="preserve">est très utile quand vous </w:t>
            </w:r>
            <w:r w:rsidRPr="00D247E2">
              <w:t>souhaitez faire passer un message ! Par exemple, illustrer un article à base d’une photo ou partager une infographie qui sera pertinente pour les fans de votre page </w:t>
            </w:r>
          </w:p>
          <w:p w:rsidR="00D247E2" w:rsidRPr="006948A5" w:rsidRDefault="00D247E2" w:rsidP="00D247E2">
            <w:pPr>
              <w:spacing w:after="200" w:line="276" w:lineRule="auto"/>
              <w:contextualSpacing/>
            </w:pPr>
            <w:r>
              <w:rPr>
                <w:noProof/>
                <w:lang w:eastAsia="fr-FR"/>
              </w:rPr>
              <w:drawing>
                <wp:inline distT="0" distB="0" distL="0" distR="0">
                  <wp:extent cx="4320000" cy="2303363"/>
                  <wp:effectExtent l="19050" t="19050" r="23400" b="20737"/>
                  <wp:docPr id="30" name="Image 29" descr="photo-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reation.jpg"/>
                          <pic:cNvPicPr/>
                        </pic:nvPicPr>
                        <pic:blipFill>
                          <a:blip r:embed="rId23" cstate="print"/>
                          <a:stretch>
                            <a:fillRect/>
                          </a:stretch>
                        </pic:blipFill>
                        <pic:spPr>
                          <a:xfrm>
                            <a:off x="0" y="0"/>
                            <a:ext cx="4320000" cy="2303363"/>
                          </a:xfrm>
                          <a:prstGeom prst="rect">
                            <a:avLst/>
                          </a:prstGeom>
                          <a:ln w="1905">
                            <a:solidFill>
                              <a:schemeClr val="bg1">
                                <a:lumMod val="75000"/>
                              </a:schemeClr>
                            </a:solidFill>
                          </a:ln>
                        </pic:spPr>
                      </pic:pic>
                    </a:graphicData>
                  </a:graphic>
                </wp:inline>
              </w:drawing>
            </w:r>
          </w:p>
          <w:p w:rsidR="00106B89" w:rsidRDefault="00106B89" w:rsidP="00CA75AB"/>
        </w:tc>
        <w:tc>
          <w:tcPr>
            <w:tcW w:w="7086" w:type="dxa"/>
          </w:tcPr>
          <w:p w:rsidR="00106B89" w:rsidRDefault="00D247E2" w:rsidP="00CA75AB">
            <w:r>
              <w:rPr>
                <w:noProof/>
                <w:lang w:eastAsia="fr-FR"/>
              </w:rPr>
              <w:drawing>
                <wp:inline distT="0" distB="0" distL="0" distR="0">
                  <wp:extent cx="4320540" cy="3345815"/>
                  <wp:effectExtent l="19050" t="19050" r="22860" b="26035"/>
                  <wp:docPr id="31" name="Image 30" descr="photo-publ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ublication.jpg"/>
                          <pic:cNvPicPr/>
                        </pic:nvPicPr>
                        <pic:blipFill>
                          <a:blip r:embed="rId24" cstate="print"/>
                          <a:srcRect t="2227"/>
                          <a:stretch>
                            <a:fillRect/>
                          </a:stretch>
                        </pic:blipFill>
                        <pic:spPr>
                          <a:xfrm>
                            <a:off x="0" y="0"/>
                            <a:ext cx="4320540" cy="3345815"/>
                          </a:xfrm>
                          <a:prstGeom prst="rect">
                            <a:avLst/>
                          </a:prstGeom>
                          <a:ln w="1905">
                            <a:solidFill>
                              <a:schemeClr val="bg1">
                                <a:lumMod val="75000"/>
                              </a:schemeClr>
                            </a:solidFill>
                          </a:ln>
                        </pic:spPr>
                      </pic:pic>
                    </a:graphicData>
                  </a:graphic>
                </wp:inline>
              </w:drawing>
            </w:r>
          </w:p>
        </w:tc>
      </w:tr>
    </w:tbl>
    <w:p w:rsidR="00135EED" w:rsidRDefault="00135EED">
      <w:r>
        <w:br w:type="page"/>
      </w: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7086"/>
        <w:gridCol w:w="7086"/>
      </w:tblGrid>
      <w:tr w:rsidR="00DA0E7E" w:rsidTr="00C8228C">
        <w:tc>
          <w:tcPr>
            <w:tcW w:w="14172" w:type="dxa"/>
            <w:gridSpan w:val="2"/>
          </w:tcPr>
          <w:p w:rsidR="00DA0E7E" w:rsidRDefault="00DA0E7E" w:rsidP="00A369F4">
            <w:pPr>
              <w:spacing w:before="120" w:after="200" w:line="276" w:lineRule="auto"/>
            </w:pPr>
            <w:r w:rsidRPr="00DA0E7E">
              <w:t>L’outil </w:t>
            </w:r>
            <w:r w:rsidRPr="00DA0E7E">
              <w:rPr>
                <w:b/>
                <w:bCs/>
              </w:rPr>
              <w:t>Album photo</w:t>
            </w:r>
            <w:r>
              <w:rPr>
                <w:b/>
                <w:bCs/>
              </w:rPr>
              <w:t xml:space="preserve"> </w:t>
            </w:r>
            <w:r w:rsidRPr="00DA0E7E">
              <w:t>vous sera indispensable</w:t>
            </w:r>
            <w:r>
              <w:t xml:space="preserve"> si vous souhaitez partager les photos d’un événement. Elles pourront </w:t>
            </w:r>
            <w:r w:rsidRPr="00DA0E7E">
              <w:t xml:space="preserve">même </w:t>
            </w:r>
            <w:r>
              <w:t xml:space="preserve">être </w:t>
            </w:r>
            <w:r w:rsidRPr="00DA0E7E">
              <w:t>taggu</w:t>
            </w:r>
            <w:r>
              <w:t xml:space="preserve">é par vos fans. Cliquez </w:t>
            </w:r>
            <w:r w:rsidRPr="00DA0E7E">
              <w:t>sur </w:t>
            </w:r>
            <w:r w:rsidRPr="00DA0E7E">
              <w:rPr>
                <w:b/>
                <w:bCs/>
              </w:rPr>
              <w:t>Identifier </w:t>
            </w:r>
            <w:r w:rsidRPr="00DA0E7E">
              <w:t>(une fois que vou</w:t>
            </w:r>
            <w:r>
              <w:t>s aurez cliqué sur votre photo)</w:t>
            </w:r>
            <w:r w:rsidRPr="00DA0E7E">
              <w:t xml:space="preserve">. </w:t>
            </w:r>
          </w:p>
        </w:tc>
      </w:tr>
      <w:tr w:rsidR="00DA0E7E" w:rsidTr="00C8228C">
        <w:tc>
          <w:tcPr>
            <w:tcW w:w="7086" w:type="dxa"/>
          </w:tcPr>
          <w:p w:rsidR="00DA0E7E" w:rsidRDefault="00DA0E7E" w:rsidP="00CA75AB">
            <w:r w:rsidRPr="00DA0E7E">
              <w:drawing>
                <wp:inline distT="0" distB="0" distL="0" distR="0">
                  <wp:extent cx="4320000" cy="2122200"/>
                  <wp:effectExtent l="19050" t="19050" r="23400" b="11400"/>
                  <wp:docPr id="35" name="Image 31" descr="publication-creation-alb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ation-creation-album.jpg"/>
                          <pic:cNvPicPr/>
                        </pic:nvPicPr>
                        <pic:blipFill>
                          <a:blip r:embed="rId25" cstate="print"/>
                          <a:stretch>
                            <a:fillRect/>
                          </a:stretch>
                        </pic:blipFill>
                        <pic:spPr>
                          <a:xfrm>
                            <a:off x="0" y="0"/>
                            <a:ext cx="4320000" cy="2122200"/>
                          </a:xfrm>
                          <a:prstGeom prst="rect">
                            <a:avLst/>
                          </a:prstGeom>
                          <a:ln w="1905">
                            <a:solidFill>
                              <a:schemeClr val="bg1">
                                <a:lumMod val="75000"/>
                              </a:schemeClr>
                            </a:solidFill>
                          </a:ln>
                        </pic:spPr>
                      </pic:pic>
                    </a:graphicData>
                  </a:graphic>
                </wp:inline>
              </w:drawing>
            </w:r>
          </w:p>
        </w:tc>
        <w:tc>
          <w:tcPr>
            <w:tcW w:w="7086" w:type="dxa"/>
          </w:tcPr>
          <w:p w:rsidR="00DA0E7E" w:rsidRDefault="00DA0E7E" w:rsidP="00CA75AB">
            <w:r w:rsidRPr="00DA0E7E">
              <w:drawing>
                <wp:inline distT="0" distB="0" distL="0" distR="0">
                  <wp:extent cx="4320000" cy="2122200"/>
                  <wp:effectExtent l="19050" t="19050" r="23400" b="11400"/>
                  <wp:docPr id="36" name="Image 32" descr="publication-photos-alb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ation-photos-albums.jpg"/>
                          <pic:cNvPicPr/>
                        </pic:nvPicPr>
                        <pic:blipFill>
                          <a:blip r:embed="rId26" cstate="print"/>
                          <a:stretch>
                            <a:fillRect/>
                          </a:stretch>
                        </pic:blipFill>
                        <pic:spPr>
                          <a:xfrm>
                            <a:off x="0" y="0"/>
                            <a:ext cx="4320000" cy="2122200"/>
                          </a:xfrm>
                          <a:prstGeom prst="rect">
                            <a:avLst/>
                          </a:prstGeom>
                          <a:ln w="1905">
                            <a:solidFill>
                              <a:schemeClr val="bg1">
                                <a:lumMod val="75000"/>
                              </a:schemeClr>
                            </a:solidFill>
                          </a:ln>
                        </pic:spPr>
                      </pic:pic>
                    </a:graphicData>
                  </a:graphic>
                </wp:inline>
              </w:drawing>
            </w:r>
          </w:p>
        </w:tc>
      </w:tr>
      <w:tr w:rsidR="00DA0E7E" w:rsidTr="00C8228C">
        <w:tc>
          <w:tcPr>
            <w:tcW w:w="7086" w:type="dxa"/>
          </w:tcPr>
          <w:p w:rsidR="00DA0E7E" w:rsidRDefault="00DA0E7E" w:rsidP="00CA75AB"/>
        </w:tc>
        <w:tc>
          <w:tcPr>
            <w:tcW w:w="7086" w:type="dxa"/>
          </w:tcPr>
          <w:p w:rsidR="00DA0E7E" w:rsidRDefault="00DA0E7E" w:rsidP="00CA75AB"/>
        </w:tc>
      </w:tr>
      <w:tr w:rsidR="00106B89" w:rsidTr="00C8228C">
        <w:tc>
          <w:tcPr>
            <w:tcW w:w="7086" w:type="dxa"/>
          </w:tcPr>
          <w:p w:rsidR="00F14338" w:rsidRDefault="00F14338" w:rsidP="00F14338">
            <w:pPr>
              <w:spacing w:before="120" w:after="200" w:line="276" w:lineRule="auto"/>
            </w:pPr>
            <w:r w:rsidRPr="008862C5">
              <w:t>Le format</w:t>
            </w:r>
            <w:r>
              <w:t xml:space="preserve"> « </w:t>
            </w:r>
            <w:r w:rsidRPr="00DA0E7E">
              <w:rPr>
                <w:b/>
                <w:bCs/>
              </w:rPr>
              <w:t>carrousel photo »</w:t>
            </w:r>
            <w:r>
              <w:t xml:space="preserve"> </w:t>
            </w:r>
            <w:r w:rsidRPr="008862C5">
              <w:t xml:space="preserve">a un usage plus commercial. </w:t>
            </w:r>
            <w:r>
              <w:t>Il peut servir à</w:t>
            </w:r>
            <w:r w:rsidRPr="008862C5">
              <w:t xml:space="preserve"> mettre en avant une gamme de produits. Grâce au carrousel, vous raconterez une histoire à votre communauté, avec en prime un lien pour amener vos fans sur la page d’adhésion à votre produit. Un outil efficace pour faire du business avec </w:t>
            </w:r>
            <w:proofErr w:type="spellStart"/>
            <w:r w:rsidRPr="008862C5">
              <w:t>Facebook</w:t>
            </w:r>
            <w:proofErr w:type="spellEnd"/>
            <w:r w:rsidRPr="008862C5">
              <w:t>.</w:t>
            </w:r>
          </w:p>
          <w:p w:rsidR="00106B89" w:rsidRDefault="00DA0E7E" w:rsidP="00F14338">
            <w:pPr>
              <w:spacing w:before="120" w:after="200" w:line="276" w:lineRule="auto"/>
            </w:pPr>
            <w:r>
              <w:rPr>
                <w:noProof/>
                <w:lang w:eastAsia="fr-FR"/>
              </w:rPr>
              <w:drawing>
                <wp:inline distT="0" distB="0" distL="0" distR="0">
                  <wp:extent cx="4305300" cy="2466975"/>
                  <wp:effectExtent l="19050" t="19050" r="19050" b="28575"/>
                  <wp:docPr id="37" name="Image 36" descr="publication-carrou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ation-carrousel.jpg"/>
                          <pic:cNvPicPr/>
                        </pic:nvPicPr>
                        <pic:blipFill>
                          <a:blip r:embed="rId27" cstate="print"/>
                          <a:stretch>
                            <a:fillRect/>
                          </a:stretch>
                        </pic:blipFill>
                        <pic:spPr>
                          <a:xfrm>
                            <a:off x="0" y="0"/>
                            <a:ext cx="4305300" cy="2466975"/>
                          </a:xfrm>
                          <a:prstGeom prst="rect">
                            <a:avLst/>
                          </a:prstGeom>
                          <a:ln w="1905">
                            <a:solidFill>
                              <a:schemeClr val="bg1">
                                <a:lumMod val="75000"/>
                              </a:schemeClr>
                            </a:solidFill>
                          </a:ln>
                        </pic:spPr>
                      </pic:pic>
                    </a:graphicData>
                  </a:graphic>
                </wp:inline>
              </w:drawing>
            </w:r>
          </w:p>
          <w:p w:rsidR="00F14338" w:rsidRDefault="00F14338" w:rsidP="00F14338">
            <w:pPr>
              <w:spacing w:before="120" w:after="200" w:line="276" w:lineRule="auto"/>
            </w:pPr>
            <w:r>
              <w:t>Une fois que les visuels du carrousel seront affichés, vous pourrez modifier les légendes de chaque photo.</w:t>
            </w:r>
          </w:p>
          <w:p w:rsidR="00F14338" w:rsidRDefault="00F14338" w:rsidP="00F14338">
            <w:pPr>
              <w:spacing w:before="120" w:after="200" w:line="276" w:lineRule="auto"/>
            </w:pPr>
            <w:r>
              <w:t>En cliquant sur le symbole « lien » qui apparait au survol de chaque image, vous pourrez modifier le lien de destination.</w:t>
            </w:r>
          </w:p>
        </w:tc>
        <w:tc>
          <w:tcPr>
            <w:tcW w:w="7086" w:type="dxa"/>
          </w:tcPr>
          <w:p w:rsidR="00106B89" w:rsidRDefault="00F14338" w:rsidP="00CA75AB">
            <w:r>
              <w:rPr>
                <w:noProof/>
                <w:lang w:eastAsia="fr-FR"/>
              </w:rPr>
              <w:drawing>
                <wp:inline distT="0" distB="0" distL="0" distR="0">
                  <wp:extent cx="4305300" cy="5486400"/>
                  <wp:effectExtent l="38100" t="19050" r="19050" b="19050"/>
                  <wp:docPr id="38" name="Image 37" descr="publication-carrousel-publi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ation-carrousel-publié.jpg"/>
                          <pic:cNvPicPr/>
                        </pic:nvPicPr>
                        <pic:blipFill>
                          <a:blip r:embed="rId28" cstate="print"/>
                          <a:stretch>
                            <a:fillRect/>
                          </a:stretch>
                        </pic:blipFill>
                        <pic:spPr>
                          <a:xfrm>
                            <a:off x="0" y="0"/>
                            <a:ext cx="4305300" cy="5486400"/>
                          </a:xfrm>
                          <a:prstGeom prst="rect">
                            <a:avLst/>
                          </a:prstGeom>
                          <a:ln w="1905">
                            <a:solidFill>
                              <a:schemeClr val="bg1">
                                <a:lumMod val="75000"/>
                              </a:schemeClr>
                            </a:solidFill>
                          </a:ln>
                        </pic:spPr>
                      </pic:pic>
                    </a:graphicData>
                  </a:graphic>
                </wp:inline>
              </w:drawing>
            </w:r>
          </w:p>
        </w:tc>
      </w:tr>
      <w:tr w:rsidR="00106B89" w:rsidTr="00C8228C">
        <w:tc>
          <w:tcPr>
            <w:tcW w:w="7086" w:type="dxa"/>
          </w:tcPr>
          <w:p w:rsidR="00106B89" w:rsidRDefault="00106B89" w:rsidP="00CA75AB"/>
        </w:tc>
        <w:tc>
          <w:tcPr>
            <w:tcW w:w="7086" w:type="dxa"/>
          </w:tcPr>
          <w:p w:rsidR="00106B89" w:rsidRDefault="00106B89" w:rsidP="00CA75AB"/>
        </w:tc>
      </w:tr>
      <w:tr w:rsidR="006B5222" w:rsidTr="00C8228C">
        <w:tc>
          <w:tcPr>
            <w:tcW w:w="7086" w:type="dxa"/>
          </w:tcPr>
          <w:p w:rsidR="007A1C91" w:rsidRDefault="002A6B51" w:rsidP="007A1C91">
            <w:pPr>
              <w:spacing w:before="120" w:after="200" w:line="276" w:lineRule="auto"/>
            </w:pPr>
            <w:r>
              <w:t>L</w:t>
            </w:r>
            <w:r w:rsidR="006B5222" w:rsidRPr="006B5222">
              <w:t>e format </w:t>
            </w:r>
            <w:r w:rsidR="006B5222" w:rsidRPr="006B5222">
              <w:rPr>
                <w:b/>
                <w:bCs/>
              </w:rPr>
              <w:t>diaporama</w:t>
            </w:r>
            <w:r w:rsidR="006B5222" w:rsidRPr="006B5222">
              <w:t xml:space="preserve"> vous permet d’ajouter trois à sept photos/vidéos pour en créer une vidéo. </w:t>
            </w:r>
          </w:p>
          <w:p w:rsidR="007A1C91" w:rsidRDefault="007A1C91" w:rsidP="007A1C91">
            <w:pPr>
              <w:spacing w:before="120" w:after="200" w:line="276" w:lineRule="auto"/>
            </w:pPr>
            <w:r>
              <w:t>Vous pouvez choisir :</w:t>
            </w:r>
          </w:p>
          <w:p w:rsidR="007A1C91" w:rsidRDefault="007A1C91" w:rsidP="007A1C91">
            <w:pPr>
              <w:pStyle w:val="Paragraphedeliste"/>
              <w:numPr>
                <w:ilvl w:val="1"/>
                <w:numId w:val="16"/>
              </w:numPr>
              <w:spacing w:before="120" w:after="200" w:line="276" w:lineRule="auto"/>
              <w:ind w:left="851"/>
              <w:rPr>
                <w:rFonts w:ascii="Verdana" w:hAnsi="Verdana"/>
                <w:sz w:val="22"/>
                <w:szCs w:val="22"/>
                <w:lang w:val="fr-FR"/>
              </w:rPr>
            </w:pPr>
            <w:r w:rsidRPr="007A1C91">
              <w:rPr>
                <w:rFonts w:ascii="Verdana" w:hAnsi="Verdana"/>
                <w:sz w:val="22"/>
                <w:szCs w:val="22"/>
                <w:lang w:val="fr-FR"/>
              </w:rPr>
              <w:t xml:space="preserve">le style de votre diaporama : original, carré ou rectangulaire. </w:t>
            </w:r>
          </w:p>
          <w:p w:rsidR="007A1C91" w:rsidRDefault="002A6B51" w:rsidP="007A1C91">
            <w:pPr>
              <w:pStyle w:val="Paragraphedeliste"/>
              <w:numPr>
                <w:ilvl w:val="1"/>
                <w:numId w:val="16"/>
              </w:numPr>
              <w:spacing w:before="120" w:after="200" w:line="276" w:lineRule="auto"/>
              <w:ind w:left="851"/>
              <w:rPr>
                <w:rFonts w:ascii="Verdana" w:hAnsi="Verdana"/>
                <w:sz w:val="22"/>
                <w:szCs w:val="22"/>
                <w:lang w:val="fr-FR"/>
              </w:rPr>
            </w:pPr>
            <w:r>
              <w:rPr>
                <w:rFonts w:ascii="Verdana" w:hAnsi="Verdana"/>
                <w:sz w:val="22"/>
                <w:szCs w:val="22"/>
                <w:lang w:val="fr-FR"/>
              </w:rPr>
              <w:t xml:space="preserve">La transition : </w:t>
            </w:r>
            <w:r w:rsidR="007A1C91" w:rsidRPr="007A1C91">
              <w:rPr>
                <w:rFonts w:ascii="Verdana" w:hAnsi="Verdana"/>
                <w:sz w:val="22"/>
                <w:szCs w:val="22"/>
                <w:lang w:val="fr-FR"/>
              </w:rPr>
              <w:t xml:space="preserve">effet de fondu ou </w:t>
            </w:r>
            <w:r>
              <w:rPr>
                <w:rFonts w:ascii="Verdana" w:hAnsi="Verdana"/>
                <w:sz w:val="22"/>
                <w:szCs w:val="22"/>
                <w:lang w:val="fr-FR"/>
              </w:rPr>
              <w:t>rien</w:t>
            </w:r>
          </w:p>
          <w:p w:rsidR="007A1C91" w:rsidRPr="007A1C91" w:rsidRDefault="007A1C91" w:rsidP="007A1C91">
            <w:pPr>
              <w:pStyle w:val="Paragraphedeliste"/>
              <w:numPr>
                <w:ilvl w:val="1"/>
                <w:numId w:val="16"/>
              </w:numPr>
              <w:spacing w:before="120" w:after="200" w:line="276" w:lineRule="auto"/>
              <w:ind w:left="851"/>
              <w:rPr>
                <w:rFonts w:ascii="Verdana" w:hAnsi="Verdana"/>
                <w:sz w:val="22"/>
                <w:szCs w:val="22"/>
                <w:lang w:val="fr-FR"/>
              </w:rPr>
            </w:pPr>
            <w:r>
              <w:rPr>
                <w:rFonts w:ascii="Verdana" w:hAnsi="Verdana"/>
                <w:sz w:val="22"/>
                <w:szCs w:val="22"/>
                <w:lang w:val="fr-FR"/>
              </w:rPr>
              <w:t>d’ajouter de la musique</w:t>
            </w:r>
          </w:p>
          <w:p w:rsidR="007A1C91" w:rsidRDefault="006B5222" w:rsidP="007A1C91">
            <w:pPr>
              <w:spacing w:before="120" w:after="200" w:line="276" w:lineRule="auto"/>
            </w:pPr>
            <w:r w:rsidRPr="006B5222">
              <w:t xml:space="preserve">Un intervalle de </w:t>
            </w:r>
            <w:r w:rsidR="007A1C91">
              <w:t xml:space="preserve">une à cinq secondes </w:t>
            </w:r>
            <w:r w:rsidR="007A1C91" w:rsidRPr="006B5222">
              <w:t>entre chaque image</w:t>
            </w:r>
            <w:r w:rsidR="007A1C91">
              <w:t xml:space="preserve"> vous est proposé.</w:t>
            </w:r>
          </w:p>
          <w:p w:rsidR="006B5222" w:rsidRDefault="006B5222" w:rsidP="007A1C91"/>
        </w:tc>
        <w:tc>
          <w:tcPr>
            <w:tcW w:w="7086" w:type="dxa"/>
          </w:tcPr>
          <w:p w:rsidR="006B5222" w:rsidRDefault="006B5222" w:rsidP="00CA75AB">
            <w:r>
              <w:rPr>
                <w:noProof/>
                <w:lang w:eastAsia="fr-FR"/>
              </w:rPr>
              <w:drawing>
                <wp:inline distT="0" distB="0" distL="0" distR="0">
                  <wp:extent cx="4284000" cy="3179381"/>
                  <wp:effectExtent l="19050" t="19050" r="21300" b="21019"/>
                  <wp:docPr id="43" name="Image 40" descr="diaporama-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rama-creation.jpg"/>
                          <pic:cNvPicPr/>
                        </pic:nvPicPr>
                        <pic:blipFill>
                          <a:blip r:embed="rId29" cstate="print"/>
                          <a:stretch>
                            <a:fillRect/>
                          </a:stretch>
                        </pic:blipFill>
                        <pic:spPr>
                          <a:xfrm>
                            <a:off x="0" y="0"/>
                            <a:ext cx="4284000" cy="3179381"/>
                          </a:xfrm>
                          <a:prstGeom prst="rect">
                            <a:avLst/>
                          </a:prstGeom>
                          <a:ln w="1905">
                            <a:solidFill>
                              <a:schemeClr val="bg1">
                                <a:lumMod val="75000"/>
                              </a:schemeClr>
                            </a:solidFill>
                          </a:ln>
                        </pic:spPr>
                      </pic:pic>
                    </a:graphicData>
                  </a:graphic>
                </wp:inline>
              </w:drawing>
            </w:r>
          </w:p>
          <w:p w:rsidR="006B5222" w:rsidRDefault="006B5222" w:rsidP="00CA75AB"/>
          <w:p w:rsidR="006B5222" w:rsidRDefault="006B5222" w:rsidP="00CA75AB"/>
        </w:tc>
      </w:tr>
      <w:tr w:rsidR="006B5222" w:rsidTr="00C8228C">
        <w:tc>
          <w:tcPr>
            <w:tcW w:w="7086" w:type="dxa"/>
          </w:tcPr>
          <w:p w:rsidR="006B5222" w:rsidRPr="006B5222" w:rsidRDefault="007A1C91" w:rsidP="00CA75AB">
            <w:r>
              <w:rPr>
                <w:noProof/>
                <w:lang w:eastAsia="fr-FR"/>
              </w:rPr>
              <w:drawing>
                <wp:inline distT="0" distB="0" distL="0" distR="0">
                  <wp:extent cx="4320000" cy="3213399"/>
                  <wp:effectExtent l="19050" t="19050" r="23400" b="25101"/>
                  <wp:docPr id="44" name="Image 43" descr="diaporama-paramet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rama-parametrage.jpg"/>
                          <pic:cNvPicPr/>
                        </pic:nvPicPr>
                        <pic:blipFill>
                          <a:blip r:embed="rId30" cstate="print"/>
                          <a:stretch>
                            <a:fillRect/>
                          </a:stretch>
                        </pic:blipFill>
                        <pic:spPr>
                          <a:xfrm>
                            <a:off x="0" y="0"/>
                            <a:ext cx="4320000" cy="3213399"/>
                          </a:xfrm>
                          <a:prstGeom prst="rect">
                            <a:avLst/>
                          </a:prstGeom>
                          <a:ln w="1905">
                            <a:solidFill>
                              <a:schemeClr val="bg1">
                                <a:lumMod val="75000"/>
                              </a:schemeClr>
                            </a:solidFill>
                          </a:ln>
                        </pic:spPr>
                      </pic:pic>
                    </a:graphicData>
                  </a:graphic>
                </wp:inline>
              </w:drawing>
            </w:r>
          </w:p>
        </w:tc>
        <w:tc>
          <w:tcPr>
            <w:tcW w:w="7086" w:type="dxa"/>
          </w:tcPr>
          <w:p w:rsidR="006B5222" w:rsidRDefault="006B5222" w:rsidP="00CA75AB">
            <w:r>
              <w:rPr>
                <w:noProof/>
                <w:lang w:eastAsia="fr-FR"/>
              </w:rPr>
              <w:drawing>
                <wp:inline distT="0" distB="0" distL="0" distR="0">
                  <wp:extent cx="4320000" cy="3213399"/>
                  <wp:effectExtent l="19050" t="19050" r="23400" b="25101"/>
                  <wp:docPr id="42" name="Image 41" descr="diaporama-sim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rama-simulation.jpg"/>
                          <pic:cNvPicPr/>
                        </pic:nvPicPr>
                        <pic:blipFill>
                          <a:blip r:embed="rId31" cstate="print"/>
                          <a:stretch>
                            <a:fillRect/>
                          </a:stretch>
                        </pic:blipFill>
                        <pic:spPr>
                          <a:xfrm>
                            <a:off x="0" y="0"/>
                            <a:ext cx="4320000" cy="3213399"/>
                          </a:xfrm>
                          <a:prstGeom prst="rect">
                            <a:avLst/>
                          </a:prstGeom>
                          <a:ln w="1905">
                            <a:solidFill>
                              <a:schemeClr val="bg1">
                                <a:lumMod val="75000"/>
                              </a:schemeClr>
                            </a:solidFill>
                          </a:ln>
                        </pic:spPr>
                      </pic:pic>
                    </a:graphicData>
                  </a:graphic>
                </wp:inline>
              </w:drawing>
            </w:r>
          </w:p>
        </w:tc>
      </w:tr>
    </w:tbl>
    <w:p w:rsidR="00F14338" w:rsidRDefault="00F14338">
      <w:r>
        <w:br w:type="page"/>
      </w:r>
    </w:p>
    <w:p w:rsidR="00C424D3" w:rsidRDefault="003A29A5" w:rsidP="003A29A5">
      <w:pPr>
        <w:spacing w:before="120"/>
      </w:pPr>
      <w:proofErr w:type="spellStart"/>
      <w:r w:rsidRPr="00A369F4">
        <w:rPr>
          <w:b/>
        </w:rPr>
        <w:t>Canvas</w:t>
      </w:r>
      <w:proofErr w:type="spellEnd"/>
      <w:r w:rsidRPr="00F14338">
        <w:t xml:space="preserve"> est une expérience mobile immersive sur </w:t>
      </w:r>
      <w:proofErr w:type="spellStart"/>
      <w:r w:rsidRPr="00F14338">
        <w:t>Facebook</w:t>
      </w:r>
      <w:proofErr w:type="spellEnd"/>
      <w:r w:rsidRPr="00F14338">
        <w:t xml:space="preserve"> qui permet aux entreprises de raconter leurs histoires et de présenter leurs produits.</w:t>
      </w:r>
      <w:r>
        <w:t xml:space="preserve"> Il s’agit d’un squelette d’application utilisé pour faire de la publicité sur les smartphones.</w:t>
      </w:r>
      <w:r>
        <w:br/>
        <w:t>Cette partie vous sera détaillée à la fin de la formation, car elle est liée aux publicités</w:t>
      </w:r>
    </w:p>
    <w:p w:rsidR="003A29A5" w:rsidRDefault="003A29A5" w:rsidP="003A29A5">
      <w:r>
        <w:rPr>
          <w:noProof/>
          <w:lang w:eastAsia="fr-FR"/>
        </w:rPr>
        <w:drawing>
          <wp:inline distT="0" distB="0" distL="0" distR="0">
            <wp:extent cx="8829675" cy="5238750"/>
            <wp:effectExtent l="19050" t="19050" r="28575" b="19050"/>
            <wp:docPr id="39" name="Image 38" descr="can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jpg"/>
                    <pic:cNvPicPr/>
                  </pic:nvPicPr>
                  <pic:blipFill>
                    <a:blip r:embed="rId32" cstate="print"/>
                    <a:srcRect l="750" t="826" b="8265"/>
                    <a:stretch>
                      <a:fillRect/>
                    </a:stretch>
                  </pic:blipFill>
                  <pic:spPr>
                    <a:xfrm>
                      <a:off x="0" y="0"/>
                      <a:ext cx="8829675" cy="5238750"/>
                    </a:xfrm>
                    <a:prstGeom prst="rect">
                      <a:avLst/>
                    </a:prstGeom>
                    <a:ln w="1905">
                      <a:solidFill>
                        <a:schemeClr val="bg1">
                          <a:lumMod val="75000"/>
                        </a:schemeClr>
                      </a:solidFill>
                    </a:ln>
                  </pic:spPr>
                </pic:pic>
              </a:graphicData>
            </a:graphic>
          </wp:inline>
        </w:drawing>
      </w:r>
    </w:p>
    <w:p w:rsidR="006B5222" w:rsidRDefault="006B5222" w:rsidP="00EA20B6">
      <w:pPr>
        <w:pStyle w:val="Titre2"/>
      </w:pPr>
      <w:bookmarkStart w:id="7" w:name="_Toc460269201"/>
      <w:r>
        <w:t>Créer une offre :</w:t>
      </w:r>
      <w:bookmarkEnd w:id="7"/>
    </w:p>
    <w:p w:rsidR="007A1C91" w:rsidRDefault="00C8228C" w:rsidP="00C8228C">
      <w:pPr>
        <w:jc w:val="center"/>
      </w:pPr>
      <w:r w:rsidRPr="007A1C91">
        <w:drawing>
          <wp:inline distT="0" distB="0" distL="0" distR="0">
            <wp:extent cx="8244205" cy="5238750"/>
            <wp:effectExtent l="19050" t="19050" r="23495" b="19050"/>
            <wp:docPr id="47" name="Image 44" descr="offre-cré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re-création.jpg"/>
                    <pic:cNvPicPr/>
                  </pic:nvPicPr>
                  <pic:blipFill>
                    <a:blip r:embed="rId33" cstate="print"/>
                    <a:srcRect b="13249"/>
                    <a:stretch>
                      <a:fillRect/>
                    </a:stretch>
                  </pic:blipFill>
                  <pic:spPr>
                    <a:xfrm>
                      <a:off x="0" y="0"/>
                      <a:ext cx="8244205" cy="5238750"/>
                    </a:xfrm>
                    <a:prstGeom prst="rect">
                      <a:avLst/>
                    </a:prstGeom>
                    <a:ln w="1905">
                      <a:solidFill>
                        <a:schemeClr val="bg1">
                          <a:lumMod val="75000"/>
                        </a:schemeClr>
                      </a:solidFill>
                    </a:ln>
                  </pic:spPr>
                </pic:pic>
              </a:graphicData>
            </a:graphic>
          </wp:inline>
        </w:drawing>
      </w:r>
    </w:p>
    <w:p w:rsidR="00C8228C" w:rsidRDefault="00C8228C" w:rsidP="00C8228C">
      <w:r w:rsidRPr="00C8228C">
        <w:t>L’image de votre offre doit faire au moins 610 pixels de large et 318 pixels de haut.</w:t>
      </w:r>
    </w:p>
    <w:p w:rsidR="007A1C91" w:rsidRDefault="00C8228C" w:rsidP="00EA20B6">
      <w:pPr>
        <w:pStyle w:val="Titre2"/>
      </w:pPr>
      <w:bookmarkStart w:id="8" w:name="_Toc460269202"/>
      <w:r>
        <w:t>Articles :</w:t>
      </w:r>
      <w:bookmarkEnd w:id="8"/>
    </w:p>
    <w:p w:rsidR="00C8228C" w:rsidRDefault="00C8228C" w:rsidP="00CA75AB">
      <w:r>
        <w:rPr>
          <w:noProof/>
          <w:lang w:eastAsia="fr-FR"/>
        </w:rPr>
        <w:drawing>
          <wp:inline distT="0" distB="0" distL="0" distR="0">
            <wp:extent cx="8782050" cy="3724275"/>
            <wp:effectExtent l="19050" t="19050" r="19050" b="28575"/>
            <wp:docPr id="4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t="8015" r="1242" b="17366"/>
                    <a:stretch>
                      <a:fillRect/>
                    </a:stretch>
                  </pic:blipFill>
                  <pic:spPr bwMode="auto">
                    <a:xfrm>
                      <a:off x="0" y="0"/>
                      <a:ext cx="8782050" cy="3724275"/>
                    </a:xfrm>
                    <a:prstGeom prst="rect">
                      <a:avLst/>
                    </a:prstGeom>
                    <a:ln w="1905">
                      <a:solidFill>
                        <a:schemeClr val="bg1">
                          <a:lumMod val="75000"/>
                        </a:schemeClr>
                      </a:solidFill>
                    </a:ln>
                  </pic:spPr>
                </pic:pic>
              </a:graphicData>
            </a:graphic>
          </wp:inline>
        </w:drawing>
      </w:r>
    </w:p>
    <w:p w:rsidR="006B5222" w:rsidRDefault="00C8228C" w:rsidP="00CA75AB">
      <w:r>
        <w:t xml:space="preserve">Il s’agit de contenu visible directement sur votre page </w:t>
      </w:r>
      <w:proofErr w:type="spellStart"/>
      <w:r>
        <w:t>Facebook</w:t>
      </w:r>
      <w:proofErr w:type="spellEnd"/>
      <w:r>
        <w:t xml:space="preserve">. </w:t>
      </w:r>
      <w:r>
        <w:br/>
        <w:t>Chaque article se compose d’un visuel au format panoramique et d’une zone de texte.</w:t>
      </w:r>
    </w:p>
    <w:p w:rsidR="00EA20B6" w:rsidRDefault="000B3139" w:rsidP="00CA75AB">
      <w:r>
        <w:t>C</w:t>
      </w:r>
      <w:r w:rsidRPr="005330F7">
        <w:t xml:space="preserve">ertains </w:t>
      </w:r>
      <w:proofErr w:type="spellStart"/>
      <w:r w:rsidRPr="005330F7">
        <w:t>posts</w:t>
      </w:r>
      <w:proofErr w:type="spellEnd"/>
      <w:r w:rsidRPr="005330F7">
        <w:t xml:space="preserve"> génèrent plus d’engagement, ont une meilleure portée et sont par conséquent vus par un plus grand nombre de fans sur votre page </w:t>
      </w:r>
      <w:proofErr w:type="spellStart"/>
      <w:r w:rsidRPr="005330F7">
        <w:t>Facebook</w:t>
      </w:r>
      <w:proofErr w:type="spellEnd"/>
      <w:r w:rsidRPr="005330F7">
        <w:t>. Connaître ces règles vous permettr</w:t>
      </w:r>
      <w:r>
        <w:t>a</w:t>
      </w:r>
      <w:r w:rsidRPr="005330F7">
        <w:t xml:space="preserve"> d’améliorer vos résultats sur </w:t>
      </w:r>
      <w:proofErr w:type="spellStart"/>
      <w:r w:rsidRPr="005330F7">
        <w:t>Facebook</w:t>
      </w:r>
      <w:proofErr w:type="spellEnd"/>
      <w:r w:rsidRPr="005330F7">
        <w:t>.</w:t>
      </w:r>
    </w:p>
    <w:p w:rsidR="001D376E" w:rsidRDefault="001D376E" w:rsidP="00EA20B6">
      <w:pPr>
        <w:pStyle w:val="Titre1"/>
      </w:pPr>
      <w:bookmarkStart w:id="9" w:name="_Toc460269203"/>
      <w:r>
        <w:t xml:space="preserve">Bonnes </w:t>
      </w:r>
      <w:r w:rsidR="00135EED">
        <w:t xml:space="preserve">et mauvaises </w:t>
      </w:r>
      <w:r>
        <w:t>pratiques</w:t>
      </w:r>
      <w:bookmarkEnd w:id="9"/>
      <w:r w:rsidR="00DA4E76">
        <w:t xml:space="preserve"> </w:t>
      </w:r>
    </w:p>
    <w:p w:rsidR="00DA4E76" w:rsidRDefault="00DA4E76" w:rsidP="00DA4E76">
      <w:proofErr w:type="spellStart"/>
      <w:r w:rsidRPr="007B2328">
        <w:rPr>
          <w:b/>
        </w:rPr>
        <w:t>Siba</w:t>
      </w:r>
      <w:proofErr w:type="spellEnd"/>
      <w:r w:rsidRPr="007B2328">
        <w:rPr>
          <w:b/>
        </w:rPr>
        <w:t xml:space="preserve"> est un constructeur de maisons : </w:t>
      </w:r>
      <w:hyperlink r:id="rId35" w:history="1">
        <w:r w:rsidRPr="007B2328">
          <w:rPr>
            <w:rStyle w:val="Lienhypertexte"/>
            <w:b/>
          </w:rPr>
          <w:t>https://www.facebook.com/MAISONSIBA/</w:t>
        </w:r>
      </w:hyperlink>
      <w:r w:rsidRPr="007B2328">
        <w:rPr>
          <w:b/>
        </w:rPr>
        <w:t xml:space="preserve"> </w:t>
      </w:r>
      <w:r w:rsidR="001C2026" w:rsidRPr="007B2328">
        <w:rPr>
          <w:b/>
        </w:rPr>
        <w:br/>
      </w:r>
      <w:r w:rsidR="001C2026">
        <w:t xml:space="preserve">366 personnes aiment la page </w:t>
      </w: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7086"/>
        <w:gridCol w:w="7086"/>
      </w:tblGrid>
      <w:tr w:rsidR="00DA4E76" w:rsidTr="001C2026">
        <w:tc>
          <w:tcPr>
            <w:tcW w:w="7072" w:type="dxa"/>
          </w:tcPr>
          <w:p w:rsidR="00DA4E76" w:rsidRDefault="00DA4E76" w:rsidP="00DA4E76">
            <w:r w:rsidRPr="00DA4E76">
              <w:drawing>
                <wp:inline distT="0" distB="0" distL="0" distR="0">
                  <wp:extent cx="4320000" cy="2619367"/>
                  <wp:effectExtent l="19050" t="19050" r="23400" b="9533"/>
                  <wp:docPr id="5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l="14139" t="1336" r="14846" b="21947"/>
                          <a:stretch>
                            <a:fillRect/>
                          </a:stretch>
                        </pic:blipFill>
                        <pic:spPr bwMode="auto">
                          <a:xfrm>
                            <a:off x="0" y="0"/>
                            <a:ext cx="4320000" cy="2619367"/>
                          </a:xfrm>
                          <a:prstGeom prst="rect">
                            <a:avLst/>
                          </a:prstGeom>
                          <a:ln w="1905">
                            <a:solidFill>
                              <a:schemeClr val="bg1">
                                <a:lumMod val="75000"/>
                              </a:schemeClr>
                            </a:solidFill>
                          </a:ln>
                        </pic:spPr>
                      </pic:pic>
                    </a:graphicData>
                  </a:graphic>
                </wp:inline>
              </w:drawing>
            </w:r>
          </w:p>
        </w:tc>
        <w:tc>
          <w:tcPr>
            <w:tcW w:w="7072" w:type="dxa"/>
          </w:tcPr>
          <w:p w:rsidR="00DA4E76" w:rsidRDefault="00DA4E76" w:rsidP="00DA4E76">
            <w:r w:rsidRPr="00DA4E76">
              <w:drawing>
                <wp:inline distT="0" distB="0" distL="0" distR="0">
                  <wp:extent cx="4320000" cy="3025961"/>
                  <wp:effectExtent l="19050" t="19050" r="23400" b="22039"/>
                  <wp:docPr id="5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l="14350" r="14866" b="11641"/>
                          <a:stretch>
                            <a:fillRect/>
                          </a:stretch>
                        </pic:blipFill>
                        <pic:spPr bwMode="auto">
                          <a:xfrm>
                            <a:off x="0" y="0"/>
                            <a:ext cx="4320000" cy="3025961"/>
                          </a:xfrm>
                          <a:prstGeom prst="rect">
                            <a:avLst/>
                          </a:prstGeom>
                          <a:ln w="1905">
                            <a:solidFill>
                              <a:schemeClr val="bg1">
                                <a:lumMod val="75000"/>
                              </a:schemeClr>
                            </a:solidFill>
                          </a:ln>
                        </pic:spPr>
                      </pic:pic>
                    </a:graphicData>
                  </a:graphic>
                </wp:inline>
              </w:drawing>
            </w:r>
          </w:p>
        </w:tc>
      </w:tr>
    </w:tbl>
    <w:p w:rsidR="00DA4E76" w:rsidRPr="00DA4E76" w:rsidRDefault="00DA4E76" w:rsidP="00DA4E76"/>
    <w:p w:rsidR="00DA4E76" w:rsidRDefault="00DA4E76" w:rsidP="00DA4E76">
      <w:r>
        <w:t xml:space="preserve">Sur leur page </w:t>
      </w:r>
      <w:proofErr w:type="spellStart"/>
      <w:r>
        <w:t>Facebook</w:t>
      </w:r>
      <w:proofErr w:type="spellEnd"/>
      <w:r>
        <w:t xml:space="preserve">, </w:t>
      </w:r>
      <w:proofErr w:type="spellStart"/>
      <w:r>
        <w:t>Siba</w:t>
      </w:r>
      <w:proofErr w:type="spellEnd"/>
      <w:r>
        <w:t xml:space="preserve"> a mis en avant un visuel attractif qui présente son activité. Il informe sa communauté sur ses derniers produits et renvoi l’internaute vers son site web. Dans sa communication, il traite des sujets qui peuvent intéresser sa cible : la décoration intérieure de la maison et l’aménagement des extérieurs. Il met en avant les témoignages de ses clients, partage des publications en lien avec sa </w:t>
      </w:r>
      <w:proofErr w:type="spellStart"/>
      <w:r>
        <w:t>géolocalisation</w:t>
      </w:r>
      <w:proofErr w:type="spellEnd"/>
      <w:r>
        <w:t>…</w:t>
      </w:r>
    </w:p>
    <w:p w:rsidR="00DA4E76" w:rsidRDefault="00DA4E76">
      <w:r>
        <w:br w:type="page"/>
      </w:r>
    </w:p>
    <w:p w:rsidR="001C2026" w:rsidRDefault="00DA4E76" w:rsidP="00DA4E76">
      <w:r w:rsidRPr="007B2328">
        <w:rPr>
          <w:b/>
        </w:rPr>
        <w:t xml:space="preserve">Le partenaire – Prêts, assurances &amp; services à l’habitat : </w:t>
      </w:r>
      <w:hyperlink r:id="rId38" w:history="1">
        <w:r w:rsidRPr="007B2328">
          <w:rPr>
            <w:rStyle w:val="Lienhypertexte"/>
            <w:b/>
          </w:rPr>
          <w:t>https://www.facebook.com/lepartenaire.fr</w:t>
        </w:r>
      </w:hyperlink>
      <w:r w:rsidR="001C2026" w:rsidRPr="007B2328">
        <w:rPr>
          <w:b/>
        </w:rPr>
        <w:br/>
      </w:r>
      <w:r w:rsidR="001C2026">
        <w:t>1813 personnes aiment la page</w:t>
      </w: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7086"/>
        <w:gridCol w:w="7086"/>
      </w:tblGrid>
      <w:tr w:rsidR="00DA4E76" w:rsidTr="001C2026">
        <w:tc>
          <w:tcPr>
            <w:tcW w:w="7072" w:type="dxa"/>
          </w:tcPr>
          <w:p w:rsidR="00DA4E76" w:rsidRDefault="001546EE" w:rsidP="00164BAB">
            <w:r w:rsidRPr="001546EE">
              <w:drawing>
                <wp:inline distT="0" distB="0" distL="0" distR="0">
                  <wp:extent cx="4320000" cy="2698529"/>
                  <wp:effectExtent l="19050" t="19050" r="23400" b="25621"/>
                  <wp:docPr id="5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l="14622" t="10190" r="15658" b="12263"/>
                          <a:stretch>
                            <a:fillRect/>
                          </a:stretch>
                        </pic:blipFill>
                        <pic:spPr bwMode="auto">
                          <a:xfrm>
                            <a:off x="0" y="0"/>
                            <a:ext cx="4320000" cy="2698529"/>
                          </a:xfrm>
                          <a:prstGeom prst="rect">
                            <a:avLst/>
                          </a:prstGeom>
                          <a:ln w="1905">
                            <a:solidFill>
                              <a:schemeClr val="bg1">
                                <a:lumMod val="75000"/>
                              </a:schemeClr>
                            </a:solidFill>
                          </a:ln>
                        </pic:spPr>
                      </pic:pic>
                    </a:graphicData>
                  </a:graphic>
                </wp:inline>
              </w:drawing>
            </w:r>
          </w:p>
        </w:tc>
        <w:tc>
          <w:tcPr>
            <w:tcW w:w="7072" w:type="dxa"/>
          </w:tcPr>
          <w:p w:rsidR="00DA4E76" w:rsidRDefault="00164BAB" w:rsidP="00164BAB">
            <w:r w:rsidRPr="00164BAB">
              <w:drawing>
                <wp:inline distT="0" distB="0" distL="0" distR="0">
                  <wp:extent cx="4320000" cy="1543328"/>
                  <wp:effectExtent l="19050" t="19050" r="23400" b="18772"/>
                  <wp:docPr id="5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l="14135" t="7634" r="15723" b="47710"/>
                          <a:stretch>
                            <a:fillRect/>
                          </a:stretch>
                        </pic:blipFill>
                        <pic:spPr bwMode="auto">
                          <a:xfrm>
                            <a:off x="0" y="0"/>
                            <a:ext cx="4320000" cy="1543328"/>
                          </a:xfrm>
                          <a:prstGeom prst="rect">
                            <a:avLst/>
                          </a:prstGeom>
                          <a:ln w="1905">
                            <a:solidFill>
                              <a:schemeClr val="bg1">
                                <a:lumMod val="75000"/>
                              </a:schemeClr>
                            </a:solidFill>
                          </a:ln>
                        </pic:spPr>
                      </pic:pic>
                    </a:graphicData>
                  </a:graphic>
                </wp:inline>
              </w:drawing>
            </w:r>
          </w:p>
        </w:tc>
      </w:tr>
    </w:tbl>
    <w:p w:rsidR="00DA4E76" w:rsidRDefault="00DA4E76" w:rsidP="00DA4E76"/>
    <w:p w:rsidR="00DA4E76" w:rsidRDefault="00DA4E76" w:rsidP="00DA4E76">
      <w:r>
        <w:t xml:space="preserve">Les sujets traités sur la page </w:t>
      </w:r>
      <w:proofErr w:type="spellStart"/>
      <w:r>
        <w:t>Facebook</w:t>
      </w:r>
      <w:proofErr w:type="spellEnd"/>
      <w:r>
        <w:t xml:space="preserve"> </w:t>
      </w:r>
      <w:r w:rsidR="00164BAB">
        <w:t>sont des demandes de devis menant au site internet, des sujets d’actualités liés aux différents dispositifs d’investissement dans l’immobilier,</w:t>
      </w:r>
    </w:p>
    <w:p w:rsidR="001C2026" w:rsidRDefault="00164BAB" w:rsidP="00DA4E76">
      <w:r>
        <w:t xml:space="preserve">Il partage les articles de son site sur sa page, informe indirectement sa communauté sur les simulations de prêts et les conduits sur son site. Ses titres son accrocheurs : </w:t>
      </w:r>
      <w:r w:rsidRPr="00164BAB">
        <w:t>Réalisez des économies avec la loi Hamon</w:t>
      </w:r>
      <w:r>
        <w:t xml:space="preserve">, </w:t>
      </w:r>
      <w:proofErr w:type="spellStart"/>
      <w:r w:rsidRPr="00164BAB">
        <w:t>Pret</w:t>
      </w:r>
      <w:proofErr w:type="spellEnd"/>
      <w:r w:rsidRPr="00164BAB">
        <w:t xml:space="preserve"> immobilier : est-ce le moment d'acheter avant de vendre ?</w:t>
      </w:r>
      <w:r>
        <w:t xml:space="preserve"> </w:t>
      </w:r>
      <w:r w:rsidRPr="00164BAB">
        <w:t>Immobilier : ce qui va changer pour vous à la rentrée 2016</w:t>
      </w:r>
      <w:r>
        <w:t xml:space="preserve">, </w:t>
      </w:r>
      <w:r w:rsidRPr="00164BAB">
        <w:t>Prêt immobilier : des taux proches de zéro</w:t>
      </w:r>
      <w:r>
        <w:t xml:space="preserve">, </w:t>
      </w:r>
      <w:r w:rsidRPr="00164BAB">
        <w:t>Loi Pinel : puis-je louer à ma famille ?</w:t>
      </w:r>
      <w:r>
        <w:t xml:space="preserve"> </w:t>
      </w:r>
      <w:r w:rsidRPr="00164BAB">
        <w:t>Evry : devis déménagement</w:t>
      </w:r>
      <w:r>
        <w:t>...</w:t>
      </w:r>
      <w:r>
        <w:br/>
        <w:t>Avec sa stratégie, il informe et rassure le prospect</w:t>
      </w:r>
    </w:p>
    <w:p w:rsidR="001C2026" w:rsidRDefault="001C2026">
      <w:r>
        <w:br w:type="page"/>
      </w:r>
    </w:p>
    <w:p w:rsidR="001C2026" w:rsidRDefault="001C2026" w:rsidP="001C2026">
      <w:r w:rsidRPr="007B2328">
        <w:rPr>
          <w:b/>
        </w:rPr>
        <w:t>Le crédit logement</w:t>
      </w:r>
      <w:r w:rsidR="007B2328">
        <w:rPr>
          <w:b/>
        </w:rPr>
        <w:t xml:space="preserve"> – la garantie crédit logement</w:t>
      </w:r>
      <w:r w:rsidRPr="007B2328">
        <w:rPr>
          <w:b/>
        </w:rPr>
        <w:t xml:space="preserve"> : </w:t>
      </w:r>
      <w:hyperlink r:id="rId41" w:history="1">
        <w:r w:rsidR="007B2328" w:rsidRPr="007B2328">
          <w:rPr>
            <w:rStyle w:val="Lienhypertexte"/>
            <w:b/>
          </w:rPr>
          <w:t>https://www.facebook.com/credit.logement/</w:t>
        </w:r>
      </w:hyperlink>
      <w:r w:rsidR="007B2328" w:rsidRPr="007B2328">
        <w:rPr>
          <w:b/>
        </w:rPr>
        <w:t xml:space="preserve"> </w:t>
      </w:r>
      <w:r w:rsidRPr="007B2328">
        <w:rPr>
          <w:b/>
        </w:rPr>
        <w:br/>
      </w:r>
      <w:r>
        <w:t>123 personnes aiment la page</w:t>
      </w: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7086"/>
        <w:gridCol w:w="7086"/>
      </w:tblGrid>
      <w:tr w:rsidR="001C2026" w:rsidTr="007B2328">
        <w:tc>
          <w:tcPr>
            <w:tcW w:w="7072" w:type="dxa"/>
          </w:tcPr>
          <w:p w:rsidR="001C2026" w:rsidRDefault="001C2026" w:rsidP="0096164F">
            <w:r w:rsidRPr="001C2026">
              <w:drawing>
                <wp:inline distT="0" distB="0" distL="0" distR="0">
                  <wp:extent cx="4320000" cy="2800382"/>
                  <wp:effectExtent l="19050" t="19050" r="23400" b="19018"/>
                  <wp:docPr id="62"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l="14234" t="7945" r="15173" b="10535"/>
                          <a:stretch>
                            <a:fillRect/>
                          </a:stretch>
                        </pic:blipFill>
                        <pic:spPr bwMode="auto">
                          <a:xfrm>
                            <a:off x="0" y="0"/>
                            <a:ext cx="4320000" cy="2800382"/>
                          </a:xfrm>
                          <a:prstGeom prst="rect">
                            <a:avLst/>
                          </a:prstGeom>
                          <a:ln w="1905">
                            <a:solidFill>
                              <a:schemeClr val="bg1">
                                <a:lumMod val="75000"/>
                              </a:schemeClr>
                            </a:solidFill>
                          </a:ln>
                        </pic:spPr>
                      </pic:pic>
                    </a:graphicData>
                  </a:graphic>
                </wp:inline>
              </w:drawing>
            </w:r>
          </w:p>
        </w:tc>
        <w:tc>
          <w:tcPr>
            <w:tcW w:w="7072" w:type="dxa"/>
          </w:tcPr>
          <w:p w:rsidR="001C2026" w:rsidRDefault="001C2026" w:rsidP="0096164F">
            <w:r w:rsidRPr="00164BAB">
              <w:drawing>
                <wp:inline distT="0" distB="0" distL="0" distR="0">
                  <wp:extent cx="4320000" cy="1543328"/>
                  <wp:effectExtent l="19050" t="19050" r="23400" b="18772"/>
                  <wp:docPr id="6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l="14135" t="7634" r="15723" b="47710"/>
                          <a:stretch>
                            <a:fillRect/>
                          </a:stretch>
                        </pic:blipFill>
                        <pic:spPr bwMode="auto">
                          <a:xfrm>
                            <a:off x="0" y="0"/>
                            <a:ext cx="4320000" cy="1543328"/>
                          </a:xfrm>
                          <a:prstGeom prst="rect">
                            <a:avLst/>
                          </a:prstGeom>
                          <a:ln w="1905">
                            <a:solidFill>
                              <a:schemeClr val="bg1">
                                <a:lumMod val="75000"/>
                              </a:schemeClr>
                            </a:solidFill>
                          </a:ln>
                        </pic:spPr>
                      </pic:pic>
                    </a:graphicData>
                  </a:graphic>
                </wp:inline>
              </w:drawing>
            </w:r>
          </w:p>
        </w:tc>
      </w:tr>
    </w:tbl>
    <w:p w:rsidR="00BF6A3D" w:rsidRDefault="00BF6A3D" w:rsidP="00DA4E76"/>
    <w:p w:rsidR="00164BAB" w:rsidRPr="00DA4E76" w:rsidRDefault="001C2026" w:rsidP="00DA4E76">
      <w:r>
        <w:t xml:space="preserve">La stratégie déployée par cette page </w:t>
      </w:r>
      <w:r w:rsidR="007B2328">
        <w:t xml:space="preserve">tend plus vers la curation d’information. La </w:t>
      </w:r>
      <w:proofErr w:type="gramStart"/>
      <w:r w:rsidR="007B2328">
        <w:t>page possède</w:t>
      </w:r>
      <w:proofErr w:type="gramEnd"/>
      <w:r w:rsidR="007B2328">
        <w:t xml:space="preserve"> peu voire pas de contenu qui lui est propre. Ils ont peu d’interaction mais réponde aux « plaintes » des internautes.</w:t>
      </w:r>
    </w:p>
    <w:p w:rsidR="00BF6A3D" w:rsidRDefault="001C2026">
      <w:r>
        <w:br w:type="page"/>
      </w:r>
      <w:r w:rsidR="00BF6A3D">
        <w:t xml:space="preserve">La clé du financement : Banque, institution financière : </w:t>
      </w:r>
      <w:hyperlink r:id="rId43" w:history="1">
        <w:r w:rsidR="00BF6A3D" w:rsidRPr="009B1C06">
          <w:rPr>
            <w:rStyle w:val="Lienhypertexte"/>
          </w:rPr>
          <w:t>https://www.facebook.com/lacledufinancement/</w:t>
        </w:r>
      </w:hyperlink>
      <w:r w:rsidR="00BF6A3D">
        <w:t xml:space="preserve"> </w:t>
      </w:r>
      <w:r w:rsidR="00BF6A3D">
        <w:br/>
        <w:t>50 personnes aiment la page</w:t>
      </w: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7086"/>
        <w:gridCol w:w="7086"/>
      </w:tblGrid>
      <w:tr w:rsidR="00BF6A3D" w:rsidTr="0096164F">
        <w:tc>
          <w:tcPr>
            <w:tcW w:w="7072" w:type="dxa"/>
          </w:tcPr>
          <w:p w:rsidR="00BF6A3D" w:rsidRDefault="00BF6A3D" w:rsidP="0096164F">
            <w:r w:rsidRPr="00BF6A3D">
              <w:drawing>
                <wp:inline distT="0" distB="0" distL="0" distR="0">
                  <wp:extent cx="4320000" cy="2827474"/>
                  <wp:effectExtent l="19050" t="19050" r="23400" b="10976"/>
                  <wp:docPr id="6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srcRect l="13927" t="7945" r="15464" b="9672"/>
                          <a:stretch>
                            <a:fillRect/>
                          </a:stretch>
                        </pic:blipFill>
                        <pic:spPr bwMode="auto">
                          <a:xfrm>
                            <a:off x="0" y="0"/>
                            <a:ext cx="4320000" cy="2827474"/>
                          </a:xfrm>
                          <a:prstGeom prst="rect">
                            <a:avLst/>
                          </a:prstGeom>
                          <a:ln w="1905">
                            <a:solidFill>
                              <a:schemeClr val="bg1">
                                <a:lumMod val="75000"/>
                              </a:schemeClr>
                            </a:solidFill>
                          </a:ln>
                        </pic:spPr>
                      </pic:pic>
                    </a:graphicData>
                  </a:graphic>
                </wp:inline>
              </w:drawing>
            </w:r>
          </w:p>
        </w:tc>
        <w:tc>
          <w:tcPr>
            <w:tcW w:w="7072" w:type="dxa"/>
          </w:tcPr>
          <w:p w:rsidR="00BF6A3D" w:rsidRDefault="00BF6A3D" w:rsidP="0096164F">
            <w:r w:rsidRPr="00BF6A3D">
              <w:drawing>
                <wp:inline distT="0" distB="0" distL="0" distR="0">
                  <wp:extent cx="4320000" cy="2193028"/>
                  <wp:effectExtent l="19050" t="19050" r="23400" b="16772"/>
                  <wp:docPr id="6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srcRect l="14246" t="7824" r="15703" b="28817"/>
                          <a:stretch>
                            <a:fillRect/>
                          </a:stretch>
                        </pic:blipFill>
                        <pic:spPr bwMode="auto">
                          <a:xfrm>
                            <a:off x="0" y="0"/>
                            <a:ext cx="4320000" cy="2193028"/>
                          </a:xfrm>
                          <a:prstGeom prst="rect">
                            <a:avLst/>
                          </a:prstGeom>
                          <a:ln w="1905">
                            <a:solidFill>
                              <a:schemeClr val="bg1">
                                <a:lumMod val="75000"/>
                              </a:schemeClr>
                            </a:solidFill>
                          </a:ln>
                        </pic:spPr>
                      </pic:pic>
                    </a:graphicData>
                  </a:graphic>
                </wp:inline>
              </w:drawing>
            </w:r>
          </w:p>
        </w:tc>
      </w:tr>
    </w:tbl>
    <w:p w:rsidR="00BF6A3D" w:rsidRDefault="00BF6A3D"/>
    <w:p w:rsidR="00BF6A3D" w:rsidRDefault="00BF6A3D">
      <w:r>
        <w:t xml:space="preserve">La Clé du Financement récompense le parrainage mais est très peu actif. </w:t>
      </w:r>
      <w:r>
        <w:br/>
        <w:t xml:space="preserve">La page a été créée le 17 février et compte seulement 3 </w:t>
      </w:r>
      <w:proofErr w:type="spellStart"/>
      <w:r>
        <w:t>posts</w:t>
      </w:r>
      <w:proofErr w:type="spellEnd"/>
      <w:r>
        <w:t> !!!</w:t>
      </w:r>
    </w:p>
    <w:p w:rsidR="00BF6A3D" w:rsidRDefault="00BF6A3D">
      <w:r>
        <w:br w:type="page"/>
      </w:r>
    </w:p>
    <w:p w:rsidR="00EA20B6" w:rsidRDefault="00EA20B6" w:rsidP="00EA20B6">
      <w:pPr>
        <w:pStyle w:val="Titre1"/>
      </w:pPr>
      <w:bookmarkStart w:id="10" w:name="_Toc460269204"/>
      <w:r>
        <w:t>Conseils de publication</w:t>
      </w:r>
      <w:bookmarkEnd w:id="10"/>
    </w:p>
    <w:p w:rsidR="00EA20B6" w:rsidRDefault="00EA20B6" w:rsidP="00EA20B6">
      <w:pPr>
        <w:pStyle w:val="Titre4"/>
      </w:pPr>
      <w:r w:rsidRPr="001D7635">
        <w:t>Postez le plus régulièrement possible</w:t>
      </w:r>
      <w:r>
        <w:t> :</w:t>
      </w:r>
    </w:p>
    <w:p w:rsidR="00EA20B6" w:rsidRDefault="00EA20B6" w:rsidP="00EA20B6">
      <w:r w:rsidRPr="001D7635">
        <w:t xml:space="preserve">On disait auparavant « 1 voire 2 fois » par jour. Avec la baisse constante </w:t>
      </w:r>
      <w:r>
        <w:t xml:space="preserve">de </w:t>
      </w:r>
      <w:r w:rsidRPr="001D7635">
        <w:t xml:space="preserve">la portée de vos publications et la mise en place de l’algorithme de </w:t>
      </w:r>
      <w:proofErr w:type="spellStart"/>
      <w:r w:rsidRPr="001D7635">
        <w:t>Facebook</w:t>
      </w:r>
      <w:proofErr w:type="spellEnd"/>
      <w:r>
        <w:t xml:space="preserve"> </w:t>
      </w:r>
      <w:proofErr w:type="spellStart"/>
      <w:r w:rsidRPr="00EA20B6">
        <w:t>edgerank</w:t>
      </w:r>
      <w:proofErr w:type="spellEnd"/>
      <w:r w:rsidRPr="001D7635">
        <w:t xml:space="preserve">, l’affinité entre votre page et vos fans est primordiale pour augmenter l’audience de vos publications. Vous pouvez donc désormais poster 5 à 6 fois voire plus tant que vos indicateurs sont au vert (peu de désinscription, taux d’engagement fort sur vos publications, portée intéressante) et cela tout au long de la journée en profitant des fonctionnalités de programmation des </w:t>
      </w:r>
      <w:proofErr w:type="spellStart"/>
      <w:r w:rsidRPr="001D7635">
        <w:t>posts</w:t>
      </w:r>
      <w:proofErr w:type="spellEnd"/>
      <w:r w:rsidRPr="001D7635">
        <w:t xml:space="preserve"> pour planifier des </w:t>
      </w:r>
      <w:proofErr w:type="spellStart"/>
      <w:r w:rsidRPr="001D7635">
        <w:t>posts</w:t>
      </w:r>
      <w:proofErr w:type="spellEnd"/>
      <w:r w:rsidRPr="001D7635">
        <w:t xml:space="preserve"> dans la soirée et le matin. </w:t>
      </w:r>
      <w:r w:rsidR="00005B1B">
        <w:t xml:space="preserve">Si vous souhaitez poster plus, pensez juste à ne pas spammer les membres de votre communauté. </w:t>
      </w:r>
    </w:p>
    <w:p w:rsidR="00EA20B6" w:rsidRPr="001D7635" w:rsidRDefault="00EA20B6" w:rsidP="00EA20B6">
      <w:r>
        <w:t xml:space="preserve">Au vu de votre secteur d’activité, privilégiez dans un premier temps de </w:t>
      </w:r>
      <w:r w:rsidR="00005B1B">
        <w:t>poster</w:t>
      </w:r>
      <w:r>
        <w:t xml:space="preserve"> au moins 2 fois par semaine en testant les différentes possibilités de publication (articles, photos, vidéos, </w:t>
      </w:r>
      <w:proofErr w:type="spellStart"/>
      <w:r>
        <w:t>gif</w:t>
      </w:r>
      <w:proofErr w:type="spellEnd"/>
      <w:r>
        <w:t>,…).</w:t>
      </w:r>
    </w:p>
    <w:p w:rsidR="00EA20B6" w:rsidRPr="00EA20B6" w:rsidRDefault="00EA20B6" w:rsidP="00EA20B6">
      <w:pPr>
        <w:pStyle w:val="Titre4"/>
      </w:pPr>
      <w:r w:rsidRPr="00EA20B6">
        <w:t>Quel jour et quelle heure faut-il publier ?</w:t>
      </w:r>
    </w:p>
    <w:p w:rsidR="00EA20B6" w:rsidRPr="001D7635" w:rsidRDefault="00005B1B" w:rsidP="00005B1B">
      <w:r>
        <w:t xml:space="preserve">Il n’existe pas de solution optimale, tout dépend de la cible. Il faut tester les </w:t>
      </w:r>
      <w:r w:rsidR="00EA20B6" w:rsidRPr="001D7635">
        <w:t xml:space="preserve">horaires et jours </w:t>
      </w:r>
      <w:r>
        <w:t>jusqu’à obt</w:t>
      </w:r>
      <w:r w:rsidR="00EA20B6" w:rsidRPr="001D7635">
        <w:t>en</w:t>
      </w:r>
      <w:r>
        <w:t>ir les meilleures performances.</w:t>
      </w:r>
    </w:p>
    <w:p w:rsidR="00005B1B" w:rsidRDefault="00005B1B" w:rsidP="00005B1B">
      <w:pPr>
        <w:pStyle w:val="Titre4"/>
      </w:pPr>
      <w:r>
        <w:t>Intéressez-vous à vos fans</w:t>
      </w:r>
      <w:r w:rsidR="00B82CCB">
        <w:t xml:space="preserve"> et interagissez avec eux</w:t>
      </w:r>
      <w:r>
        <w:t> :</w:t>
      </w:r>
    </w:p>
    <w:p w:rsidR="00EA20B6" w:rsidRDefault="00005B1B" w:rsidP="00EA20B6">
      <w:r w:rsidRPr="00005B1B">
        <w:t xml:space="preserve">Ne </w:t>
      </w:r>
      <w:r w:rsidR="00EA20B6" w:rsidRPr="00005B1B">
        <w:t xml:space="preserve">parler </w:t>
      </w:r>
      <w:r w:rsidRPr="00005B1B">
        <w:t xml:space="preserve">pas que </w:t>
      </w:r>
      <w:r w:rsidR="00EA20B6" w:rsidRPr="00005B1B">
        <w:t>de vous ou de vos produits,</w:t>
      </w:r>
      <w:r w:rsidRPr="00005B1B">
        <w:rPr>
          <w:bCs/>
        </w:rPr>
        <w:t xml:space="preserve"> Cherchez ce qui intéresse vraiment vos fans.</w:t>
      </w:r>
      <w:r w:rsidR="00EA20B6" w:rsidRPr="001D7635">
        <w:t xml:space="preserve"> </w:t>
      </w:r>
      <w:proofErr w:type="spellStart"/>
      <w:r w:rsidR="00EA20B6" w:rsidRPr="001D7635">
        <w:t>Facebook</w:t>
      </w:r>
      <w:proofErr w:type="spellEnd"/>
      <w:r w:rsidR="00EA20B6" w:rsidRPr="001D7635">
        <w:t xml:space="preserve"> valorise les </w:t>
      </w:r>
      <w:proofErr w:type="spellStart"/>
      <w:r w:rsidR="00EA20B6" w:rsidRPr="001D7635">
        <w:t>fanpages</w:t>
      </w:r>
      <w:proofErr w:type="spellEnd"/>
      <w:r w:rsidR="00EA20B6" w:rsidRPr="001D7635">
        <w:t xml:space="preserve"> ayant un fort tau</w:t>
      </w:r>
      <w:r>
        <w:t>x d’interactions avec ses fans</w:t>
      </w:r>
      <w:r w:rsidR="00EA20B6" w:rsidRPr="001D7635">
        <w:t xml:space="preserve">. Créer une vraie stratégie de contenu est une opportunité également pour imaginer comment votre entreprise, votre marque ou votre produit peut être présent sur Internet sous une autre forme que de la publicité. </w:t>
      </w:r>
      <w:proofErr w:type="spellStart"/>
      <w:r w:rsidR="00EA20B6" w:rsidRPr="001D7635">
        <w:t>Redbull</w:t>
      </w:r>
      <w:proofErr w:type="spellEnd"/>
      <w:r w:rsidR="00EA20B6" w:rsidRPr="001D7635">
        <w:t xml:space="preserve"> sponsorise les sports extrêmes lesquels sont des sources intarissables d’images intrinsèquement virales. Elles provoquent de l’émotion, donnent envie d’être partagées. </w:t>
      </w:r>
    </w:p>
    <w:p w:rsidR="00B82CCB" w:rsidRPr="001D7635" w:rsidRDefault="00B82CCB" w:rsidP="00B82CCB">
      <w:r w:rsidRPr="00B82CCB">
        <w:rPr>
          <w:bCs/>
        </w:rPr>
        <w:t>Interagissez avec vos fans,</w:t>
      </w:r>
      <w:r w:rsidRPr="00B82CCB">
        <w:t> lancez des questions ouvertes, demandez leur de coopérer, de donner leur avis, valorisez les</w:t>
      </w:r>
      <w:r w:rsidRPr="001D7635">
        <w:t xml:space="preserve"> plus actifs. Bref impliquez-les dans la vie de votre page.</w:t>
      </w:r>
    </w:p>
    <w:p w:rsidR="00005B1B" w:rsidRDefault="00005B1B" w:rsidP="00D16A6C">
      <w:pPr>
        <w:pStyle w:val="Titre4"/>
      </w:pPr>
      <w:r>
        <w:t>L</w:t>
      </w:r>
      <w:r w:rsidR="00D16A6C">
        <w:t>a</w:t>
      </w:r>
      <w:r>
        <w:t xml:space="preserve"> qualité au lieu de la quantité :</w:t>
      </w:r>
    </w:p>
    <w:p w:rsidR="00CD763B" w:rsidRDefault="00EA20B6" w:rsidP="00EA20B6">
      <w:r w:rsidRPr="00D16A6C">
        <w:rPr>
          <w:bCs/>
        </w:rPr>
        <w:t>Postez du contenu de qualité :</w:t>
      </w:r>
      <w:r w:rsidRPr="00D16A6C">
        <w:t> </w:t>
      </w:r>
      <w:proofErr w:type="spellStart"/>
      <w:r w:rsidRPr="00D16A6C">
        <w:t>Facebook</w:t>
      </w:r>
      <w:proofErr w:type="spellEnd"/>
      <w:r w:rsidRPr="00D16A6C">
        <w:t xml:space="preserve"> ne diffuse jamais vos messages à l’ensemble des fans. Les </w:t>
      </w:r>
      <w:proofErr w:type="spellStart"/>
      <w:r w:rsidRPr="00D16A6C">
        <w:t>posts</w:t>
      </w:r>
      <w:proofErr w:type="spellEnd"/>
      <w:r w:rsidRPr="00D16A6C">
        <w:t xml:space="preserve"> recueillant le</w:t>
      </w:r>
      <w:r w:rsidRPr="001D7635">
        <w:t xml:space="preserve"> plus de </w:t>
      </w:r>
      <w:proofErr w:type="spellStart"/>
      <w:r w:rsidRPr="001D7635">
        <w:t>likes</w:t>
      </w:r>
      <w:proofErr w:type="spellEnd"/>
      <w:r w:rsidRPr="001D7635">
        <w:t>, de commentaires et de partages auront une portée plus grande. Créez ou relayez du contenu à valeur ajoutée, des vidéos, des diaporamas, des articles de fond, des messages courts brillants ou amusants.</w:t>
      </w:r>
      <w:r w:rsidR="00CD763B">
        <w:t xml:space="preserve"> </w:t>
      </w:r>
    </w:p>
    <w:p w:rsidR="00EA20B6" w:rsidRPr="00CD763B" w:rsidRDefault="00EA20B6" w:rsidP="00EA20B6">
      <w:r w:rsidRPr="00CD763B">
        <w:rPr>
          <w:bCs/>
        </w:rPr>
        <w:t>Variez les contenus postés</w:t>
      </w:r>
      <w:r w:rsidRPr="00CD763B">
        <w:t xml:space="preserve"> entre vidéos, photos, </w:t>
      </w:r>
      <w:r w:rsidR="00B82CCB">
        <w:t>articles</w:t>
      </w:r>
      <w:r w:rsidRPr="00CD763B">
        <w:t>, évènements…</w:t>
      </w:r>
    </w:p>
    <w:p w:rsidR="00EA20B6" w:rsidRPr="001D7635" w:rsidRDefault="00EA20B6" w:rsidP="00EA20B6">
      <w:r w:rsidRPr="001D7635">
        <w:t xml:space="preserve">Lorsque vous publiez du contenu promotionnel, toujours attacher un contenu viral (photo ou </w:t>
      </w:r>
      <w:proofErr w:type="spellStart"/>
      <w:r w:rsidRPr="001D7635">
        <w:t>video</w:t>
      </w:r>
      <w:proofErr w:type="spellEnd"/>
      <w:r w:rsidRPr="001D7635">
        <w:t>) afin de le diffuser plus loin. Ne spammez pas.</w:t>
      </w:r>
    </w:p>
    <w:p w:rsidR="00EA20B6" w:rsidRPr="001D7635" w:rsidRDefault="00EA20B6" w:rsidP="00EA20B6">
      <w:r w:rsidRPr="001D7635">
        <w:t xml:space="preserve">Profitez des fonctionnalités permettant d’ancrer une </w:t>
      </w:r>
      <w:r w:rsidR="00B82CCB">
        <w:t>publication en haut de votre P</w:t>
      </w:r>
      <w:r w:rsidRPr="001D7635">
        <w:t>age pendant 7 jours pour valoriser une application, une information ou un contenu particulièrement important.</w:t>
      </w:r>
    </w:p>
    <w:tbl>
      <w:tblPr>
        <w:tblStyle w:val="Grilledutableau"/>
        <w:tblW w:w="14034" w:type="dxa"/>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2F2F2" w:themeFill="background1" w:themeFillShade="F2"/>
        <w:tblCellMar>
          <w:top w:w="57" w:type="dxa"/>
          <w:left w:w="113" w:type="dxa"/>
          <w:bottom w:w="57" w:type="dxa"/>
          <w:right w:w="113" w:type="dxa"/>
        </w:tblCellMar>
        <w:tblLook w:val="04A0"/>
      </w:tblPr>
      <w:tblGrid>
        <w:gridCol w:w="14034"/>
      </w:tblGrid>
      <w:tr w:rsidR="00B31C1E" w:rsidTr="001564A0">
        <w:tc>
          <w:tcPr>
            <w:tcW w:w="14034" w:type="dxa"/>
            <w:shd w:val="clear" w:color="auto" w:fill="F2F2F2" w:themeFill="background1" w:themeFillShade="F2"/>
          </w:tcPr>
          <w:p w:rsidR="00B31C1E" w:rsidRDefault="00B31C1E" w:rsidP="002A6B51">
            <w:r w:rsidRPr="00B31C1E">
              <w:rPr>
                <w:noProof/>
                <w:lang w:eastAsia="fr-FR"/>
              </w:rPr>
              <w:pict>
                <v:shape id="_x0000_s1039" style="position:absolute;margin-left:5.65pt;margin-top:7.3pt;width:28.35pt;height:42.65pt;z-index:251676672;mso-wrap-distance-right:14.2pt;mso-position-horizontal-relative:margin" coordsize="21600,21600" o:spt="100"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ed="f" fillcolor="white [3212]" strokecolor="#ffc000">
                  <v:stroke joinstyle="miter"/>
                  <v:formulas/>
                  <v:path o:extrusionok="f" o:connecttype="custom" o:connectlocs="10800,0;21600,7782;0,7782;10800,21600" textboxrect="3556,2188,18277,9282"/>
                  <o:lock v:ext="edit" aspectratio="t" verticies="t"/>
                  <w10:wrap type="square" anchorx="margin"/>
                </v:shape>
              </w:pict>
            </w:r>
            <w:r w:rsidRPr="00B31C1E">
              <w:rPr>
                <w:bCs/>
              </w:rPr>
              <w:t>Postez régulièrement et tenez sur la longueur</w:t>
            </w:r>
            <w:r>
              <w:br/>
            </w:r>
            <w:r w:rsidR="002A6B51">
              <w:t>Intéressez-vous aux centres d’intérêt de votre communauté</w:t>
            </w:r>
            <w:r w:rsidR="002A6B51">
              <w:br/>
              <w:t xml:space="preserve">Interagissez avec vos </w:t>
            </w:r>
            <w:r w:rsidR="002A6B51">
              <w:br/>
            </w:r>
            <w:r w:rsidRPr="001D7635">
              <w:t>L</w:t>
            </w:r>
            <w:r>
              <w:t>argeur maximale d</w:t>
            </w:r>
            <w:r w:rsidRPr="001D7635">
              <w:t>es photos publiées sur le mur 504 pixel</w:t>
            </w:r>
            <w:r w:rsidR="005A29D1">
              <w:t>s</w:t>
            </w:r>
          </w:p>
        </w:tc>
      </w:tr>
    </w:tbl>
    <w:p w:rsidR="002A6B51" w:rsidRDefault="002A6B51" w:rsidP="002A6B51">
      <w:pPr>
        <w:rPr>
          <w:rFonts w:ascii="Ubuntu" w:eastAsiaTheme="majorEastAsia" w:hAnsi="Ubuntu" w:cstheme="majorBidi"/>
          <w:color w:val="E25046"/>
          <w:sz w:val="44"/>
          <w:szCs w:val="28"/>
          <w:bdr w:val="nil"/>
        </w:rPr>
      </w:pPr>
      <w:r>
        <w:br w:type="page"/>
      </w:r>
    </w:p>
    <w:p w:rsidR="00F967D4" w:rsidRDefault="002A6B51" w:rsidP="002A6B51">
      <w:pPr>
        <w:pStyle w:val="Titre1"/>
      </w:pPr>
      <w:bookmarkStart w:id="11" w:name="_Toc460269205"/>
      <w:r>
        <w:t>A retenir</w:t>
      </w:r>
      <w:bookmarkEnd w:id="11"/>
    </w:p>
    <w:p w:rsidR="002A6B51" w:rsidRPr="002A6B51" w:rsidRDefault="002A6B51" w:rsidP="002A6B51">
      <w:pPr>
        <w:numPr>
          <w:ilvl w:val="0"/>
          <w:numId w:val="18"/>
        </w:numPr>
      </w:pPr>
      <w:r>
        <w:t>M</w:t>
      </w:r>
      <w:r w:rsidRPr="002A6B51">
        <w:t>ettre en avant ses coordonnées</w:t>
      </w:r>
    </w:p>
    <w:p w:rsidR="002A6B51" w:rsidRPr="002A6B51" w:rsidRDefault="002A6B51" w:rsidP="002A6B51">
      <w:pPr>
        <w:numPr>
          <w:ilvl w:val="0"/>
          <w:numId w:val="18"/>
        </w:numPr>
      </w:pPr>
      <w:r>
        <w:t>C</w:t>
      </w:r>
      <w:r w:rsidRPr="002A6B51">
        <w:t xml:space="preserve">réer du contenu unique, notamment des vidéos (cf. les vidéos d’un cabinet d’avocats par exemple </w:t>
      </w:r>
      <w:hyperlink r:id="rId46" w:history="1">
        <w:r w:rsidRPr="002A6B51">
          <w:rPr>
            <w:rStyle w:val="Lienhypertexte"/>
          </w:rPr>
          <w:t>https://www.youtube.com/playlist?list=UUVBYz84tsskzVt9Bporlsjw</w:t>
        </w:r>
      </w:hyperlink>
      <w:r w:rsidRPr="002A6B51">
        <w:t xml:space="preserve"> ou une vidéo de la Caisse d’Epargne : </w:t>
      </w:r>
      <w:hyperlink r:id="rId47" w:history="1">
        <w:r w:rsidRPr="002A6B51">
          <w:rPr>
            <w:rStyle w:val="Lienhypertexte"/>
          </w:rPr>
          <w:t>https://www.facebook.com/Caisse.Epargne/posts/10152217862580965</w:t>
        </w:r>
      </w:hyperlink>
      <w:r w:rsidRPr="002A6B51">
        <w:t xml:space="preserve"> )</w:t>
      </w:r>
    </w:p>
    <w:p w:rsidR="002A6B51" w:rsidRPr="002A6B51" w:rsidRDefault="002A6B51" w:rsidP="002A6B51">
      <w:pPr>
        <w:numPr>
          <w:ilvl w:val="0"/>
          <w:numId w:val="18"/>
        </w:numPr>
      </w:pPr>
      <w:r>
        <w:t>U</w:t>
      </w:r>
      <w:r w:rsidRPr="002A6B51">
        <w:t xml:space="preserve">tiliser la couverture </w:t>
      </w:r>
      <w:proofErr w:type="spellStart"/>
      <w:r w:rsidRPr="002A6B51">
        <w:t>facebook</w:t>
      </w:r>
      <w:proofErr w:type="spellEnd"/>
      <w:r w:rsidRPr="002A6B51">
        <w:t xml:space="preserve"> pour annoncer un évènement, une offre spéciale, </w:t>
      </w:r>
      <w:proofErr w:type="spellStart"/>
      <w:r w:rsidRPr="002A6B51">
        <w:t>etc</w:t>
      </w:r>
      <w:proofErr w:type="spellEnd"/>
    </w:p>
    <w:p w:rsidR="002A6B51" w:rsidRPr="002A6B51" w:rsidRDefault="002A6B51" w:rsidP="002A6B51">
      <w:pPr>
        <w:numPr>
          <w:ilvl w:val="0"/>
          <w:numId w:val="18"/>
        </w:numPr>
      </w:pPr>
      <w:r>
        <w:t>U</w:t>
      </w:r>
      <w:r w:rsidRPr="002A6B51">
        <w:t xml:space="preserve">tiliser des </w:t>
      </w:r>
      <w:proofErr w:type="spellStart"/>
      <w:r w:rsidRPr="002A6B51">
        <w:t>gifs</w:t>
      </w:r>
      <w:proofErr w:type="spellEnd"/>
      <w:r w:rsidRPr="002A6B51">
        <w:t xml:space="preserve"> pour illustrer une information (ex : </w:t>
      </w:r>
      <w:hyperlink r:id="rId48" w:history="1">
        <w:r w:rsidRPr="002A6B51">
          <w:rPr>
            <w:rStyle w:val="Lienhypertexte"/>
          </w:rPr>
          <w:t>https://www.facebook.com/banquepopulaire/posts/962716883818427</w:t>
        </w:r>
      </w:hyperlink>
      <w:r w:rsidRPr="002A6B51">
        <w:t>)</w:t>
      </w:r>
    </w:p>
    <w:p w:rsidR="002A6B51" w:rsidRPr="002A6B51" w:rsidRDefault="002A6B51" w:rsidP="002A6B51">
      <w:pPr>
        <w:numPr>
          <w:ilvl w:val="0"/>
          <w:numId w:val="18"/>
        </w:numPr>
      </w:pPr>
      <w:r>
        <w:t>L</w:t>
      </w:r>
      <w:r w:rsidRPr="002A6B51">
        <w:t xml:space="preserve">es pages des institutions financières se transforment souvent en SAV, il peut être utile de publier une charte de bonne conduite sur la page </w:t>
      </w:r>
      <w:proofErr w:type="spellStart"/>
      <w:r w:rsidRPr="002A6B51">
        <w:t>facebook</w:t>
      </w:r>
      <w:proofErr w:type="spellEnd"/>
      <w:r w:rsidRPr="002A6B51">
        <w:t xml:space="preserve"> qui vous permettra de modérer plus facilement les commentaires, notamment les négatifs</w:t>
      </w:r>
    </w:p>
    <w:p w:rsidR="002A6B51" w:rsidRPr="002A6B51" w:rsidRDefault="002A6B51" w:rsidP="002A6B51">
      <w:pPr>
        <w:numPr>
          <w:ilvl w:val="0"/>
          <w:numId w:val="18"/>
        </w:numPr>
      </w:pPr>
      <w:r>
        <w:t>E</w:t>
      </w:r>
      <w:r w:rsidRPr="002A6B51">
        <w:t>n cas de commentaire négatif, il faut encourager l’internaute à discuter de son problème par message privé et non en public (il faut évidemment le guider de manière calme et polie)</w:t>
      </w:r>
    </w:p>
    <w:p w:rsidR="002A6B51" w:rsidRPr="002A6B51" w:rsidRDefault="002A6B51" w:rsidP="002A6B51">
      <w:pPr>
        <w:numPr>
          <w:ilvl w:val="0"/>
          <w:numId w:val="18"/>
        </w:numPr>
      </w:pPr>
      <w:r>
        <w:t>M</w:t>
      </w:r>
      <w:r w:rsidRPr="002A6B51">
        <w:t>ettez en avant si vous faites du sponsoring</w:t>
      </w:r>
    </w:p>
    <w:p w:rsidR="002A6B51" w:rsidRPr="002A6B51" w:rsidRDefault="002A6B51" w:rsidP="002A6B51">
      <w:pPr>
        <w:numPr>
          <w:ilvl w:val="0"/>
          <w:numId w:val="18"/>
        </w:numPr>
      </w:pPr>
      <w:r>
        <w:t>P</w:t>
      </w:r>
      <w:r w:rsidRPr="002A6B51">
        <w:t xml:space="preserve">ublier des “reportages” dans lesquels vos clients expliquent en quoi vous les avez </w:t>
      </w:r>
      <w:proofErr w:type="gramStart"/>
      <w:r w:rsidRPr="002A6B51">
        <w:t>aidé</w:t>
      </w:r>
      <w:proofErr w:type="gramEnd"/>
      <w:r w:rsidRPr="002A6B51">
        <w:t xml:space="preserve"> à mener leur projet à bien</w:t>
      </w:r>
    </w:p>
    <w:p w:rsidR="002A6B51" w:rsidRPr="002A6B51" w:rsidRDefault="002A6B51" w:rsidP="002A6B51">
      <w:pPr>
        <w:numPr>
          <w:ilvl w:val="0"/>
          <w:numId w:val="18"/>
        </w:numPr>
      </w:pPr>
      <w:r>
        <w:t>C</w:t>
      </w:r>
      <w:r w:rsidRPr="002A6B51">
        <w:t>ommuniquez sur vos valeurs (actions solidaires, déplacement à domicile, joignable après 20h,...)</w:t>
      </w:r>
    </w:p>
    <w:p w:rsidR="002A6B51" w:rsidRPr="002A6B51" w:rsidRDefault="002A6B51" w:rsidP="002A6B51">
      <w:pPr>
        <w:numPr>
          <w:ilvl w:val="0"/>
          <w:numId w:val="18"/>
        </w:numPr>
      </w:pPr>
      <w:r>
        <w:t>I</w:t>
      </w:r>
      <w:r w:rsidRPr="002A6B51">
        <w:t>nformez les internautes de vos nouvelles offres</w:t>
      </w:r>
    </w:p>
    <w:p w:rsidR="002A6B51" w:rsidRPr="002A6B51" w:rsidRDefault="002A6B51" w:rsidP="002A6B51">
      <w:pPr>
        <w:numPr>
          <w:ilvl w:val="0"/>
          <w:numId w:val="18"/>
        </w:numPr>
      </w:pPr>
      <w:r>
        <w:t>S</w:t>
      </w:r>
      <w:r w:rsidRPr="002A6B51">
        <w:t xml:space="preserve">uivre un calendrier éditorial (fêtes nationales, </w:t>
      </w:r>
      <w:proofErr w:type="spellStart"/>
      <w:r w:rsidRPr="002A6B51">
        <w:t>etc</w:t>
      </w:r>
      <w:proofErr w:type="spellEnd"/>
      <w:r w:rsidRPr="002A6B51">
        <w:t>)</w:t>
      </w:r>
    </w:p>
    <w:p w:rsidR="002A6B51" w:rsidRDefault="002A6B51" w:rsidP="002A6B51"/>
    <w:sectPr w:rsidR="002A6B51" w:rsidSect="00F967D4">
      <w:footerReference w:type="default" r:id="rId49"/>
      <w:type w:val="continuous"/>
      <w:pgSz w:w="16838" w:h="11906" w:orient="landscape"/>
      <w:pgMar w:top="1134" w:right="1417" w:bottom="568" w:left="1417" w:header="708"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24BC" w:rsidRDefault="009124BC" w:rsidP="00A641A3">
      <w:pPr>
        <w:spacing w:after="0" w:line="240" w:lineRule="auto"/>
      </w:pPr>
      <w:r>
        <w:separator/>
      </w:r>
    </w:p>
  </w:endnote>
  <w:endnote w:type="continuationSeparator" w:id="0">
    <w:p w:rsidR="009124BC" w:rsidRDefault="009124BC" w:rsidP="00A641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Ubuntu">
    <w:panose1 w:val="020B0504030602030204"/>
    <w:charset w:val="00"/>
    <w:family w:val="swiss"/>
    <w:pitch w:val="variable"/>
    <w:sig w:usb0="E00002FF" w:usb1="5000205B" w:usb2="00000000" w:usb3="00000000" w:csb0="0000009F" w:csb1="00000000"/>
  </w:font>
  <w:font w:name="Cambria">
    <w:panose1 w:val="02040503050406030204"/>
    <w:charset w:val="00"/>
    <w:family w:val="roman"/>
    <w:pitch w:val="variable"/>
    <w:sig w:usb0="A00002EF" w:usb1="4000004B" w:usb2="00000000" w:usb3="00000000" w:csb0="0000009F" w:csb1="00000000"/>
  </w:font>
  <w:font w:name="Avenir Black">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BAB" w:rsidRPr="001C7FBA" w:rsidRDefault="00164BAB" w:rsidP="00F967D4">
    <w:pPr>
      <w:pBdr>
        <w:bottom w:val="single" w:sz="6" w:space="1" w:color="auto"/>
      </w:pBdr>
      <w:spacing w:before="60" w:after="60" w:line="240" w:lineRule="auto"/>
      <w:jc w:val="center"/>
      <w:rPr>
        <w:rFonts w:eastAsia="Calibri" w:cs="Arial"/>
        <w:color w:val="A6A6A6" w:themeColor="background1" w:themeShade="A6"/>
        <w:sz w:val="10"/>
        <w:szCs w:val="10"/>
      </w:rPr>
    </w:pPr>
  </w:p>
  <w:p w:rsidR="00164BAB" w:rsidRPr="00F967D4" w:rsidRDefault="00164BAB" w:rsidP="00F967D4">
    <w:pPr>
      <w:pStyle w:val="En-tte"/>
      <w:tabs>
        <w:tab w:val="clear" w:pos="4536"/>
        <w:tab w:val="clear" w:pos="9072"/>
        <w:tab w:val="left" w:pos="1755"/>
        <w:tab w:val="right" w:pos="14004"/>
      </w:tabs>
      <w:rPr>
        <w:color w:val="808080" w:themeColor="background1" w:themeShade="80"/>
        <w:sz w:val="18"/>
        <w:szCs w:val="18"/>
      </w:rPr>
    </w:pPr>
    <w:proofErr w:type="spellStart"/>
    <w:r w:rsidRPr="001C7FBA">
      <w:rPr>
        <w:rFonts w:ascii="Ubuntu" w:hAnsi="Ubuntu"/>
        <w:color w:val="96A5A6"/>
        <w:sz w:val="24"/>
        <w:szCs w:val="24"/>
      </w:rPr>
      <w:t>Allizéo</w:t>
    </w:r>
    <w:proofErr w:type="spellEnd"/>
    <w:r w:rsidRPr="001C7FBA">
      <w:rPr>
        <w:rFonts w:ascii="Ubuntu" w:hAnsi="Ubuntu"/>
        <w:color w:val="96A5A6"/>
        <w:sz w:val="24"/>
        <w:szCs w:val="24"/>
      </w:rPr>
      <w:t xml:space="preserve"> Web</w:t>
    </w:r>
    <w:r w:rsidRPr="001C7FBA">
      <w:rPr>
        <w:rFonts w:ascii="Ubuntu" w:hAnsi="Ubuntu"/>
        <w:color w:val="96A5A6"/>
        <w:sz w:val="24"/>
        <w:szCs w:val="24"/>
      </w:rPr>
      <w:tab/>
    </w:r>
    <w:r>
      <w:rPr>
        <w:rFonts w:ascii="Ubuntu" w:hAnsi="Ubuntu"/>
        <w:color w:val="96A5A6"/>
        <w:sz w:val="24"/>
        <w:szCs w:val="24"/>
      </w:rPr>
      <w:tab/>
    </w:r>
    <w:sdt>
      <w:sdtPr>
        <w:rPr>
          <w:rFonts w:ascii="Ubuntu" w:hAnsi="Ubuntu"/>
          <w:color w:val="808080" w:themeColor="background1" w:themeShade="80"/>
        </w:rPr>
        <w:id w:val="4693214"/>
        <w:docPartObj>
          <w:docPartGallery w:val="Page Numbers (Top of Page)"/>
          <w:docPartUnique/>
        </w:docPartObj>
      </w:sdtPr>
      <w:sdtEndPr>
        <w:rPr>
          <w:rFonts w:ascii="Verdana" w:hAnsi="Verdana"/>
          <w:sz w:val="18"/>
          <w:szCs w:val="18"/>
        </w:rPr>
      </w:sdtEndPr>
      <w:sdtContent>
        <w:r w:rsidRPr="001C7FBA">
          <w:rPr>
            <w:rFonts w:ascii="Ubuntu" w:hAnsi="Ubuntu"/>
            <w:color w:val="808080" w:themeColor="background1" w:themeShade="80"/>
          </w:rPr>
          <w:t xml:space="preserve">Page </w:t>
        </w:r>
        <w:r w:rsidRPr="001C7FBA">
          <w:rPr>
            <w:rFonts w:ascii="Ubuntu" w:hAnsi="Ubuntu"/>
            <w:color w:val="808080" w:themeColor="background1" w:themeShade="80"/>
          </w:rPr>
          <w:fldChar w:fldCharType="begin"/>
        </w:r>
        <w:r w:rsidRPr="001C7FBA">
          <w:rPr>
            <w:rFonts w:ascii="Ubuntu" w:hAnsi="Ubuntu"/>
            <w:color w:val="808080" w:themeColor="background1" w:themeShade="80"/>
          </w:rPr>
          <w:instrText>PAGE</w:instrText>
        </w:r>
        <w:r w:rsidRPr="001C7FBA">
          <w:rPr>
            <w:rFonts w:ascii="Ubuntu" w:hAnsi="Ubuntu"/>
            <w:color w:val="808080" w:themeColor="background1" w:themeShade="80"/>
          </w:rPr>
          <w:fldChar w:fldCharType="separate"/>
        </w:r>
        <w:r w:rsidR="004E1B92">
          <w:rPr>
            <w:rFonts w:ascii="Ubuntu" w:hAnsi="Ubuntu"/>
            <w:noProof/>
            <w:color w:val="808080" w:themeColor="background1" w:themeShade="80"/>
          </w:rPr>
          <w:t>2</w:t>
        </w:r>
        <w:r w:rsidRPr="001C7FBA">
          <w:rPr>
            <w:rFonts w:ascii="Ubuntu" w:hAnsi="Ubuntu"/>
            <w:color w:val="808080" w:themeColor="background1" w:themeShade="80"/>
          </w:rPr>
          <w:fldChar w:fldCharType="end"/>
        </w:r>
        <w:r w:rsidRPr="001C7FBA">
          <w:rPr>
            <w:rFonts w:ascii="Ubuntu" w:hAnsi="Ubuntu"/>
            <w:color w:val="808080" w:themeColor="background1" w:themeShade="80"/>
          </w:rPr>
          <w:t xml:space="preserve"> sur </w:t>
        </w:r>
        <w:r w:rsidRPr="001C7FBA">
          <w:rPr>
            <w:rFonts w:ascii="Ubuntu" w:hAnsi="Ubuntu"/>
            <w:color w:val="808080" w:themeColor="background1" w:themeShade="80"/>
          </w:rPr>
          <w:fldChar w:fldCharType="begin"/>
        </w:r>
        <w:r w:rsidRPr="001C7FBA">
          <w:rPr>
            <w:rFonts w:ascii="Ubuntu" w:hAnsi="Ubuntu"/>
            <w:color w:val="808080" w:themeColor="background1" w:themeShade="80"/>
          </w:rPr>
          <w:instrText>NUMPAGES</w:instrText>
        </w:r>
        <w:r w:rsidRPr="001C7FBA">
          <w:rPr>
            <w:rFonts w:ascii="Ubuntu" w:hAnsi="Ubuntu"/>
            <w:color w:val="808080" w:themeColor="background1" w:themeShade="80"/>
          </w:rPr>
          <w:fldChar w:fldCharType="separate"/>
        </w:r>
        <w:r w:rsidR="004E1B92">
          <w:rPr>
            <w:rFonts w:ascii="Ubuntu" w:hAnsi="Ubuntu"/>
            <w:noProof/>
            <w:color w:val="808080" w:themeColor="background1" w:themeShade="80"/>
          </w:rPr>
          <w:t>27</w:t>
        </w:r>
        <w:r w:rsidRPr="001C7FBA">
          <w:rPr>
            <w:rFonts w:ascii="Ubuntu" w:hAnsi="Ubuntu"/>
            <w:color w:val="808080" w:themeColor="background1" w:themeShade="80"/>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24BC" w:rsidRDefault="009124BC" w:rsidP="00A641A3">
      <w:pPr>
        <w:spacing w:after="0" w:line="240" w:lineRule="auto"/>
      </w:pPr>
      <w:r>
        <w:separator/>
      </w:r>
    </w:p>
  </w:footnote>
  <w:footnote w:type="continuationSeparator" w:id="0">
    <w:p w:rsidR="009124BC" w:rsidRDefault="009124BC" w:rsidP="00A641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413C"/>
    <w:multiLevelType w:val="multilevel"/>
    <w:tmpl w:val="ABB241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E6761"/>
    <w:multiLevelType w:val="multilevel"/>
    <w:tmpl w:val="66007D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BE7481A"/>
    <w:multiLevelType w:val="multilevel"/>
    <w:tmpl w:val="B9EE6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810986"/>
    <w:multiLevelType w:val="multilevel"/>
    <w:tmpl w:val="088E99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41058E9"/>
    <w:multiLevelType w:val="multilevel"/>
    <w:tmpl w:val="360489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A5203B"/>
    <w:multiLevelType w:val="multilevel"/>
    <w:tmpl w:val="42D0825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2070D8"/>
    <w:multiLevelType w:val="multilevel"/>
    <w:tmpl w:val="9A2ADB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135205"/>
    <w:multiLevelType w:val="multilevel"/>
    <w:tmpl w:val="97705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A67901"/>
    <w:multiLevelType w:val="multilevel"/>
    <w:tmpl w:val="B9F8F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7958DB"/>
    <w:multiLevelType w:val="multilevel"/>
    <w:tmpl w:val="3C82B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E000DB"/>
    <w:multiLevelType w:val="multilevel"/>
    <w:tmpl w:val="FD2E98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984E1A"/>
    <w:multiLevelType w:val="multilevel"/>
    <w:tmpl w:val="E9E81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AF460D"/>
    <w:multiLevelType w:val="multilevel"/>
    <w:tmpl w:val="48C074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031FE7"/>
    <w:multiLevelType w:val="multilevel"/>
    <w:tmpl w:val="A078984E"/>
    <w:lvl w:ilvl="0">
      <w:start w:val="1"/>
      <w:numFmt w:val="bullet"/>
      <w:lvlText w:val=""/>
      <w:lvlJc w:val="left"/>
      <w:pPr>
        <w:tabs>
          <w:tab w:val="num" w:pos="720"/>
        </w:tabs>
        <w:ind w:left="720" w:hanging="360"/>
      </w:pPr>
      <w:rPr>
        <w:rFonts w:ascii="Wingdings" w:hAnsi="Wingdings" w:hint="default"/>
        <w:sz w:val="20"/>
      </w:rPr>
    </w:lvl>
    <w:lvl w:ilvl="1">
      <w:start w:val="4"/>
      <w:numFmt w:val="bullet"/>
      <w:lvlText w:val="-"/>
      <w:lvlJc w:val="left"/>
      <w:pPr>
        <w:ind w:left="1440" w:hanging="360"/>
      </w:pPr>
      <w:rPr>
        <w:rFonts w:ascii="Verdana" w:eastAsiaTheme="minorHAnsi" w:hAnsi="Verdana"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13452C"/>
    <w:multiLevelType w:val="multilevel"/>
    <w:tmpl w:val="D6726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8F07EF8"/>
    <w:multiLevelType w:val="multilevel"/>
    <w:tmpl w:val="8514B3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6C571C0D"/>
    <w:multiLevelType w:val="multilevel"/>
    <w:tmpl w:val="980A46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E64860"/>
    <w:multiLevelType w:val="hybridMultilevel"/>
    <w:tmpl w:val="B114EBA4"/>
    <w:lvl w:ilvl="0" w:tplc="8CA07212">
      <w:start w:val="1"/>
      <w:numFmt w:val="decimal"/>
      <w:lvlText w:val="%1 - "/>
      <w:lvlJc w:val="left"/>
      <w:pPr>
        <w:ind w:left="720" w:hanging="360"/>
      </w:pPr>
      <w:rPr>
        <w:rFonts w:ascii="Verdana" w:hAnsi="Verdana" w:hint="default"/>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7"/>
  </w:num>
  <w:num w:numId="3">
    <w:abstractNumId w:val="6"/>
  </w:num>
  <w:num w:numId="4">
    <w:abstractNumId w:val="13"/>
  </w:num>
  <w:num w:numId="5">
    <w:abstractNumId w:val="16"/>
  </w:num>
  <w:num w:numId="6">
    <w:abstractNumId w:val="14"/>
  </w:num>
  <w:num w:numId="7">
    <w:abstractNumId w:val="8"/>
  </w:num>
  <w:num w:numId="8">
    <w:abstractNumId w:val="9"/>
  </w:num>
  <w:num w:numId="9">
    <w:abstractNumId w:val="11"/>
  </w:num>
  <w:num w:numId="10">
    <w:abstractNumId w:val="4"/>
  </w:num>
  <w:num w:numId="11">
    <w:abstractNumId w:val="10"/>
  </w:num>
  <w:num w:numId="12">
    <w:abstractNumId w:val="15"/>
  </w:num>
  <w:num w:numId="13">
    <w:abstractNumId w:val="1"/>
  </w:num>
  <w:num w:numId="14">
    <w:abstractNumId w:val="2"/>
  </w:num>
  <w:num w:numId="15">
    <w:abstractNumId w:val="3"/>
  </w:num>
  <w:num w:numId="16">
    <w:abstractNumId w:val="5"/>
  </w:num>
  <w:num w:numId="17">
    <w:abstractNumId w:val="7"/>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rsids>
    <w:rsidRoot w:val="00180B0E"/>
    <w:rsid w:val="00005B1B"/>
    <w:rsid w:val="000172A7"/>
    <w:rsid w:val="0009684C"/>
    <w:rsid w:val="000B3139"/>
    <w:rsid w:val="000D170A"/>
    <w:rsid w:val="000D5112"/>
    <w:rsid w:val="000F6411"/>
    <w:rsid w:val="00106B89"/>
    <w:rsid w:val="00135EED"/>
    <w:rsid w:val="001546EE"/>
    <w:rsid w:val="001564A0"/>
    <w:rsid w:val="001575FB"/>
    <w:rsid w:val="00164BAB"/>
    <w:rsid w:val="00180B0E"/>
    <w:rsid w:val="00184B6D"/>
    <w:rsid w:val="001C2026"/>
    <w:rsid w:val="001D376E"/>
    <w:rsid w:val="001D7635"/>
    <w:rsid w:val="001E2F9C"/>
    <w:rsid w:val="00224D1D"/>
    <w:rsid w:val="002A6B51"/>
    <w:rsid w:val="002D4F45"/>
    <w:rsid w:val="002D64A4"/>
    <w:rsid w:val="00342B93"/>
    <w:rsid w:val="00394ABB"/>
    <w:rsid w:val="003A29A5"/>
    <w:rsid w:val="003F6F53"/>
    <w:rsid w:val="00443CEF"/>
    <w:rsid w:val="00444BA3"/>
    <w:rsid w:val="004807C5"/>
    <w:rsid w:val="004A1900"/>
    <w:rsid w:val="004B70BE"/>
    <w:rsid w:val="004E1B92"/>
    <w:rsid w:val="00563540"/>
    <w:rsid w:val="005A29D1"/>
    <w:rsid w:val="00615409"/>
    <w:rsid w:val="0066193E"/>
    <w:rsid w:val="006948A5"/>
    <w:rsid w:val="006B5222"/>
    <w:rsid w:val="006E382D"/>
    <w:rsid w:val="007A1C91"/>
    <w:rsid w:val="007B2328"/>
    <w:rsid w:val="008251BE"/>
    <w:rsid w:val="008862C5"/>
    <w:rsid w:val="008A2830"/>
    <w:rsid w:val="008D7E20"/>
    <w:rsid w:val="008F4076"/>
    <w:rsid w:val="009124BC"/>
    <w:rsid w:val="00921764"/>
    <w:rsid w:val="00941364"/>
    <w:rsid w:val="00954D25"/>
    <w:rsid w:val="00994D0D"/>
    <w:rsid w:val="009A28CF"/>
    <w:rsid w:val="009B1810"/>
    <w:rsid w:val="009B5DC2"/>
    <w:rsid w:val="009E71FA"/>
    <w:rsid w:val="00A369F4"/>
    <w:rsid w:val="00A504AC"/>
    <w:rsid w:val="00A641A3"/>
    <w:rsid w:val="00A64655"/>
    <w:rsid w:val="00AE6FD9"/>
    <w:rsid w:val="00B07DCA"/>
    <w:rsid w:val="00B31C1E"/>
    <w:rsid w:val="00B56C68"/>
    <w:rsid w:val="00B82CCB"/>
    <w:rsid w:val="00BA062F"/>
    <w:rsid w:val="00BC7043"/>
    <w:rsid w:val="00BF6A3D"/>
    <w:rsid w:val="00C17640"/>
    <w:rsid w:val="00C2645D"/>
    <w:rsid w:val="00C424D3"/>
    <w:rsid w:val="00C575BC"/>
    <w:rsid w:val="00C77852"/>
    <w:rsid w:val="00C8228C"/>
    <w:rsid w:val="00CA75AB"/>
    <w:rsid w:val="00CB4EF5"/>
    <w:rsid w:val="00CD763B"/>
    <w:rsid w:val="00D0059A"/>
    <w:rsid w:val="00D16A6C"/>
    <w:rsid w:val="00D247E2"/>
    <w:rsid w:val="00DA0E7E"/>
    <w:rsid w:val="00DA4E76"/>
    <w:rsid w:val="00DB042F"/>
    <w:rsid w:val="00E10952"/>
    <w:rsid w:val="00E13B8C"/>
    <w:rsid w:val="00E561A2"/>
    <w:rsid w:val="00E6562C"/>
    <w:rsid w:val="00E8012F"/>
    <w:rsid w:val="00EA20B6"/>
    <w:rsid w:val="00F029D7"/>
    <w:rsid w:val="00F14338"/>
    <w:rsid w:val="00F477BD"/>
    <w:rsid w:val="00F967D4"/>
    <w:rsid w:val="00FB22CB"/>
    <w:rsid w:val="00FE477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2645D"/>
    <w:rPr>
      <w:sz w:val="22"/>
    </w:rPr>
  </w:style>
  <w:style w:type="paragraph" w:styleId="Titre1">
    <w:name w:val="heading 1"/>
    <w:basedOn w:val="Normal"/>
    <w:next w:val="Normal"/>
    <w:link w:val="Titre1Car"/>
    <w:uiPriority w:val="9"/>
    <w:qFormat/>
    <w:rsid w:val="00C77852"/>
    <w:pPr>
      <w:keepNext/>
      <w:keepLines/>
      <w:pBdr>
        <w:top w:val="nil"/>
        <w:left w:val="nil"/>
        <w:bottom w:val="nil"/>
        <w:right w:val="nil"/>
        <w:between w:val="nil"/>
        <w:bar w:val="nil"/>
      </w:pBdr>
      <w:spacing w:before="720" w:after="240" w:line="240" w:lineRule="auto"/>
      <w:outlineLvl w:val="0"/>
    </w:pPr>
    <w:rPr>
      <w:rFonts w:ascii="Ubuntu" w:eastAsiaTheme="majorEastAsia" w:hAnsi="Ubuntu" w:cstheme="majorBidi"/>
      <w:bCs/>
      <w:color w:val="E25046"/>
      <w:sz w:val="44"/>
      <w:szCs w:val="28"/>
      <w:bdr w:val="nil"/>
    </w:rPr>
  </w:style>
  <w:style w:type="paragraph" w:styleId="Titre2">
    <w:name w:val="heading 2"/>
    <w:basedOn w:val="Normal"/>
    <w:next w:val="Normal"/>
    <w:link w:val="Titre2Car"/>
    <w:uiPriority w:val="9"/>
    <w:unhideWhenUsed/>
    <w:qFormat/>
    <w:rsid w:val="000D170A"/>
    <w:pPr>
      <w:keepNext/>
      <w:keepLines/>
      <w:pBdr>
        <w:top w:val="nil"/>
        <w:left w:val="nil"/>
        <w:bottom w:val="nil"/>
        <w:right w:val="nil"/>
        <w:between w:val="nil"/>
        <w:bar w:val="nil"/>
      </w:pBdr>
      <w:spacing w:before="440" w:after="240" w:line="240" w:lineRule="auto"/>
      <w:outlineLvl w:val="1"/>
    </w:pPr>
    <w:rPr>
      <w:rFonts w:ascii="Ubuntu" w:eastAsiaTheme="majorEastAsia" w:hAnsi="Ubuntu" w:cstheme="majorBidi"/>
      <w:bCs/>
      <w:color w:val="2C3E50"/>
      <w:sz w:val="36"/>
      <w:szCs w:val="26"/>
      <w:bdr w:val="nil"/>
    </w:rPr>
  </w:style>
  <w:style w:type="paragraph" w:styleId="Titre3">
    <w:name w:val="heading 3"/>
    <w:basedOn w:val="Normal"/>
    <w:next w:val="Normal"/>
    <w:link w:val="Titre3Car"/>
    <w:uiPriority w:val="9"/>
    <w:unhideWhenUsed/>
    <w:qFormat/>
    <w:rsid w:val="00954D25"/>
    <w:pPr>
      <w:keepNext/>
      <w:keepLines/>
      <w:pBdr>
        <w:top w:val="nil"/>
        <w:left w:val="nil"/>
        <w:bottom w:val="nil"/>
        <w:right w:val="nil"/>
        <w:between w:val="nil"/>
        <w:bar w:val="nil"/>
      </w:pBdr>
      <w:spacing w:before="200" w:after="0" w:line="240" w:lineRule="auto"/>
      <w:outlineLvl w:val="2"/>
    </w:pPr>
    <w:rPr>
      <w:rFonts w:asciiTheme="majorHAnsi" w:eastAsiaTheme="majorEastAsia" w:hAnsiTheme="majorHAnsi" w:cstheme="majorBidi"/>
      <w:b/>
      <w:bCs/>
      <w:color w:val="4F81BD" w:themeColor="accent1"/>
      <w:sz w:val="24"/>
      <w:szCs w:val="24"/>
      <w:bdr w:val="nil"/>
      <w:lang w:val="en-US"/>
    </w:rPr>
  </w:style>
  <w:style w:type="paragraph" w:styleId="Titre4">
    <w:name w:val="heading 4"/>
    <w:basedOn w:val="Normal"/>
    <w:next w:val="Normal"/>
    <w:link w:val="Titre4Car"/>
    <w:uiPriority w:val="9"/>
    <w:unhideWhenUsed/>
    <w:qFormat/>
    <w:rsid w:val="00941364"/>
    <w:pPr>
      <w:keepNext/>
      <w:keepLines/>
      <w:pBdr>
        <w:top w:val="nil"/>
        <w:left w:val="nil"/>
        <w:bottom w:val="nil"/>
        <w:right w:val="nil"/>
        <w:between w:val="nil"/>
        <w:bar w:val="nil"/>
      </w:pBdr>
      <w:spacing w:before="440" w:after="240" w:line="240" w:lineRule="auto"/>
      <w:outlineLvl w:val="3"/>
    </w:pPr>
    <w:rPr>
      <w:rFonts w:ascii="Ubuntu" w:eastAsiaTheme="majorEastAsia" w:hAnsi="Ubuntu" w:cstheme="majorBidi"/>
      <w:bCs/>
      <w:iCs/>
      <w:color w:val="96A5A6"/>
      <w:sz w:val="32"/>
      <w:szCs w:val="24"/>
      <w:bdr w:val="nil"/>
    </w:rPr>
  </w:style>
  <w:style w:type="paragraph" w:styleId="Titre5">
    <w:name w:val="heading 5"/>
    <w:basedOn w:val="Normal"/>
    <w:next w:val="Normal"/>
    <w:link w:val="Titre5Car"/>
    <w:uiPriority w:val="9"/>
    <w:unhideWhenUsed/>
    <w:qFormat/>
    <w:rsid w:val="00C17640"/>
    <w:pPr>
      <w:keepNext/>
      <w:keepLines/>
      <w:pBdr>
        <w:top w:val="nil"/>
        <w:left w:val="nil"/>
        <w:bottom w:val="nil"/>
        <w:right w:val="nil"/>
        <w:between w:val="nil"/>
        <w:bar w:val="nil"/>
      </w:pBdr>
      <w:spacing w:before="360" w:after="0" w:line="360" w:lineRule="auto"/>
      <w:outlineLvl w:val="4"/>
    </w:pPr>
    <w:rPr>
      <w:rFonts w:eastAsiaTheme="majorEastAsia" w:cstheme="majorBidi"/>
      <w:b/>
      <w:color w:val="2C3E50"/>
      <w:szCs w:val="24"/>
      <w:bdr w:val="nil"/>
    </w:rPr>
  </w:style>
  <w:style w:type="paragraph" w:styleId="Titre6">
    <w:name w:val="heading 6"/>
    <w:basedOn w:val="Normal"/>
    <w:next w:val="Normal"/>
    <w:link w:val="Titre6Car"/>
    <w:uiPriority w:val="9"/>
    <w:unhideWhenUsed/>
    <w:qFormat/>
    <w:rsid w:val="00954D25"/>
    <w:pPr>
      <w:keepNext/>
      <w:keepLines/>
      <w:pBdr>
        <w:top w:val="nil"/>
        <w:left w:val="nil"/>
        <w:bottom w:val="nil"/>
        <w:right w:val="nil"/>
        <w:between w:val="nil"/>
        <w:bar w:val="nil"/>
      </w:pBdr>
      <w:spacing w:before="200" w:after="0" w:line="240" w:lineRule="auto"/>
      <w:outlineLvl w:val="5"/>
    </w:pPr>
    <w:rPr>
      <w:rFonts w:asciiTheme="majorHAnsi" w:eastAsiaTheme="majorEastAsia" w:hAnsiTheme="majorHAnsi" w:cstheme="majorBidi"/>
      <w:i/>
      <w:iCs/>
      <w:color w:val="243F60" w:themeColor="accent1" w:themeShade="7F"/>
      <w:sz w:val="24"/>
      <w:szCs w:val="24"/>
      <w:bdr w:val="nil"/>
      <w:lang w:val="en-US"/>
    </w:rPr>
  </w:style>
  <w:style w:type="paragraph" w:styleId="Titre7">
    <w:name w:val="heading 7"/>
    <w:basedOn w:val="Normal"/>
    <w:next w:val="Normal"/>
    <w:link w:val="Titre7Car"/>
    <w:uiPriority w:val="9"/>
    <w:unhideWhenUsed/>
    <w:qFormat/>
    <w:rsid w:val="00954D25"/>
    <w:pPr>
      <w:keepNext/>
      <w:keepLines/>
      <w:pBdr>
        <w:top w:val="nil"/>
        <w:left w:val="nil"/>
        <w:bottom w:val="nil"/>
        <w:right w:val="nil"/>
        <w:between w:val="nil"/>
        <w:bar w:val="nil"/>
      </w:pBdr>
      <w:spacing w:before="200" w:after="0" w:line="240" w:lineRule="auto"/>
      <w:outlineLvl w:val="6"/>
    </w:pPr>
    <w:rPr>
      <w:rFonts w:asciiTheme="majorHAnsi" w:eastAsiaTheme="majorEastAsia" w:hAnsiTheme="majorHAnsi" w:cstheme="majorBidi"/>
      <w:i/>
      <w:iCs/>
      <w:color w:val="404040" w:themeColor="text1" w:themeTint="BF"/>
      <w:sz w:val="24"/>
      <w:szCs w:val="24"/>
      <w:bdr w:val="nil"/>
      <w:lang w:val="en-US"/>
    </w:rPr>
  </w:style>
  <w:style w:type="paragraph" w:styleId="Titre8">
    <w:name w:val="heading 8"/>
    <w:basedOn w:val="Normal"/>
    <w:next w:val="Normal"/>
    <w:link w:val="Titre8Car"/>
    <w:uiPriority w:val="9"/>
    <w:unhideWhenUsed/>
    <w:qFormat/>
    <w:rsid w:val="00954D25"/>
    <w:pPr>
      <w:keepNext/>
      <w:keepLines/>
      <w:pBdr>
        <w:top w:val="nil"/>
        <w:left w:val="nil"/>
        <w:bottom w:val="nil"/>
        <w:right w:val="nil"/>
        <w:between w:val="nil"/>
        <w:bar w:val="nil"/>
      </w:pBdr>
      <w:spacing w:before="200" w:after="0" w:line="240" w:lineRule="auto"/>
      <w:outlineLvl w:val="7"/>
    </w:pPr>
    <w:rPr>
      <w:rFonts w:asciiTheme="majorHAnsi" w:eastAsiaTheme="majorEastAsia" w:hAnsiTheme="majorHAnsi" w:cstheme="majorBidi"/>
      <w:color w:val="404040" w:themeColor="text1" w:themeTint="BF"/>
      <w:bdr w:val="nil"/>
      <w:lang w:val="en-US"/>
    </w:rPr>
  </w:style>
  <w:style w:type="paragraph" w:styleId="Titre9">
    <w:name w:val="heading 9"/>
    <w:basedOn w:val="Normal"/>
    <w:next w:val="Normal"/>
    <w:link w:val="Titre9Car"/>
    <w:uiPriority w:val="9"/>
    <w:unhideWhenUsed/>
    <w:qFormat/>
    <w:rsid w:val="00954D25"/>
    <w:pPr>
      <w:keepNext/>
      <w:keepLines/>
      <w:pBdr>
        <w:top w:val="nil"/>
        <w:left w:val="nil"/>
        <w:bottom w:val="nil"/>
        <w:right w:val="nil"/>
        <w:between w:val="nil"/>
        <w:bar w:val="nil"/>
      </w:pBdr>
      <w:spacing w:before="200" w:after="0" w:line="240" w:lineRule="auto"/>
      <w:outlineLvl w:val="8"/>
    </w:pPr>
    <w:rPr>
      <w:rFonts w:asciiTheme="majorHAnsi" w:eastAsiaTheme="majorEastAsia" w:hAnsiTheme="majorHAnsi" w:cstheme="majorBidi"/>
      <w:i/>
      <w:iCs/>
      <w:color w:val="404040" w:themeColor="text1" w:themeTint="BF"/>
      <w:bdr w:val="nil"/>
      <w:lang w:val="en-US"/>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77852"/>
    <w:rPr>
      <w:rFonts w:ascii="Ubuntu" w:eastAsiaTheme="majorEastAsia" w:hAnsi="Ubuntu" w:cstheme="majorBidi"/>
      <w:bCs/>
      <w:color w:val="E25046"/>
      <w:sz w:val="44"/>
      <w:szCs w:val="28"/>
      <w:bdr w:val="nil"/>
    </w:rPr>
  </w:style>
  <w:style w:type="character" w:customStyle="1" w:styleId="Titre2Car">
    <w:name w:val="Titre 2 Car"/>
    <w:basedOn w:val="Policepardfaut"/>
    <w:link w:val="Titre2"/>
    <w:uiPriority w:val="9"/>
    <w:rsid w:val="000D170A"/>
    <w:rPr>
      <w:rFonts w:ascii="Ubuntu" w:eastAsiaTheme="majorEastAsia" w:hAnsi="Ubuntu" w:cstheme="majorBidi"/>
      <w:bCs/>
      <w:color w:val="2C3E50"/>
      <w:sz w:val="36"/>
      <w:szCs w:val="26"/>
      <w:bdr w:val="nil"/>
    </w:rPr>
  </w:style>
  <w:style w:type="character" w:customStyle="1" w:styleId="Titre3Car">
    <w:name w:val="Titre 3 Car"/>
    <w:basedOn w:val="Policepardfaut"/>
    <w:link w:val="Titre3"/>
    <w:uiPriority w:val="9"/>
    <w:rsid w:val="00954D25"/>
    <w:rPr>
      <w:rFonts w:asciiTheme="majorHAnsi" w:eastAsiaTheme="majorEastAsia" w:hAnsiTheme="majorHAnsi" w:cstheme="majorBidi"/>
      <w:b/>
      <w:bCs/>
      <w:color w:val="4F81BD" w:themeColor="accent1"/>
      <w:sz w:val="24"/>
      <w:szCs w:val="24"/>
      <w:bdr w:val="nil"/>
      <w:lang w:val="en-US"/>
    </w:rPr>
  </w:style>
  <w:style w:type="character" w:customStyle="1" w:styleId="Titre4Car">
    <w:name w:val="Titre 4 Car"/>
    <w:basedOn w:val="Policepardfaut"/>
    <w:link w:val="Titre4"/>
    <w:uiPriority w:val="9"/>
    <w:rsid w:val="00941364"/>
    <w:rPr>
      <w:rFonts w:ascii="Ubuntu" w:eastAsiaTheme="majorEastAsia" w:hAnsi="Ubuntu" w:cstheme="majorBidi"/>
      <w:bCs/>
      <w:iCs/>
      <w:color w:val="96A5A6"/>
      <w:sz w:val="32"/>
      <w:szCs w:val="24"/>
      <w:bdr w:val="nil"/>
    </w:rPr>
  </w:style>
  <w:style w:type="character" w:customStyle="1" w:styleId="Titre5Car">
    <w:name w:val="Titre 5 Car"/>
    <w:basedOn w:val="Policepardfaut"/>
    <w:link w:val="Titre5"/>
    <w:uiPriority w:val="9"/>
    <w:rsid w:val="00C17640"/>
    <w:rPr>
      <w:rFonts w:eastAsiaTheme="majorEastAsia" w:cstheme="majorBidi"/>
      <w:b/>
      <w:color w:val="2C3E50"/>
      <w:sz w:val="22"/>
      <w:szCs w:val="24"/>
      <w:bdr w:val="nil"/>
    </w:rPr>
  </w:style>
  <w:style w:type="character" w:customStyle="1" w:styleId="Titre6Car">
    <w:name w:val="Titre 6 Car"/>
    <w:basedOn w:val="Policepardfaut"/>
    <w:link w:val="Titre6"/>
    <w:uiPriority w:val="9"/>
    <w:rsid w:val="00954D25"/>
    <w:rPr>
      <w:rFonts w:asciiTheme="majorHAnsi" w:eastAsiaTheme="majorEastAsia" w:hAnsiTheme="majorHAnsi" w:cstheme="majorBidi"/>
      <w:i/>
      <w:iCs/>
      <w:color w:val="243F60" w:themeColor="accent1" w:themeShade="7F"/>
      <w:sz w:val="24"/>
      <w:szCs w:val="24"/>
      <w:bdr w:val="nil"/>
      <w:lang w:val="en-US"/>
    </w:rPr>
  </w:style>
  <w:style w:type="character" w:customStyle="1" w:styleId="Titre7Car">
    <w:name w:val="Titre 7 Car"/>
    <w:basedOn w:val="Policepardfaut"/>
    <w:link w:val="Titre7"/>
    <w:uiPriority w:val="9"/>
    <w:rsid w:val="00954D25"/>
    <w:rPr>
      <w:rFonts w:asciiTheme="majorHAnsi" w:eastAsiaTheme="majorEastAsia" w:hAnsiTheme="majorHAnsi" w:cstheme="majorBidi"/>
      <w:i/>
      <w:iCs/>
      <w:color w:val="404040" w:themeColor="text1" w:themeTint="BF"/>
      <w:sz w:val="24"/>
      <w:szCs w:val="24"/>
      <w:bdr w:val="nil"/>
      <w:lang w:val="en-US"/>
    </w:rPr>
  </w:style>
  <w:style w:type="character" w:customStyle="1" w:styleId="Titre8Car">
    <w:name w:val="Titre 8 Car"/>
    <w:basedOn w:val="Policepardfaut"/>
    <w:link w:val="Titre8"/>
    <w:uiPriority w:val="9"/>
    <w:rsid w:val="00954D25"/>
    <w:rPr>
      <w:rFonts w:asciiTheme="majorHAnsi" w:eastAsiaTheme="majorEastAsia" w:hAnsiTheme="majorHAnsi" w:cstheme="majorBidi"/>
      <w:color w:val="404040" w:themeColor="text1" w:themeTint="BF"/>
      <w:sz w:val="20"/>
      <w:szCs w:val="20"/>
      <w:bdr w:val="nil"/>
      <w:lang w:val="en-US"/>
    </w:rPr>
  </w:style>
  <w:style w:type="character" w:customStyle="1" w:styleId="Titre9Car">
    <w:name w:val="Titre 9 Car"/>
    <w:basedOn w:val="Policepardfaut"/>
    <w:link w:val="Titre9"/>
    <w:uiPriority w:val="9"/>
    <w:rsid w:val="00954D25"/>
    <w:rPr>
      <w:rFonts w:asciiTheme="majorHAnsi" w:eastAsiaTheme="majorEastAsia" w:hAnsiTheme="majorHAnsi" w:cstheme="majorBidi"/>
      <w:i/>
      <w:iCs/>
      <w:color w:val="404040" w:themeColor="text1" w:themeTint="BF"/>
      <w:sz w:val="20"/>
      <w:szCs w:val="20"/>
      <w:bdr w:val="nil"/>
      <w:lang w:val="en-US"/>
    </w:rPr>
  </w:style>
  <w:style w:type="paragraph" w:styleId="Titre">
    <w:name w:val="Title"/>
    <w:next w:val="Normal"/>
    <w:link w:val="TitreCar"/>
    <w:qFormat/>
    <w:rsid w:val="00954D25"/>
    <w:pPr>
      <w:keepNext/>
      <w:pBdr>
        <w:top w:val="nil"/>
        <w:left w:val="nil"/>
        <w:bottom w:val="nil"/>
        <w:right w:val="nil"/>
        <w:between w:val="nil"/>
        <w:bar w:val="nil"/>
      </w:pBdr>
      <w:spacing w:after="0" w:line="240" w:lineRule="auto"/>
      <w:jc w:val="center"/>
    </w:pPr>
    <w:rPr>
      <w:rFonts w:ascii="Avenir Black" w:eastAsia="Avenir Black" w:hAnsi="Avenir Black" w:cs="Avenir Black"/>
      <w:smallCaps/>
      <w:color w:val="255882"/>
      <w:spacing w:val="30"/>
      <w:sz w:val="60"/>
      <w:szCs w:val="60"/>
      <w:bdr w:val="nil"/>
      <w:lang w:eastAsia="fr-FR"/>
    </w:rPr>
  </w:style>
  <w:style w:type="character" w:customStyle="1" w:styleId="TitreCar">
    <w:name w:val="Titre Car"/>
    <w:basedOn w:val="Policepardfaut"/>
    <w:link w:val="Titre"/>
    <w:rsid w:val="00954D25"/>
    <w:rPr>
      <w:rFonts w:ascii="Avenir Black" w:eastAsia="Avenir Black" w:hAnsi="Avenir Black" w:cs="Avenir Black"/>
      <w:smallCaps/>
      <w:color w:val="255882"/>
      <w:spacing w:val="30"/>
      <w:sz w:val="60"/>
      <w:szCs w:val="60"/>
      <w:bdr w:val="nil"/>
      <w:lang w:eastAsia="fr-FR"/>
    </w:rPr>
  </w:style>
  <w:style w:type="character" w:styleId="Accentuation">
    <w:name w:val="Emphasis"/>
    <w:basedOn w:val="Policepardfaut"/>
    <w:uiPriority w:val="20"/>
    <w:qFormat/>
    <w:rsid w:val="00954D25"/>
    <w:rPr>
      <w:i/>
      <w:iCs/>
    </w:rPr>
  </w:style>
  <w:style w:type="paragraph" w:styleId="Sansinterligne">
    <w:name w:val="No Spacing"/>
    <w:uiPriority w:val="1"/>
    <w:qFormat/>
    <w:rsid w:val="00954D2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Paragraphedeliste">
    <w:name w:val="List Paragraph"/>
    <w:basedOn w:val="Normal"/>
    <w:uiPriority w:val="34"/>
    <w:qFormat/>
    <w:rsid w:val="00954D25"/>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lang w:val="en-US"/>
    </w:rPr>
  </w:style>
  <w:style w:type="character" w:styleId="Emphaseple">
    <w:name w:val="Subtle Emphasis"/>
    <w:basedOn w:val="Policepardfaut"/>
    <w:uiPriority w:val="19"/>
    <w:qFormat/>
    <w:rsid w:val="00954D25"/>
    <w:rPr>
      <w:i/>
      <w:iCs/>
      <w:color w:val="808080" w:themeColor="text1" w:themeTint="7F"/>
    </w:rPr>
  </w:style>
  <w:style w:type="paragraph" w:styleId="Textedebulles">
    <w:name w:val="Balloon Text"/>
    <w:basedOn w:val="Normal"/>
    <w:link w:val="TextedebullesCar"/>
    <w:uiPriority w:val="99"/>
    <w:semiHidden/>
    <w:unhideWhenUsed/>
    <w:rsid w:val="008251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251BE"/>
    <w:rPr>
      <w:rFonts w:ascii="Tahoma" w:hAnsi="Tahoma" w:cs="Tahoma"/>
      <w:sz w:val="16"/>
      <w:szCs w:val="16"/>
    </w:rPr>
  </w:style>
  <w:style w:type="character" w:styleId="Lienhypertexte">
    <w:name w:val="Hyperlink"/>
    <w:basedOn w:val="Policepardfaut"/>
    <w:uiPriority w:val="99"/>
    <w:unhideWhenUsed/>
    <w:rsid w:val="001D7635"/>
    <w:rPr>
      <w:color w:val="0000FF" w:themeColor="hyperlink"/>
      <w:u w:val="single"/>
    </w:rPr>
  </w:style>
  <w:style w:type="table" w:styleId="Grilledutableau">
    <w:name w:val="Table Grid"/>
    <w:basedOn w:val="TableauNormal"/>
    <w:uiPriority w:val="59"/>
    <w:rsid w:val="00A646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A641A3"/>
    <w:pPr>
      <w:tabs>
        <w:tab w:val="center" w:pos="4536"/>
        <w:tab w:val="right" w:pos="9072"/>
      </w:tabs>
      <w:spacing w:after="0" w:line="240" w:lineRule="auto"/>
    </w:pPr>
  </w:style>
  <w:style w:type="character" w:customStyle="1" w:styleId="En-tteCar">
    <w:name w:val="En-tête Car"/>
    <w:basedOn w:val="Policepardfaut"/>
    <w:link w:val="En-tte"/>
    <w:uiPriority w:val="99"/>
    <w:rsid w:val="00A641A3"/>
  </w:style>
  <w:style w:type="paragraph" w:styleId="Pieddepage">
    <w:name w:val="footer"/>
    <w:basedOn w:val="Normal"/>
    <w:link w:val="PieddepageCar"/>
    <w:uiPriority w:val="99"/>
    <w:semiHidden/>
    <w:unhideWhenUsed/>
    <w:rsid w:val="00A641A3"/>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A641A3"/>
  </w:style>
  <w:style w:type="paragraph" w:styleId="En-ttedetabledesmatires">
    <w:name w:val="TOC Heading"/>
    <w:basedOn w:val="Titre1"/>
    <w:next w:val="Normal"/>
    <w:uiPriority w:val="39"/>
    <w:semiHidden/>
    <w:unhideWhenUsed/>
    <w:qFormat/>
    <w:rsid w:val="00A641A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bdr w:val="none" w:sz="0" w:space="0" w:color="auto"/>
    </w:rPr>
  </w:style>
  <w:style w:type="character" w:styleId="Lienhypertextesuivivisit">
    <w:name w:val="FollowedHyperlink"/>
    <w:basedOn w:val="Policepardfaut"/>
    <w:uiPriority w:val="99"/>
    <w:semiHidden/>
    <w:unhideWhenUsed/>
    <w:rsid w:val="006E382D"/>
    <w:rPr>
      <w:color w:val="800080" w:themeColor="followedHyperlink"/>
      <w:u w:val="single"/>
    </w:rPr>
  </w:style>
  <w:style w:type="paragraph" w:styleId="TM1">
    <w:name w:val="toc 1"/>
    <w:basedOn w:val="Normal"/>
    <w:next w:val="Normal"/>
    <w:autoRedefine/>
    <w:uiPriority w:val="39"/>
    <w:unhideWhenUsed/>
    <w:rsid w:val="00EA20B6"/>
    <w:pPr>
      <w:spacing w:after="100"/>
    </w:pPr>
  </w:style>
  <w:style w:type="paragraph" w:styleId="TM2">
    <w:name w:val="toc 2"/>
    <w:basedOn w:val="Normal"/>
    <w:next w:val="Normal"/>
    <w:autoRedefine/>
    <w:uiPriority w:val="39"/>
    <w:unhideWhenUsed/>
    <w:rsid w:val="00EA20B6"/>
    <w:pPr>
      <w:spacing w:after="100"/>
      <w:ind w:left="220"/>
    </w:pPr>
  </w:style>
</w:styles>
</file>

<file path=word/webSettings.xml><?xml version="1.0" encoding="utf-8"?>
<w:webSettings xmlns:r="http://schemas.openxmlformats.org/officeDocument/2006/relationships" xmlns:w="http://schemas.openxmlformats.org/wordprocessingml/2006/main">
  <w:divs>
    <w:div w:id="8601729">
      <w:bodyDiv w:val="1"/>
      <w:marLeft w:val="0"/>
      <w:marRight w:val="0"/>
      <w:marTop w:val="0"/>
      <w:marBottom w:val="0"/>
      <w:divBdr>
        <w:top w:val="none" w:sz="0" w:space="0" w:color="auto"/>
        <w:left w:val="none" w:sz="0" w:space="0" w:color="auto"/>
        <w:bottom w:val="none" w:sz="0" w:space="0" w:color="auto"/>
        <w:right w:val="none" w:sz="0" w:space="0" w:color="auto"/>
      </w:divBdr>
    </w:div>
    <w:div w:id="9912056">
      <w:bodyDiv w:val="1"/>
      <w:marLeft w:val="0"/>
      <w:marRight w:val="0"/>
      <w:marTop w:val="0"/>
      <w:marBottom w:val="0"/>
      <w:divBdr>
        <w:top w:val="none" w:sz="0" w:space="0" w:color="auto"/>
        <w:left w:val="none" w:sz="0" w:space="0" w:color="auto"/>
        <w:bottom w:val="none" w:sz="0" w:space="0" w:color="auto"/>
        <w:right w:val="none" w:sz="0" w:space="0" w:color="auto"/>
      </w:divBdr>
    </w:div>
    <w:div w:id="36005828">
      <w:bodyDiv w:val="1"/>
      <w:marLeft w:val="0"/>
      <w:marRight w:val="0"/>
      <w:marTop w:val="0"/>
      <w:marBottom w:val="0"/>
      <w:divBdr>
        <w:top w:val="none" w:sz="0" w:space="0" w:color="auto"/>
        <w:left w:val="none" w:sz="0" w:space="0" w:color="auto"/>
        <w:bottom w:val="none" w:sz="0" w:space="0" w:color="auto"/>
        <w:right w:val="none" w:sz="0" w:space="0" w:color="auto"/>
      </w:divBdr>
    </w:div>
    <w:div w:id="51779204">
      <w:bodyDiv w:val="1"/>
      <w:marLeft w:val="0"/>
      <w:marRight w:val="0"/>
      <w:marTop w:val="0"/>
      <w:marBottom w:val="0"/>
      <w:divBdr>
        <w:top w:val="none" w:sz="0" w:space="0" w:color="auto"/>
        <w:left w:val="none" w:sz="0" w:space="0" w:color="auto"/>
        <w:bottom w:val="none" w:sz="0" w:space="0" w:color="auto"/>
        <w:right w:val="none" w:sz="0" w:space="0" w:color="auto"/>
      </w:divBdr>
    </w:div>
    <w:div w:id="75061372">
      <w:bodyDiv w:val="1"/>
      <w:marLeft w:val="0"/>
      <w:marRight w:val="0"/>
      <w:marTop w:val="0"/>
      <w:marBottom w:val="0"/>
      <w:divBdr>
        <w:top w:val="none" w:sz="0" w:space="0" w:color="auto"/>
        <w:left w:val="none" w:sz="0" w:space="0" w:color="auto"/>
        <w:bottom w:val="none" w:sz="0" w:space="0" w:color="auto"/>
        <w:right w:val="none" w:sz="0" w:space="0" w:color="auto"/>
      </w:divBdr>
    </w:div>
    <w:div w:id="113450302">
      <w:bodyDiv w:val="1"/>
      <w:marLeft w:val="0"/>
      <w:marRight w:val="0"/>
      <w:marTop w:val="0"/>
      <w:marBottom w:val="0"/>
      <w:divBdr>
        <w:top w:val="none" w:sz="0" w:space="0" w:color="auto"/>
        <w:left w:val="none" w:sz="0" w:space="0" w:color="auto"/>
        <w:bottom w:val="none" w:sz="0" w:space="0" w:color="auto"/>
        <w:right w:val="none" w:sz="0" w:space="0" w:color="auto"/>
      </w:divBdr>
    </w:div>
    <w:div w:id="142282311">
      <w:bodyDiv w:val="1"/>
      <w:marLeft w:val="0"/>
      <w:marRight w:val="0"/>
      <w:marTop w:val="0"/>
      <w:marBottom w:val="0"/>
      <w:divBdr>
        <w:top w:val="none" w:sz="0" w:space="0" w:color="auto"/>
        <w:left w:val="none" w:sz="0" w:space="0" w:color="auto"/>
        <w:bottom w:val="none" w:sz="0" w:space="0" w:color="auto"/>
        <w:right w:val="none" w:sz="0" w:space="0" w:color="auto"/>
      </w:divBdr>
    </w:div>
    <w:div w:id="231813771">
      <w:bodyDiv w:val="1"/>
      <w:marLeft w:val="0"/>
      <w:marRight w:val="0"/>
      <w:marTop w:val="0"/>
      <w:marBottom w:val="0"/>
      <w:divBdr>
        <w:top w:val="none" w:sz="0" w:space="0" w:color="auto"/>
        <w:left w:val="none" w:sz="0" w:space="0" w:color="auto"/>
        <w:bottom w:val="none" w:sz="0" w:space="0" w:color="auto"/>
        <w:right w:val="none" w:sz="0" w:space="0" w:color="auto"/>
      </w:divBdr>
    </w:div>
    <w:div w:id="262736974">
      <w:bodyDiv w:val="1"/>
      <w:marLeft w:val="0"/>
      <w:marRight w:val="0"/>
      <w:marTop w:val="0"/>
      <w:marBottom w:val="0"/>
      <w:divBdr>
        <w:top w:val="none" w:sz="0" w:space="0" w:color="auto"/>
        <w:left w:val="none" w:sz="0" w:space="0" w:color="auto"/>
        <w:bottom w:val="none" w:sz="0" w:space="0" w:color="auto"/>
        <w:right w:val="none" w:sz="0" w:space="0" w:color="auto"/>
      </w:divBdr>
    </w:div>
    <w:div w:id="348987714">
      <w:bodyDiv w:val="1"/>
      <w:marLeft w:val="0"/>
      <w:marRight w:val="0"/>
      <w:marTop w:val="0"/>
      <w:marBottom w:val="0"/>
      <w:divBdr>
        <w:top w:val="none" w:sz="0" w:space="0" w:color="auto"/>
        <w:left w:val="none" w:sz="0" w:space="0" w:color="auto"/>
        <w:bottom w:val="none" w:sz="0" w:space="0" w:color="auto"/>
        <w:right w:val="none" w:sz="0" w:space="0" w:color="auto"/>
      </w:divBdr>
    </w:div>
    <w:div w:id="376778154">
      <w:bodyDiv w:val="1"/>
      <w:marLeft w:val="0"/>
      <w:marRight w:val="0"/>
      <w:marTop w:val="0"/>
      <w:marBottom w:val="0"/>
      <w:divBdr>
        <w:top w:val="none" w:sz="0" w:space="0" w:color="auto"/>
        <w:left w:val="none" w:sz="0" w:space="0" w:color="auto"/>
        <w:bottom w:val="none" w:sz="0" w:space="0" w:color="auto"/>
        <w:right w:val="none" w:sz="0" w:space="0" w:color="auto"/>
      </w:divBdr>
    </w:div>
    <w:div w:id="407774623">
      <w:bodyDiv w:val="1"/>
      <w:marLeft w:val="0"/>
      <w:marRight w:val="0"/>
      <w:marTop w:val="0"/>
      <w:marBottom w:val="0"/>
      <w:divBdr>
        <w:top w:val="none" w:sz="0" w:space="0" w:color="auto"/>
        <w:left w:val="none" w:sz="0" w:space="0" w:color="auto"/>
        <w:bottom w:val="none" w:sz="0" w:space="0" w:color="auto"/>
        <w:right w:val="none" w:sz="0" w:space="0" w:color="auto"/>
      </w:divBdr>
    </w:div>
    <w:div w:id="461120392">
      <w:bodyDiv w:val="1"/>
      <w:marLeft w:val="0"/>
      <w:marRight w:val="0"/>
      <w:marTop w:val="0"/>
      <w:marBottom w:val="0"/>
      <w:divBdr>
        <w:top w:val="none" w:sz="0" w:space="0" w:color="auto"/>
        <w:left w:val="none" w:sz="0" w:space="0" w:color="auto"/>
        <w:bottom w:val="none" w:sz="0" w:space="0" w:color="auto"/>
        <w:right w:val="none" w:sz="0" w:space="0" w:color="auto"/>
      </w:divBdr>
    </w:div>
    <w:div w:id="474300731">
      <w:bodyDiv w:val="1"/>
      <w:marLeft w:val="0"/>
      <w:marRight w:val="0"/>
      <w:marTop w:val="0"/>
      <w:marBottom w:val="0"/>
      <w:divBdr>
        <w:top w:val="none" w:sz="0" w:space="0" w:color="auto"/>
        <w:left w:val="none" w:sz="0" w:space="0" w:color="auto"/>
        <w:bottom w:val="none" w:sz="0" w:space="0" w:color="auto"/>
        <w:right w:val="none" w:sz="0" w:space="0" w:color="auto"/>
      </w:divBdr>
    </w:div>
    <w:div w:id="549264406">
      <w:bodyDiv w:val="1"/>
      <w:marLeft w:val="0"/>
      <w:marRight w:val="0"/>
      <w:marTop w:val="0"/>
      <w:marBottom w:val="0"/>
      <w:divBdr>
        <w:top w:val="none" w:sz="0" w:space="0" w:color="auto"/>
        <w:left w:val="none" w:sz="0" w:space="0" w:color="auto"/>
        <w:bottom w:val="none" w:sz="0" w:space="0" w:color="auto"/>
        <w:right w:val="none" w:sz="0" w:space="0" w:color="auto"/>
      </w:divBdr>
    </w:div>
    <w:div w:id="570850577">
      <w:bodyDiv w:val="1"/>
      <w:marLeft w:val="0"/>
      <w:marRight w:val="0"/>
      <w:marTop w:val="0"/>
      <w:marBottom w:val="0"/>
      <w:divBdr>
        <w:top w:val="none" w:sz="0" w:space="0" w:color="auto"/>
        <w:left w:val="none" w:sz="0" w:space="0" w:color="auto"/>
        <w:bottom w:val="none" w:sz="0" w:space="0" w:color="auto"/>
        <w:right w:val="none" w:sz="0" w:space="0" w:color="auto"/>
      </w:divBdr>
    </w:div>
    <w:div w:id="573320423">
      <w:bodyDiv w:val="1"/>
      <w:marLeft w:val="0"/>
      <w:marRight w:val="0"/>
      <w:marTop w:val="0"/>
      <w:marBottom w:val="0"/>
      <w:divBdr>
        <w:top w:val="none" w:sz="0" w:space="0" w:color="auto"/>
        <w:left w:val="none" w:sz="0" w:space="0" w:color="auto"/>
        <w:bottom w:val="none" w:sz="0" w:space="0" w:color="auto"/>
        <w:right w:val="none" w:sz="0" w:space="0" w:color="auto"/>
      </w:divBdr>
    </w:div>
    <w:div w:id="640886237">
      <w:bodyDiv w:val="1"/>
      <w:marLeft w:val="0"/>
      <w:marRight w:val="0"/>
      <w:marTop w:val="0"/>
      <w:marBottom w:val="0"/>
      <w:divBdr>
        <w:top w:val="none" w:sz="0" w:space="0" w:color="auto"/>
        <w:left w:val="none" w:sz="0" w:space="0" w:color="auto"/>
        <w:bottom w:val="none" w:sz="0" w:space="0" w:color="auto"/>
        <w:right w:val="none" w:sz="0" w:space="0" w:color="auto"/>
      </w:divBdr>
    </w:div>
    <w:div w:id="662853919">
      <w:bodyDiv w:val="1"/>
      <w:marLeft w:val="0"/>
      <w:marRight w:val="0"/>
      <w:marTop w:val="0"/>
      <w:marBottom w:val="0"/>
      <w:divBdr>
        <w:top w:val="none" w:sz="0" w:space="0" w:color="auto"/>
        <w:left w:val="none" w:sz="0" w:space="0" w:color="auto"/>
        <w:bottom w:val="none" w:sz="0" w:space="0" w:color="auto"/>
        <w:right w:val="none" w:sz="0" w:space="0" w:color="auto"/>
      </w:divBdr>
    </w:div>
    <w:div w:id="685181494">
      <w:bodyDiv w:val="1"/>
      <w:marLeft w:val="0"/>
      <w:marRight w:val="0"/>
      <w:marTop w:val="0"/>
      <w:marBottom w:val="0"/>
      <w:divBdr>
        <w:top w:val="none" w:sz="0" w:space="0" w:color="auto"/>
        <w:left w:val="none" w:sz="0" w:space="0" w:color="auto"/>
        <w:bottom w:val="none" w:sz="0" w:space="0" w:color="auto"/>
        <w:right w:val="none" w:sz="0" w:space="0" w:color="auto"/>
      </w:divBdr>
      <w:divsChild>
        <w:div w:id="1540778542">
          <w:marLeft w:val="0"/>
          <w:marRight w:val="0"/>
          <w:marTop w:val="0"/>
          <w:marBottom w:val="0"/>
          <w:divBdr>
            <w:top w:val="none" w:sz="0" w:space="0" w:color="auto"/>
            <w:left w:val="none" w:sz="0" w:space="0" w:color="auto"/>
            <w:bottom w:val="none" w:sz="0" w:space="0" w:color="auto"/>
            <w:right w:val="none" w:sz="0" w:space="0" w:color="auto"/>
          </w:divBdr>
        </w:div>
        <w:div w:id="161093653">
          <w:marLeft w:val="0"/>
          <w:marRight w:val="0"/>
          <w:marTop w:val="0"/>
          <w:marBottom w:val="0"/>
          <w:divBdr>
            <w:top w:val="none" w:sz="0" w:space="0" w:color="auto"/>
            <w:left w:val="none" w:sz="0" w:space="0" w:color="auto"/>
            <w:bottom w:val="none" w:sz="0" w:space="0" w:color="auto"/>
            <w:right w:val="none" w:sz="0" w:space="0" w:color="auto"/>
          </w:divBdr>
        </w:div>
        <w:div w:id="1971014023">
          <w:marLeft w:val="0"/>
          <w:marRight w:val="0"/>
          <w:marTop w:val="0"/>
          <w:marBottom w:val="0"/>
          <w:divBdr>
            <w:top w:val="none" w:sz="0" w:space="0" w:color="auto"/>
            <w:left w:val="none" w:sz="0" w:space="0" w:color="auto"/>
            <w:bottom w:val="none" w:sz="0" w:space="0" w:color="auto"/>
            <w:right w:val="none" w:sz="0" w:space="0" w:color="auto"/>
          </w:divBdr>
        </w:div>
        <w:div w:id="1610549787">
          <w:marLeft w:val="0"/>
          <w:marRight w:val="0"/>
          <w:marTop w:val="0"/>
          <w:marBottom w:val="0"/>
          <w:divBdr>
            <w:top w:val="none" w:sz="0" w:space="0" w:color="auto"/>
            <w:left w:val="none" w:sz="0" w:space="0" w:color="auto"/>
            <w:bottom w:val="none" w:sz="0" w:space="0" w:color="auto"/>
            <w:right w:val="none" w:sz="0" w:space="0" w:color="auto"/>
          </w:divBdr>
        </w:div>
        <w:div w:id="955595772">
          <w:marLeft w:val="0"/>
          <w:marRight w:val="0"/>
          <w:marTop w:val="0"/>
          <w:marBottom w:val="0"/>
          <w:divBdr>
            <w:top w:val="none" w:sz="0" w:space="0" w:color="auto"/>
            <w:left w:val="none" w:sz="0" w:space="0" w:color="auto"/>
            <w:bottom w:val="none" w:sz="0" w:space="0" w:color="auto"/>
            <w:right w:val="none" w:sz="0" w:space="0" w:color="auto"/>
          </w:divBdr>
        </w:div>
        <w:div w:id="1033576565">
          <w:marLeft w:val="0"/>
          <w:marRight w:val="0"/>
          <w:marTop w:val="0"/>
          <w:marBottom w:val="0"/>
          <w:divBdr>
            <w:top w:val="none" w:sz="0" w:space="0" w:color="auto"/>
            <w:left w:val="none" w:sz="0" w:space="0" w:color="auto"/>
            <w:bottom w:val="none" w:sz="0" w:space="0" w:color="auto"/>
            <w:right w:val="none" w:sz="0" w:space="0" w:color="auto"/>
          </w:divBdr>
        </w:div>
      </w:divsChild>
    </w:div>
    <w:div w:id="689260134">
      <w:bodyDiv w:val="1"/>
      <w:marLeft w:val="0"/>
      <w:marRight w:val="0"/>
      <w:marTop w:val="0"/>
      <w:marBottom w:val="0"/>
      <w:divBdr>
        <w:top w:val="none" w:sz="0" w:space="0" w:color="auto"/>
        <w:left w:val="none" w:sz="0" w:space="0" w:color="auto"/>
        <w:bottom w:val="none" w:sz="0" w:space="0" w:color="auto"/>
        <w:right w:val="none" w:sz="0" w:space="0" w:color="auto"/>
      </w:divBdr>
    </w:div>
    <w:div w:id="707604492">
      <w:bodyDiv w:val="1"/>
      <w:marLeft w:val="0"/>
      <w:marRight w:val="0"/>
      <w:marTop w:val="0"/>
      <w:marBottom w:val="0"/>
      <w:divBdr>
        <w:top w:val="none" w:sz="0" w:space="0" w:color="auto"/>
        <w:left w:val="none" w:sz="0" w:space="0" w:color="auto"/>
        <w:bottom w:val="none" w:sz="0" w:space="0" w:color="auto"/>
        <w:right w:val="none" w:sz="0" w:space="0" w:color="auto"/>
      </w:divBdr>
    </w:div>
    <w:div w:id="719942297">
      <w:bodyDiv w:val="1"/>
      <w:marLeft w:val="0"/>
      <w:marRight w:val="0"/>
      <w:marTop w:val="0"/>
      <w:marBottom w:val="0"/>
      <w:divBdr>
        <w:top w:val="none" w:sz="0" w:space="0" w:color="auto"/>
        <w:left w:val="none" w:sz="0" w:space="0" w:color="auto"/>
        <w:bottom w:val="none" w:sz="0" w:space="0" w:color="auto"/>
        <w:right w:val="none" w:sz="0" w:space="0" w:color="auto"/>
      </w:divBdr>
    </w:div>
    <w:div w:id="764422258">
      <w:bodyDiv w:val="1"/>
      <w:marLeft w:val="0"/>
      <w:marRight w:val="0"/>
      <w:marTop w:val="0"/>
      <w:marBottom w:val="0"/>
      <w:divBdr>
        <w:top w:val="none" w:sz="0" w:space="0" w:color="auto"/>
        <w:left w:val="none" w:sz="0" w:space="0" w:color="auto"/>
        <w:bottom w:val="none" w:sz="0" w:space="0" w:color="auto"/>
        <w:right w:val="none" w:sz="0" w:space="0" w:color="auto"/>
      </w:divBdr>
    </w:div>
    <w:div w:id="843284452">
      <w:bodyDiv w:val="1"/>
      <w:marLeft w:val="0"/>
      <w:marRight w:val="0"/>
      <w:marTop w:val="0"/>
      <w:marBottom w:val="0"/>
      <w:divBdr>
        <w:top w:val="none" w:sz="0" w:space="0" w:color="auto"/>
        <w:left w:val="none" w:sz="0" w:space="0" w:color="auto"/>
        <w:bottom w:val="none" w:sz="0" w:space="0" w:color="auto"/>
        <w:right w:val="none" w:sz="0" w:space="0" w:color="auto"/>
      </w:divBdr>
    </w:div>
    <w:div w:id="877930391">
      <w:bodyDiv w:val="1"/>
      <w:marLeft w:val="0"/>
      <w:marRight w:val="0"/>
      <w:marTop w:val="0"/>
      <w:marBottom w:val="0"/>
      <w:divBdr>
        <w:top w:val="none" w:sz="0" w:space="0" w:color="auto"/>
        <w:left w:val="none" w:sz="0" w:space="0" w:color="auto"/>
        <w:bottom w:val="none" w:sz="0" w:space="0" w:color="auto"/>
        <w:right w:val="none" w:sz="0" w:space="0" w:color="auto"/>
      </w:divBdr>
    </w:div>
    <w:div w:id="884950034">
      <w:bodyDiv w:val="1"/>
      <w:marLeft w:val="0"/>
      <w:marRight w:val="0"/>
      <w:marTop w:val="0"/>
      <w:marBottom w:val="0"/>
      <w:divBdr>
        <w:top w:val="none" w:sz="0" w:space="0" w:color="auto"/>
        <w:left w:val="none" w:sz="0" w:space="0" w:color="auto"/>
        <w:bottom w:val="none" w:sz="0" w:space="0" w:color="auto"/>
        <w:right w:val="none" w:sz="0" w:space="0" w:color="auto"/>
      </w:divBdr>
    </w:div>
    <w:div w:id="956789617">
      <w:bodyDiv w:val="1"/>
      <w:marLeft w:val="0"/>
      <w:marRight w:val="0"/>
      <w:marTop w:val="0"/>
      <w:marBottom w:val="0"/>
      <w:divBdr>
        <w:top w:val="none" w:sz="0" w:space="0" w:color="auto"/>
        <w:left w:val="none" w:sz="0" w:space="0" w:color="auto"/>
        <w:bottom w:val="none" w:sz="0" w:space="0" w:color="auto"/>
        <w:right w:val="none" w:sz="0" w:space="0" w:color="auto"/>
      </w:divBdr>
    </w:div>
    <w:div w:id="1015182549">
      <w:bodyDiv w:val="1"/>
      <w:marLeft w:val="0"/>
      <w:marRight w:val="0"/>
      <w:marTop w:val="0"/>
      <w:marBottom w:val="0"/>
      <w:divBdr>
        <w:top w:val="none" w:sz="0" w:space="0" w:color="auto"/>
        <w:left w:val="none" w:sz="0" w:space="0" w:color="auto"/>
        <w:bottom w:val="none" w:sz="0" w:space="0" w:color="auto"/>
        <w:right w:val="none" w:sz="0" w:space="0" w:color="auto"/>
      </w:divBdr>
    </w:div>
    <w:div w:id="1042291968">
      <w:bodyDiv w:val="1"/>
      <w:marLeft w:val="0"/>
      <w:marRight w:val="0"/>
      <w:marTop w:val="0"/>
      <w:marBottom w:val="0"/>
      <w:divBdr>
        <w:top w:val="none" w:sz="0" w:space="0" w:color="auto"/>
        <w:left w:val="none" w:sz="0" w:space="0" w:color="auto"/>
        <w:bottom w:val="none" w:sz="0" w:space="0" w:color="auto"/>
        <w:right w:val="none" w:sz="0" w:space="0" w:color="auto"/>
      </w:divBdr>
    </w:div>
    <w:div w:id="1141733883">
      <w:bodyDiv w:val="1"/>
      <w:marLeft w:val="0"/>
      <w:marRight w:val="0"/>
      <w:marTop w:val="0"/>
      <w:marBottom w:val="0"/>
      <w:divBdr>
        <w:top w:val="none" w:sz="0" w:space="0" w:color="auto"/>
        <w:left w:val="none" w:sz="0" w:space="0" w:color="auto"/>
        <w:bottom w:val="none" w:sz="0" w:space="0" w:color="auto"/>
        <w:right w:val="none" w:sz="0" w:space="0" w:color="auto"/>
      </w:divBdr>
    </w:div>
    <w:div w:id="1158613902">
      <w:bodyDiv w:val="1"/>
      <w:marLeft w:val="0"/>
      <w:marRight w:val="0"/>
      <w:marTop w:val="0"/>
      <w:marBottom w:val="0"/>
      <w:divBdr>
        <w:top w:val="none" w:sz="0" w:space="0" w:color="auto"/>
        <w:left w:val="none" w:sz="0" w:space="0" w:color="auto"/>
        <w:bottom w:val="none" w:sz="0" w:space="0" w:color="auto"/>
        <w:right w:val="none" w:sz="0" w:space="0" w:color="auto"/>
      </w:divBdr>
    </w:div>
    <w:div w:id="1197767801">
      <w:bodyDiv w:val="1"/>
      <w:marLeft w:val="0"/>
      <w:marRight w:val="0"/>
      <w:marTop w:val="0"/>
      <w:marBottom w:val="0"/>
      <w:divBdr>
        <w:top w:val="none" w:sz="0" w:space="0" w:color="auto"/>
        <w:left w:val="none" w:sz="0" w:space="0" w:color="auto"/>
        <w:bottom w:val="none" w:sz="0" w:space="0" w:color="auto"/>
        <w:right w:val="none" w:sz="0" w:space="0" w:color="auto"/>
      </w:divBdr>
    </w:div>
    <w:div w:id="1268849445">
      <w:bodyDiv w:val="1"/>
      <w:marLeft w:val="0"/>
      <w:marRight w:val="0"/>
      <w:marTop w:val="0"/>
      <w:marBottom w:val="0"/>
      <w:divBdr>
        <w:top w:val="none" w:sz="0" w:space="0" w:color="auto"/>
        <w:left w:val="none" w:sz="0" w:space="0" w:color="auto"/>
        <w:bottom w:val="none" w:sz="0" w:space="0" w:color="auto"/>
        <w:right w:val="none" w:sz="0" w:space="0" w:color="auto"/>
      </w:divBdr>
    </w:div>
    <w:div w:id="1317344591">
      <w:bodyDiv w:val="1"/>
      <w:marLeft w:val="0"/>
      <w:marRight w:val="0"/>
      <w:marTop w:val="0"/>
      <w:marBottom w:val="0"/>
      <w:divBdr>
        <w:top w:val="none" w:sz="0" w:space="0" w:color="auto"/>
        <w:left w:val="none" w:sz="0" w:space="0" w:color="auto"/>
        <w:bottom w:val="none" w:sz="0" w:space="0" w:color="auto"/>
        <w:right w:val="none" w:sz="0" w:space="0" w:color="auto"/>
      </w:divBdr>
    </w:div>
    <w:div w:id="1398629354">
      <w:bodyDiv w:val="1"/>
      <w:marLeft w:val="0"/>
      <w:marRight w:val="0"/>
      <w:marTop w:val="0"/>
      <w:marBottom w:val="0"/>
      <w:divBdr>
        <w:top w:val="none" w:sz="0" w:space="0" w:color="auto"/>
        <w:left w:val="none" w:sz="0" w:space="0" w:color="auto"/>
        <w:bottom w:val="none" w:sz="0" w:space="0" w:color="auto"/>
        <w:right w:val="none" w:sz="0" w:space="0" w:color="auto"/>
      </w:divBdr>
    </w:div>
    <w:div w:id="1405688008">
      <w:bodyDiv w:val="1"/>
      <w:marLeft w:val="0"/>
      <w:marRight w:val="0"/>
      <w:marTop w:val="0"/>
      <w:marBottom w:val="0"/>
      <w:divBdr>
        <w:top w:val="none" w:sz="0" w:space="0" w:color="auto"/>
        <w:left w:val="none" w:sz="0" w:space="0" w:color="auto"/>
        <w:bottom w:val="none" w:sz="0" w:space="0" w:color="auto"/>
        <w:right w:val="none" w:sz="0" w:space="0" w:color="auto"/>
      </w:divBdr>
    </w:div>
    <w:div w:id="1427000903">
      <w:bodyDiv w:val="1"/>
      <w:marLeft w:val="0"/>
      <w:marRight w:val="0"/>
      <w:marTop w:val="0"/>
      <w:marBottom w:val="0"/>
      <w:divBdr>
        <w:top w:val="none" w:sz="0" w:space="0" w:color="auto"/>
        <w:left w:val="none" w:sz="0" w:space="0" w:color="auto"/>
        <w:bottom w:val="none" w:sz="0" w:space="0" w:color="auto"/>
        <w:right w:val="none" w:sz="0" w:space="0" w:color="auto"/>
      </w:divBdr>
    </w:div>
    <w:div w:id="1430927743">
      <w:bodyDiv w:val="1"/>
      <w:marLeft w:val="0"/>
      <w:marRight w:val="0"/>
      <w:marTop w:val="0"/>
      <w:marBottom w:val="0"/>
      <w:divBdr>
        <w:top w:val="none" w:sz="0" w:space="0" w:color="auto"/>
        <w:left w:val="none" w:sz="0" w:space="0" w:color="auto"/>
        <w:bottom w:val="none" w:sz="0" w:space="0" w:color="auto"/>
        <w:right w:val="none" w:sz="0" w:space="0" w:color="auto"/>
      </w:divBdr>
    </w:div>
    <w:div w:id="1519195417">
      <w:bodyDiv w:val="1"/>
      <w:marLeft w:val="0"/>
      <w:marRight w:val="0"/>
      <w:marTop w:val="0"/>
      <w:marBottom w:val="0"/>
      <w:divBdr>
        <w:top w:val="none" w:sz="0" w:space="0" w:color="auto"/>
        <w:left w:val="none" w:sz="0" w:space="0" w:color="auto"/>
        <w:bottom w:val="none" w:sz="0" w:space="0" w:color="auto"/>
        <w:right w:val="none" w:sz="0" w:space="0" w:color="auto"/>
      </w:divBdr>
    </w:div>
    <w:div w:id="1600020601">
      <w:bodyDiv w:val="1"/>
      <w:marLeft w:val="0"/>
      <w:marRight w:val="0"/>
      <w:marTop w:val="0"/>
      <w:marBottom w:val="0"/>
      <w:divBdr>
        <w:top w:val="none" w:sz="0" w:space="0" w:color="auto"/>
        <w:left w:val="none" w:sz="0" w:space="0" w:color="auto"/>
        <w:bottom w:val="none" w:sz="0" w:space="0" w:color="auto"/>
        <w:right w:val="none" w:sz="0" w:space="0" w:color="auto"/>
      </w:divBdr>
    </w:div>
    <w:div w:id="1626235936">
      <w:bodyDiv w:val="1"/>
      <w:marLeft w:val="0"/>
      <w:marRight w:val="0"/>
      <w:marTop w:val="0"/>
      <w:marBottom w:val="0"/>
      <w:divBdr>
        <w:top w:val="none" w:sz="0" w:space="0" w:color="auto"/>
        <w:left w:val="none" w:sz="0" w:space="0" w:color="auto"/>
        <w:bottom w:val="none" w:sz="0" w:space="0" w:color="auto"/>
        <w:right w:val="none" w:sz="0" w:space="0" w:color="auto"/>
      </w:divBdr>
    </w:div>
    <w:div w:id="1642031656">
      <w:bodyDiv w:val="1"/>
      <w:marLeft w:val="0"/>
      <w:marRight w:val="0"/>
      <w:marTop w:val="0"/>
      <w:marBottom w:val="0"/>
      <w:divBdr>
        <w:top w:val="none" w:sz="0" w:space="0" w:color="auto"/>
        <w:left w:val="none" w:sz="0" w:space="0" w:color="auto"/>
        <w:bottom w:val="none" w:sz="0" w:space="0" w:color="auto"/>
        <w:right w:val="none" w:sz="0" w:space="0" w:color="auto"/>
      </w:divBdr>
    </w:div>
    <w:div w:id="1663309687">
      <w:bodyDiv w:val="1"/>
      <w:marLeft w:val="0"/>
      <w:marRight w:val="0"/>
      <w:marTop w:val="0"/>
      <w:marBottom w:val="0"/>
      <w:divBdr>
        <w:top w:val="none" w:sz="0" w:space="0" w:color="auto"/>
        <w:left w:val="none" w:sz="0" w:space="0" w:color="auto"/>
        <w:bottom w:val="none" w:sz="0" w:space="0" w:color="auto"/>
        <w:right w:val="none" w:sz="0" w:space="0" w:color="auto"/>
      </w:divBdr>
    </w:div>
    <w:div w:id="1671710238">
      <w:bodyDiv w:val="1"/>
      <w:marLeft w:val="0"/>
      <w:marRight w:val="0"/>
      <w:marTop w:val="0"/>
      <w:marBottom w:val="0"/>
      <w:divBdr>
        <w:top w:val="none" w:sz="0" w:space="0" w:color="auto"/>
        <w:left w:val="none" w:sz="0" w:space="0" w:color="auto"/>
        <w:bottom w:val="none" w:sz="0" w:space="0" w:color="auto"/>
        <w:right w:val="none" w:sz="0" w:space="0" w:color="auto"/>
      </w:divBdr>
    </w:div>
    <w:div w:id="1694259203">
      <w:bodyDiv w:val="1"/>
      <w:marLeft w:val="0"/>
      <w:marRight w:val="0"/>
      <w:marTop w:val="0"/>
      <w:marBottom w:val="0"/>
      <w:divBdr>
        <w:top w:val="none" w:sz="0" w:space="0" w:color="auto"/>
        <w:left w:val="none" w:sz="0" w:space="0" w:color="auto"/>
        <w:bottom w:val="none" w:sz="0" w:space="0" w:color="auto"/>
        <w:right w:val="none" w:sz="0" w:space="0" w:color="auto"/>
      </w:divBdr>
    </w:div>
    <w:div w:id="1771588620">
      <w:bodyDiv w:val="1"/>
      <w:marLeft w:val="0"/>
      <w:marRight w:val="0"/>
      <w:marTop w:val="0"/>
      <w:marBottom w:val="0"/>
      <w:divBdr>
        <w:top w:val="none" w:sz="0" w:space="0" w:color="auto"/>
        <w:left w:val="none" w:sz="0" w:space="0" w:color="auto"/>
        <w:bottom w:val="none" w:sz="0" w:space="0" w:color="auto"/>
        <w:right w:val="none" w:sz="0" w:space="0" w:color="auto"/>
      </w:divBdr>
    </w:div>
    <w:div w:id="1886525970">
      <w:bodyDiv w:val="1"/>
      <w:marLeft w:val="0"/>
      <w:marRight w:val="0"/>
      <w:marTop w:val="0"/>
      <w:marBottom w:val="0"/>
      <w:divBdr>
        <w:top w:val="none" w:sz="0" w:space="0" w:color="auto"/>
        <w:left w:val="none" w:sz="0" w:space="0" w:color="auto"/>
        <w:bottom w:val="none" w:sz="0" w:space="0" w:color="auto"/>
        <w:right w:val="none" w:sz="0" w:space="0" w:color="auto"/>
      </w:divBdr>
    </w:div>
    <w:div w:id="1949895564">
      <w:bodyDiv w:val="1"/>
      <w:marLeft w:val="0"/>
      <w:marRight w:val="0"/>
      <w:marTop w:val="0"/>
      <w:marBottom w:val="0"/>
      <w:divBdr>
        <w:top w:val="none" w:sz="0" w:space="0" w:color="auto"/>
        <w:left w:val="none" w:sz="0" w:space="0" w:color="auto"/>
        <w:bottom w:val="none" w:sz="0" w:space="0" w:color="auto"/>
        <w:right w:val="none" w:sz="0" w:space="0" w:color="auto"/>
      </w:divBdr>
    </w:div>
    <w:div w:id="1995256378">
      <w:bodyDiv w:val="1"/>
      <w:marLeft w:val="0"/>
      <w:marRight w:val="0"/>
      <w:marTop w:val="0"/>
      <w:marBottom w:val="0"/>
      <w:divBdr>
        <w:top w:val="none" w:sz="0" w:space="0" w:color="auto"/>
        <w:left w:val="none" w:sz="0" w:space="0" w:color="auto"/>
        <w:bottom w:val="none" w:sz="0" w:space="0" w:color="auto"/>
        <w:right w:val="none" w:sz="0" w:space="0" w:color="auto"/>
      </w:divBdr>
    </w:div>
    <w:div w:id="2088110218">
      <w:bodyDiv w:val="1"/>
      <w:marLeft w:val="0"/>
      <w:marRight w:val="0"/>
      <w:marTop w:val="0"/>
      <w:marBottom w:val="0"/>
      <w:divBdr>
        <w:top w:val="none" w:sz="0" w:space="0" w:color="auto"/>
        <w:left w:val="none" w:sz="0" w:space="0" w:color="auto"/>
        <w:bottom w:val="none" w:sz="0" w:space="0" w:color="auto"/>
        <w:right w:val="none" w:sz="0" w:space="0" w:color="auto"/>
      </w:divBdr>
      <w:divsChild>
        <w:div w:id="404685719">
          <w:marLeft w:val="0"/>
          <w:marRight w:val="0"/>
          <w:marTop w:val="0"/>
          <w:marBottom w:val="0"/>
          <w:divBdr>
            <w:top w:val="none" w:sz="0" w:space="0" w:color="auto"/>
            <w:left w:val="none" w:sz="0" w:space="0" w:color="auto"/>
            <w:bottom w:val="none" w:sz="0" w:space="0" w:color="auto"/>
            <w:right w:val="none" w:sz="0" w:space="0" w:color="auto"/>
          </w:divBdr>
        </w:div>
        <w:div w:id="1154179852">
          <w:marLeft w:val="0"/>
          <w:marRight w:val="0"/>
          <w:marTop w:val="0"/>
          <w:marBottom w:val="0"/>
          <w:divBdr>
            <w:top w:val="none" w:sz="0" w:space="0" w:color="auto"/>
            <w:left w:val="none" w:sz="0" w:space="0" w:color="auto"/>
            <w:bottom w:val="none" w:sz="0" w:space="0" w:color="auto"/>
            <w:right w:val="none" w:sz="0" w:space="0" w:color="auto"/>
          </w:divBdr>
        </w:div>
        <w:div w:id="1711372851">
          <w:marLeft w:val="0"/>
          <w:marRight w:val="0"/>
          <w:marTop w:val="0"/>
          <w:marBottom w:val="0"/>
          <w:divBdr>
            <w:top w:val="none" w:sz="0" w:space="0" w:color="auto"/>
            <w:left w:val="none" w:sz="0" w:space="0" w:color="auto"/>
            <w:bottom w:val="none" w:sz="0" w:space="0" w:color="auto"/>
            <w:right w:val="none" w:sz="0" w:space="0" w:color="auto"/>
          </w:divBdr>
        </w:div>
        <w:div w:id="602499881">
          <w:marLeft w:val="0"/>
          <w:marRight w:val="0"/>
          <w:marTop w:val="0"/>
          <w:marBottom w:val="0"/>
          <w:divBdr>
            <w:top w:val="none" w:sz="0" w:space="0" w:color="auto"/>
            <w:left w:val="none" w:sz="0" w:space="0" w:color="auto"/>
            <w:bottom w:val="none" w:sz="0" w:space="0" w:color="auto"/>
            <w:right w:val="none" w:sz="0" w:space="0" w:color="auto"/>
          </w:divBdr>
        </w:div>
        <w:div w:id="713113711">
          <w:marLeft w:val="0"/>
          <w:marRight w:val="0"/>
          <w:marTop w:val="0"/>
          <w:marBottom w:val="0"/>
          <w:divBdr>
            <w:top w:val="none" w:sz="0" w:space="0" w:color="auto"/>
            <w:left w:val="none" w:sz="0" w:space="0" w:color="auto"/>
            <w:bottom w:val="none" w:sz="0" w:space="0" w:color="auto"/>
            <w:right w:val="none" w:sz="0" w:space="0" w:color="auto"/>
          </w:divBdr>
        </w:div>
        <w:div w:id="190849456">
          <w:marLeft w:val="0"/>
          <w:marRight w:val="0"/>
          <w:marTop w:val="0"/>
          <w:marBottom w:val="0"/>
          <w:divBdr>
            <w:top w:val="none" w:sz="0" w:space="0" w:color="auto"/>
            <w:left w:val="none" w:sz="0" w:space="0" w:color="auto"/>
            <w:bottom w:val="none" w:sz="0" w:space="0" w:color="auto"/>
            <w:right w:val="none" w:sz="0" w:space="0" w:color="auto"/>
          </w:divBdr>
        </w:div>
      </w:divsChild>
    </w:div>
    <w:div w:id="2101100959">
      <w:bodyDiv w:val="1"/>
      <w:marLeft w:val="0"/>
      <w:marRight w:val="0"/>
      <w:marTop w:val="0"/>
      <w:marBottom w:val="0"/>
      <w:divBdr>
        <w:top w:val="none" w:sz="0" w:space="0" w:color="auto"/>
        <w:left w:val="none" w:sz="0" w:space="0" w:color="auto"/>
        <w:bottom w:val="none" w:sz="0" w:space="0" w:color="auto"/>
        <w:right w:val="none" w:sz="0" w:space="0" w:color="auto"/>
      </w:divBdr>
    </w:div>
    <w:div w:id="212942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27.png"/><Relationship Id="rId47" Type="http://schemas.openxmlformats.org/officeDocument/2006/relationships/hyperlink" Target="https://www.facebook.com/Caisse.Epargne/posts/10152217862580965"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s://www.facebook.com/lepartenaire.fr" TargetMode="External"/><Relationship Id="rId46" Type="http://schemas.openxmlformats.org/officeDocument/2006/relationships/hyperlink" Target="https://www.youtube.com/playlist?list=UUVBYz84tsskzVt9Bporlsjw"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yperlink" Target="https://www.facebook.com/credit.loge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footer" Target="footer1.xml"/><Relationship Id="rId10" Type="http://schemas.openxmlformats.org/officeDocument/2006/relationships/diagramData" Target="diagrams/data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www.facebook.com/MAISONSIBA/" TargetMode="External"/><Relationship Id="rId43" Type="http://schemas.openxmlformats.org/officeDocument/2006/relationships/hyperlink" Target="https://www.facebook.com/lacledufinancement/" TargetMode="External"/><Relationship Id="rId48" Type="http://schemas.openxmlformats.org/officeDocument/2006/relationships/hyperlink" Target="https://www.facebook.com/banquepopulaire/posts/962716883818427" TargetMode="External"/><Relationship Id="rId8" Type="http://schemas.openxmlformats.org/officeDocument/2006/relationships/image" Target="media/image1.tiff"/><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BE0F4E-9FD5-4E13-8E01-3EE324A2F88B}" type="doc">
      <dgm:prSet loTypeId="urn:microsoft.com/office/officeart/2005/8/layout/chevron1" loCatId="process" qsTypeId="urn:microsoft.com/office/officeart/2005/8/quickstyle/simple1" qsCatId="simple" csTypeId="urn:microsoft.com/office/officeart/2005/8/colors/accent1_1" csCatId="accent1" phldr="1"/>
      <dgm:spPr/>
    </dgm:pt>
    <dgm:pt modelId="{0AFE8100-41D0-4548-88AA-E4680FF4F556}">
      <dgm:prSet phldrT="[Texte]"/>
      <dgm:spPr/>
      <dgm:t>
        <a:bodyPr/>
        <a:lstStyle/>
        <a:p>
          <a:r>
            <a:rPr lang="fr-FR">
              <a:solidFill>
                <a:srgbClr val="E25046"/>
              </a:solidFill>
              <a:latin typeface="Ubuntu" pitchFamily="34" charset="0"/>
            </a:rPr>
            <a:t>Aquisition</a:t>
          </a:r>
        </a:p>
      </dgm:t>
    </dgm:pt>
    <dgm:pt modelId="{0448BF66-5EE1-4CFC-9ED1-C14EB56C7458}" type="parTrans" cxnId="{19245161-21EB-48CC-9F58-AC36A00B4174}">
      <dgm:prSet/>
      <dgm:spPr/>
      <dgm:t>
        <a:bodyPr/>
        <a:lstStyle/>
        <a:p>
          <a:endParaRPr lang="fr-FR"/>
        </a:p>
      </dgm:t>
    </dgm:pt>
    <dgm:pt modelId="{78E2EEF8-320C-4385-A78E-1E05B3F6D825}" type="sibTrans" cxnId="{19245161-21EB-48CC-9F58-AC36A00B4174}">
      <dgm:prSet/>
      <dgm:spPr/>
      <dgm:t>
        <a:bodyPr/>
        <a:lstStyle/>
        <a:p>
          <a:endParaRPr lang="fr-FR"/>
        </a:p>
      </dgm:t>
    </dgm:pt>
    <dgm:pt modelId="{9BEEA3FE-014C-488F-B884-A0F3EB281E3B}">
      <dgm:prSet phldrT="[Texte]"/>
      <dgm:spPr/>
      <dgm:t>
        <a:bodyPr/>
        <a:lstStyle/>
        <a:p>
          <a:r>
            <a:rPr lang="fr-FR">
              <a:solidFill>
                <a:srgbClr val="E25046"/>
              </a:solidFill>
              <a:latin typeface="Ubuntu" pitchFamily="34" charset="0"/>
            </a:rPr>
            <a:t>Conversion</a:t>
          </a:r>
        </a:p>
      </dgm:t>
    </dgm:pt>
    <dgm:pt modelId="{4C36FD74-6B01-49D8-AB6E-639575C25544}" type="parTrans" cxnId="{FF6352A7-BEB3-4325-BA00-04A8E85556BA}">
      <dgm:prSet/>
      <dgm:spPr/>
      <dgm:t>
        <a:bodyPr/>
        <a:lstStyle/>
        <a:p>
          <a:endParaRPr lang="fr-FR"/>
        </a:p>
      </dgm:t>
    </dgm:pt>
    <dgm:pt modelId="{6813AB65-EDA6-4AAF-A43F-5F0A658E51F4}" type="sibTrans" cxnId="{FF6352A7-BEB3-4325-BA00-04A8E85556BA}">
      <dgm:prSet/>
      <dgm:spPr/>
      <dgm:t>
        <a:bodyPr/>
        <a:lstStyle/>
        <a:p>
          <a:endParaRPr lang="fr-FR"/>
        </a:p>
      </dgm:t>
    </dgm:pt>
    <dgm:pt modelId="{30041E16-243A-46FB-B001-5455C953EDAC}">
      <dgm:prSet phldrT="[Texte]"/>
      <dgm:spPr/>
      <dgm:t>
        <a:bodyPr/>
        <a:lstStyle/>
        <a:p>
          <a:r>
            <a:rPr lang="fr-FR">
              <a:solidFill>
                <a:srgbClr val="E25046"/>
              </a:solidFill>
              <a:latin typeface="Ubuntu" pitchFamily="34" charset="0"/>
            </a:rPr>
            <a:t>Fidélisation</a:t>
          </a:r>
        </a:p>
      </dgm:t>
    </dgm:pt>
    <dgm:pt modelId="{0431B11B-FA2F-4E5F-B3CC-FB46FCF7E8C1}" type="parTrans" cxnId="{B59E0A06-FF6A-407E-B43C-5516CC3DA24F}">
      <dgm:prSet/>
      <dgm:spPr/>
      <dgm:t>
        <a:bodyPr/>
        <a:lstStyle/>
        <a:p>
          <a:endParaRPr lang="fr-FR"/>
        </a:p>
      </dgm:t>
    </dgm:pt>
    <dgm:pt modelId="{BA4147D6-A4E7-4C52-8753-FEE523473E1E}" type="sibTrans" cxnId="{B59E0A06-FF6A-407E-B43C-5516CC3DA24F}">
      <dgm:prSet/>
      <dgm:spPr/>
      <dgm:t>
        <a:bodyPr/>
        <a:lstStyle/>
        <a:p>
          <a:endParaRPr lang="fr-FR"/>
        </a:p>
      </dgm:t>
    </dgm:pt>
    <dgm:pt modelId="{BBF6FC83-6D97-4400-9F5B-D7A8C0CE49B6}" type="pres">
      <dgm:prSet presAssocID="{D1BE0F4E-9FD5-4E13-8E01-3EE324A2F88B}" presName="Name0" presStyleCnt="0">
        <dgm:presLayoutVars>
          <dgm:dir/>
          <dgm:animLvl val="lvl"/>
          <dgm:resizeHandles val="exact"/>
        </dgm:presLayoutVars>
      </dgm:prSet>
      <dgm:spPr/>
    </dgm:pt>
    <dgm:pt modelId="{8103C463-DC41-4036-AC73-44EAB34D3813}" type="pres">
      <dgm:prSet presAssocID="{0AFE8100-41D0-4548-88AA-E4680FF4F556}" presName="parTxOnly" presStyleLbl="node1" presStyleIdx="0" presStyleCnt="3">
        <dgm:presLayoutVars>
          <dgm:chMax val="0"/>
          <dgm:chPref val="0"/>
          <dgm:bulletEnabled val="1"/>
        </dgm:presLayoutVars>
      </dgm:prSet>
      <dgm:spPr/>
    </dgm:pt>
    <dgm:pt modelId="{FECE6195-5168-4639-A0EA-77DEA7F1FE97}" type="pres">
      <dgm:prSet presAssocID="{78E2EEF8-320C-4385-A78E-1E05B3F6D825}" presName="parTxOnlySpace" presStyleCnt="0"/>
      <dgm:spPr/>
    </dgm:pt>
    <dgm:pt modelId="{1C4A340D-4E3F-4D85-ADFC-1894EC9805D9}" type="pres">
      <dgm:prSet presAssocID="{9BEEA3FE-014C-488F-B884-A0F3EB281E3B}" presName="parTxOnly" presStyleLbl="node1" presStyleIdx="1" presStyleCnt="3">
        <dgm:presLayoutVars>
          <dgm:chMax val="0"/>
          <dgm:chPref val="0"/>
          <dgm:bulletEnabled val="1"/>
        </dgm:presLayoutVars>
      </dgm:prSet>
      <dgm:spPr/>
    </dgm:pt>
    <dgm:pt modelId="{2963DE42-1164-4DC2-81BB-4327FA0374B2}" type="pres">
      <dgm:prSet presAssocID="{6813AB65-EDA6-4AAF-A43F-5F0A658E51F4}" presName="parTxOnlySpace" presStyleCnt="0"/>
      <dgm:spPr/>
    </dgm:pt>
    <dgm:pt modelId="{66727054-7A3F-4A48-9193-3E96DF67E1ED}" type="pres">
      <dgm:prSet presAssocID="{30041E16-243A-46FB-B001-5455C953EDAC}" presName="parTxOnly" presStyleLbl="node1" presStyleIdx="2" presStyleCnt="3">
        <dgm:presLayoutVars>
          <dgm:chMax val="0"/>
          <dgm:chPref val="0"/>
          <dgm:bulletEnabled val="1"/>
        </dgm:presLayoutVars>
      </dgm:prSet>
      <dgm:spPr/>
    </dgm:pt>
  </dgm:ptLst>
  <dgm:cxnLst>
    <dgm:cxn modelId="{56ACF7F2-88F2-49FE-89C3-4E823E7DD246}" type="presOf" srcId="{D1BE0F4E-9FD5-4E13-8E01-3EE324A2F88B}" destId="{BBF6FC83-6D97-4400-9F5B-D7A8C0CE49B6}" srcOrd="0" destOrd="0" presId="urn:microsoft.com/office/officeart/2005/8/layout/chevron1"/>
    <dgm:cxn modelId="{FF6352A7-BEB3-4325-BA00-04A8E85556BA}" srcId="{D1BE0F4E-9FD5-4E13-8E01-3EE324A2F88B}" destId="{9BEEA3FE-014C-488F-B884-A0F3EB281E3B}" srcOrd="1" destOrd="0" parTransId="{4C36FD74-6B01-49D8-AB6E-639575C25544}" sibTransId="{6813AB65-EDA6-4AAF-A43F-5F0A658E51F4}"/>
    <dgm:cxn modelId="{DD6DA2B4-848D-4BD0-A763-005319BC5D89}" type="presOf" srcId="{9BEEA3FE-014C-488F-B884-A0F3EB281E3B}" destId="{1C4A340D-4E3F-4D85-ADFC-1894EC9805D9}" srcOrd="0" destOrd="0" presId="urn:microsoft.com/office/officeart/2005/8/layout/chevron1"/>
    <dgm:cxn modelId="{19245161-21EB-48CC-9F58-AC36A00B4174}" srcId="{D1BE0F4E-9FD5-4E13-8E01-3EE324A2F88B}" destId="{0AFE8100-41D0-4548-88AA-E4680FF4F556}" srcOrd="0" destOrd="0" parTransId="{0448BF66-5EE1-4CFC-9ED1-C14EB56C7458}" sibTransId="{78E2EEF8-320C-4385-A78E-1E05B3F6D825}"/>
    <dgm:cxn modelId="{908FA25E-D3E7-4C38-86E4-F79556231AA6}" type="presOf" srcId="{0AFE8100-41D0-4548-88AA-E4680FF4F556}" destId="{8103C463-DC41-4036-AC73-44EAB34D3813}" srcOrd="0" destOrd="0" presId="urn:microsoft.com/office/officeart/2005/8/layout/chevron1"/>
    <dgm:cxn modelId="{CB82CD57-936C-4637-ACEA-F0C94B6A6688}" type="presOf" srcId="{30041E16-243A-46FB-B001-5455C953EDAC}" destId="{66727054-7A3F-4A48-9193-3E96DF67E1ED}" srcOrd="0" destOrd="0" presId="urn:microsoft.com/office/officeart/2005/8/layout/chevron1"/>
    <dgm:cxn modelId="{B59E0A06-FF6A-407E-B43C-5516CC3DA24F}" srcId="{D1BE0F4E-9FD5-4E13-8E01-3EE324A2F88B}" destId="{30041E16-243A-46FB-B001-5455C953EDAC}" srcOrd="2" destOrd="0" parTransId="{0431B11B-FA2F-4E5F-B3CC-FB46FCF7E8C1}" sibTransId="{BA4147D6-A4E7-4C52-8753-FEE523473E1E}"/>
    <dgm:cxn modelId="{341E8829-0FFA-4AAE-936A-2743C7B12846}" type="presParOf" srcId="{BBF6FC83-6D97-4400-9F5B-D7A8C0CE49B6}" destId="{8103C463-DC41-4036-AC73-44EAB34D3813}" srcOrd="0" destOrd="0" presId="urn:microsoft.com/office/officeart/2005/8/layout/chevron1"/>
    <dgm:cxn modelId="{C426DFC5-ADA2-423A-AD34-105B09290816}" type="presParOf" srcId="{BBF6FC83-6D97-4400-9F5B-D7A8C0CE49B6}" destId="{FECE6195-5168-4639-A0EA-77DEA7F1FE97}" srcOrd="1" destOrd="0" presId="urn:microsoft.com/office/officeart/2005/8/layout/chevron1"/>
    <dgm:cxn modelId="{6460EAE2-A4BE-4772-9052-2F195FD5ABA9}" type="presParOf" srcId="{BBF6FC83-6D97-4400-9F5B-D7A8C0CE49B6}" destId="{1C4A340D-4E3F-4D85-ADFC-1894EC9805D9}" srcOrd="2" destOrd="0" presId="urn:microsoft.com/office/officeart/2005/8/layout/chevron1"/>
    <dgm:cxn modelId="{E8110B6F-8A8D-4FAC-A848-434E8C448A70}" type="presParOf" srcId="{BBF6FC83-6D97-4400-9F5B-D7A8C0CE49B6}" destId="{2963DE42-1164-4DC2-81BB-4327FA0374B2}" srcOrd="3" destOrd="0" presId="urn:microsoft.com/office/officeart/2005/8/layout/chevron1"/>
    <dgm:cxn modelId="{D7A219D8-D49A-4790-ABE2-483CF01CAEEB}" type="presParOf" srcId="{BBF6FC83-6D97-4400-9F5B-D7A8C0CE49B6}" destId="{66727054-7A3F-4A48-9193-3E96DF67E1ED}" srcOrd="4" destOrd="0" presId="urn:microsoft.com/office/officeart/2005/8/layout/chevron1"/>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103C463-DC41-4036-AC73-44EAB34D3813}">
      <dsp:nvSpPr>
        <dsp:cNvPr id="0" name=""/>
        <dsp:cNvSpPr/>
      </dsp:nvSpPr>
      <dsp:spPr>
        <a:xfrm>
          <a:off x="1590" y="88673"/>
          <a:ext cx="1937881" cy="775152"/>
        </a:xfrm>
        <a:prstGeom prst="chevron">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fr-FR" sz="1600" kern="1200">
              <a:solidFill>
                <a:srgbClr val="E25046"/>
              </a:solidFill>
              <a:latin typeface="Ubuntu" pitchFamily="34" charset="0"/>
            </a:rPr>
            <a:t>Aquisition</a:t>
          </a:r>
        </a:p>
      </dsp:txBody>
      <dsp:txXfrm>
        <a:off x="1590" y="88673"/>
        <a:ext cx="1937881" cy="775152"/>
      </dsp:txXfrm>
    </dsp:sp>
    <dsp:sp modelId="{1C4A340D-4E3F-4D85-ADFC-1894EC9805D9}">
      <dsp:nvSpPr>
        <dsp:cNvPr id="0" name=""/>
        <dsp:cNvSpPr/>
      </dsp:nvSpPr>
      <dsp:spPr>
        <a:xfrm>
          <a:off x="1745684" y="88673"/>
          <a:ext cx="1937881" cy="775152"/>
        </a:xfrm>
        <a:prstGeom prst="chevron">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fr-FR" sz="1600" kern="1200">
              <a:solidFill>
                <a:srgbClr val="E25046"/>
              </a:solidFill>
              <a:latin typeface="Ubuntu" pitchFamily="34" charset="0"/>
            </a:rPr>
            <a:t>Conversion</a:t>
          </a:r>
        </a:p>
      </dsp:txBody>
      <dsp:txXfrm>
        <a:off x="1745684" y="88673"/>
        <a:ext cx="1937881" cy="775152"/>
      </dsp:txXfrm>
    </dsp:sp>
    <dsp:sp modelId="{66727054-7A3F-4A48-9193-3E96DF67E1ED}">
      <dsp:nvSpPr>
        <dsp:cNvPr id="0" name=""/>
        <dsp:cNvSpPr/>
      </dsp:nvSpPr>
      <dsp:spPr>
        <a:xfrm>
          <a:off x="3489777" y="88673"/>
          <a:ext cx="1937881" cy="775152"/>
        </a:xfrm>
        <a:prstGeom prst="chevron">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fr-FR" sz="1600" kern="1200">
              <a:solidFill>
                <a:srgbClr val="E25046"/>
              </a:solidFill>
              <a:latin typeface="Ubuntu" pitchFamily="34" charset="0"/>
            </a:rPr>
            <a:t>Fidélisation</a:t>
          </a:r>
        </a:p>
      </dsp:txBody>
      <dsp:txXfrm>
        <a:off x="3489777" y="88673"/>
        <a:ext cx="1937881" cy="77515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03F8B5-F65A-47C5-9A03-851C6077A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900</TotalTime>
  <Pages>27</Pages>
  <Words>2948</Words>
  <Characters>16218</Characters>
  <Application>Microsoft Office Word</Application>
  <DocSecurity>0</DocSecurity>
  <Lines>135</Lines>
  <Paragraphs>38</Paragraphs>
  <ScaleCrop>false</ScaleCrop>
  <HeadingPairs>
    <vt:vector size="4" baseType="variant">
      <vt:variant>
        <vt:lpstr>Titre</vt:lpstr>
      </vt:variant>
      <vt:variant>
        <vt:i4>1</vt:i4>
      </vt:variant>
      <vt:variant>
        <vt:lpstr>Titres</vt:lpstr>
      </vt:variant>
      <vt:variant>
        <vt:i4>12</vt:i4>
      </vt:variant>
    </vt:vector>
  </HeadingPairs>
  <TitlesOfParts>
    <vt:vector size="13" baseType="lpstr">
      <vt:lpstr/>
      <vt:lpstr>Définir une stratégie webmarketing :</vt:lpstr>
      <vt:lpstr>    Le webmarketing : /</vt:lpstr>
      <vt:lpstr>    Définir sa stratégie digitale :</vt:lpstr>
      <vt:lpstr>    Définir sa ligne éditoriale :</vt:lpstr>
      <vt:lpstr>Comment publier sur sa page Facebook</vt:lpstr>
      <vt:lpstr>    Le statut : </vt:lpstr>
      <vt:lpstr>    /Photo/vidéo :</vt:lpstr>
      <vt:lpstr>    Créer une offre :</vt:lpstr>
      <vt:lpstr>    Articles :</vt:lpstr>
      <vt:lpstr>Bonnes et mauvaises pratiques </vt:lpstr>
      <vt:lpstr>Conseils de publication</vt:lpstr>
      <vt:lpstr>A retenir</vt:lpstr>
    </vt:vector>
  </TitlesOfParts>
  <Company/>
  <LinksUpToDate>false</LinksUpToDate>
  <CharactersWithSpaces>19128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habiba</dc:creator>
  <cp:lastModifiedBy>habiba</cp:lastModifiedBy>
  <cp:revision>24</cp:revision>
  <cp:lastPrinted>2016-08-29T19:31:00Z</cp:lastPrinted>
  <dcterms:created xsi:type="dcterms:W3CDTF">2016-08-26T09:39:00Z</dcterms:created>
  <dcterms:modified xsi:type="dcterms:W3CDTF">2016-08-29T19:34:00Z</dcterms:modified>
</cp:coreProperties>
</file>